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067"/>
        <w:ind w:firstLine="0"/>
        <w:widowControl w:val="off"/>
        <w:rPr>
          <w:b/>
          <w:bCs/>
          <w:caps/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781300" cy="1123950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07052493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2781299" cy="112394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19.00pt;height:88.50pt;mso-wrap-distance-left:0.00pt;mso-wrap-distance-top:0.00pt;mso-wrap-distance-right:0.00pt;mso-wrap-distance-bottom:0.00pt;" stroked="false">
                <v:path textboxrect="0,0,0,0"/>
                <v:imagedata r:id="rId13" o:title=""/>
              </v:shape>
            </w:pict>
          </mc:Fallback>
        </mc:AlternateContent>
      </w:r>
      <w:r>
        <w:rPr>
          <w:b/>
          <w:bCs/>
          <w:caps/>
          <w:sz w:val="24"/>
          <w:szCs w:val="24"/>
        </w:rPr>
      </w:r>
      <w:r>
        <w:rPr>
          <w:b/>
          <w:bCs/>
          <w:caps/>
          <w:sz w:val="24"/>
          <w:szCs w:val="24"/>
        </w:rPr>
      </w:r>
    </w:p>
    <w:p>
      <w:pPr>
        <w:pStyle w:val="1067"/>
        <w:ind w:firstLine="0"/>
        <w:widowControl w:val="off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</w:r>
      <w:r>
        <w:rPr>
          <w:b/>
          <w:bCs/>
          <w:caps/>
          <w:sz w:val="24"/>
          <w:szCs w:val="24"/>
        </w:rPr>
      </w:r>
      <w:r>
        <w:rPr>
          <w:b/>
          <w:bCs/>
          <w:caps/>
          <w:sz w:val="24"/>
          <w:szCs w:val="24"/>
        </w:rPr>
      </w:r>
    </w:p>
    <w:p>
      <w:pPr>
        <w:pStyle w:val="1067"/>
        <w:ind w:firstLine="0"/>
        <w:widowControl w:val="off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 xml:space="preserve">                  </w:t>
      </w:r>
      <w:r>
        <w:rPr>
          <w:b/>
          <w:bCs/>
          <w:caps/>
          <w:sz w:val="24"/>
          <w:szCs w:val="24"/>
        </w:rPr>
      </w:r>
      <w:r>
        <w:rPr>
          <w:b/>
          <w:bCs/>
          <w:caps/>
          <w:sz w:val="24"/>
          <w:szCs w:val="24"/>
        </w:rPr>
      </w:r>
    </w:p>
    <w:p>
      <w:pPr>
        <w:pStyle w:val="111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Протокол №</w:t>
      </w:r>
      <w:r>
        <w:rPr>
          <w:rFonts w:ascii="Times New Roman" w:hAnsi="Times New Roman" w:cs="Times New Roman"/>
          <w:b/>
          <w:sz w:val="24"/>
          <w:szCs w:val="24"/>
        </w:rPr>
        <w:t xml:space="preserve">1541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11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заседания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Закупочной комиссии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 запросу предложений в электронной форме, участниками которого могут быть только субъекты малого и среднего предпринимательства, на право заключения договора на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«ОКПД2 80.20.10.000 Оказание услуг по сервисному обслуживанию средств ИТСО объектов Комсомольской ТЭЦ-3, г. Комсомольск-на-Амуре» (ЛОТ №41030008-ТО БЕЗ-2025-ДГК) 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ind w:firstLine="0"/>
        <w:widowControl w:val="off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ind w:firstLine="0"/>
        <w:widowControl w:val="off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 Хабаровск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14.</w:t>
      </w:r>
      <w:r>
        <w:rPr>
          <w:rFonts w:ascii="Times New Roman" w:hAnsi="Times New Roman" w:cs="Times New Roman"/>
          <w:sz w:val="24"/>
          <w:szCs w:val="24"/>
        </w:rPr>
        <w:t xml:space="preserve">11.202</w:t>
      </w:r>
      <w:r>
        <w:rPr>
          <w:rFonts w:ascii="Times New Roman" w:hAnsi="Times New Roman" w:cs="Times New Roman"/>
          <w:sz w:val="24"/>
          <w:szCs w:val="24"/>
        </w:rPr>
        <w:t xml:space="preserve">4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ind w:firstLine="0"/>
        <w:spacing w:line="240" w:lineRule="auto"/>
        <w:widowControl w:val="off"/>
        <w:rPr>
          <w:sz w:val="24"/>
          <w:szCs w:val="24"/>
        </w:rPr>
      </w:pPr>
      <w:r>
        <w:rPr>
          <w:b/>
          <w:sz w:val="24"/>
          <w:szCs w:val="24"/>
        </w:rPr>
        <w:t xml:space="preserve">СПОСОБ И </w:t>
      </w:r>
      <w:r>
        <w:rPr>
          <w:b/>
          <w:sz w:val="24"/>
          <w:szCs w:val="24"/>
        </w:rPr>
        <w:t xml:space="preserve">ПРЕДМЕТ ЗАКУПКИ: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запрос предложений в электронной форме, участниками которого могут быть только субъекты малого и среднего предпринимательства, на право заключения договора на </w:t>
      </w:r>
      <w:r>
        <w:rPr>
          <w:sz w:val="24"/>
          <w:szCs w:val="24"/>
        </w:rPr>
        <w:t xml:space="preserve">«ОКПД2 80.20.10.000 Оказание услуг по сервисному обслуживанию средств ИТСО объектов Комсомольской ТЭЦ-3, г. Комсомольск-на-Амуре» (ЛОТ №41030008-ТО БЕЗ-2025-ДГК)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spacing w:line="240" w:lineRule="auto"/>
        <w:widowControl w:val="off"/>
        <w:tabs>
          <w:tab w:val="left" w:pos="0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04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ОБЪЕМ РАБОТ, СРОКИ ИСПОЛНЕНИЯ ДОГОВОРА</w:t>
      </w:r>
      <w:r>
        <w:rPr>
          <w:rFonts w:ascii="Times New Roman" w:hAnsi="Times New Roman" w:cs="Times New Roman"/>
          <w:sz w:val="24"/>
          <w:szCs w:val="24"/>
        </w:rPr>
        <w:t xml:space="preserve">: в соответствии с условиями Документации о закупке.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0" w:firstLine="0"/>
        <w:jc w:val="left"/>
        <w:spacing w:line="240" w:lineRule="auto"/>
        <w:widowControl w:val="off"/>
        <w:tabs>
          <w:tab w:val="right" w:pos="0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ВОПРОСЫ, ВЫНОСИМЫЕ НА РАССМОТРЕНИЕ ЗАКУПОЧНОЙ КОМИССИИ: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numPr>
          <w:ilvl w:val="0"/>
          <w:numId w:val="48"/>
        </w:numPr>
        <w:ind w:left="0" w:firstLine="0"/>
        <w:jc w:val="left"/>
        <w:spacing w:line="240" w:lineRule="auto"/>
        <w:widowControl w:val="off"/>
        <w:tabs>
          <w:tab w:val="right" w:pos="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 ранжировке заявок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0"/>
          <w:numId w:val="48"/>
        </w:numPr>
        <w:ind w:left="0" w:firstLine="0"/>
        <w:jc w:val="left"/>
        <w:spacing w:line="240" w:lineRule="auto"/>
        <w:widowControl w:val="off"/>
        <w:tabs>
          <w:tab w:val="right" w:pos="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 выборе победителя закупки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firstLine="0"/>
        <w:jc w:val="left"/>
        <w:spacing w:line="240" w:lineRule="auto"/>
        <w:widowControl w:val="off"/>
        <w:tabs>
          <w:tab w:val="right" w:pos="0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57"/>
        <w:jc w:val="both"/>
        <w:widowControl w:val="off"/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ВОПРОС №</w:t>
      </w:r>
      <w:r>
        <w:rPr>
          <w:b/>
          <w:sz w:val="24"/>
          <w:szCs w:val="24"/>
        </w:rPr>
        <w:t xml:space="preserve">1</w:t>
      </w:r>
      <w:r>
        <w:rPr>
          <w:b/>
          <w:sz w:val="24"/>
          <w:szCs w:val="24"/>
        </w:rPr>
        <w:t xml:space="preserve">. О ранжировке заявок 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pStyle w:val="1057"/>
        <w:jc w:val="both"/>
        <w:widowControl w:val="off"/>
        <w:rPr>
          <w:b/>
          <w:sz w:val="22"/>
          <w:szCs w:val="22"/>
        </w:rPr>
      </w:pPr>
      <w:r>
        <w:rPr>
          <w:b/>
          <w:sz w:val="24"/>
          <w:szCs w:val="24"/>
        </w:rPr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ind w:firstLine="0"/>
        <w:spacing w:line="240" w:lineRule="auto"/>
        <w:widowControl w:val="off"/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РЕШИЛИ: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pStyle w:val="1133"/>
        <w:numPr>
          <w:ilvl w:val="0"/>
          <w:numId w:val="54"/>
        </w:numPr>
        <w:ind w:left="0" w:firstLine="0"/>
        <w:widowControl w:val="off"/>
        <w:tabs>
          <w:tab w:val="left" w:pos="426" w:leader="none"/>
        </w:tabs>
        <w:rPr>
          <w:sz w:val="22"/>
          <w:szCs w:val="22"/>
        </w:rPr>
      </w:pPr>
      <w:r>
        <w:rPr>
          <w:sz w:val="24"/>
          <w:szCs w:val="24"/>
        </w:rPr>
        <w:t xml:space="preserve">Утвердить расчет баллов по результатам оценки заявок:</w:t>
      </w:r>
      <w:r>
        <w:rPr>
          <w:sz w:val="22"/>
          <w:szCs w:val="22"/>
        </w:rPr>
      </w:r>
      <w:r>
        <w:rPr>
          <w:sz w:val="22"/>
          <w:szCs w:val="22"/>
        </w:rPr>
      </w:r>
    </w:p>
    <w:tbl>
      <w:tblPr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2" w:space="0"/>
          <w:insideV w:val="single" w:color="000000" w:sz="2" w:space="0"/>
        </w:tblBorders>
        <w:shd w:val="clear" w:color="auto" w:fill="ffffff"/>
        <w:tblLayout w:type="autofit"/>
        <w:tblLook w:val="0000" w:firstRow="0" w:lastRow="0" w:firstColumn="0" w:lastColumn="0" w:noHBand="0" w:noVBand="0"/>
      </w:tblPr>
      <w:tblGrid>
        <w:gridCol w:w="1781"/>
        <w:gridCol w:w="629"/>
        <w:gridCol w:w="708"/>
        <w:gridCol w:w="1984"/>
        <w:gridCol w:w="2218"/>
        <w:gridCol w:w="2035"/>
      </w:tblGrid>
      <w:tr>
        <w:tblPrEx/>
        <w:trPr>
          <w:jc w:val="center"/>
          <w:trHeight w:val="1088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pPr>
              <w:contextualSpacing w:val="0"/>
              <w:ind w:firstLine="0"/>
              <w:jc w:val="left"/>
              <w:keepLines w:val="0"/>
              <w:keepNext w:val="0"/>
              <w:spacing w:line="240" w:lineRule="auto"/>
              <w:widowControl w:val="off"/>
              <w:tabs>
                <w:tab w:val="left" w:pos="709" w:leader="none"/>
                <w:tab w:val="left" w:pos="3544" w:leader="none"/>
              </w:tabs>
              <w:rPr>
                <w:rFonts w:ascii="Times New Roman" w:hAnsi="Times New Roman" w:cs="Times New Roman"/>
                <w:sz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Критерий оценки (подкритерий)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2" w:space="0"/>
              <w:bottom w:val="single" w:color="000000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left"/>
              <w:keepLines w:val="0"/>
              <w:keepNext w:val="0"/>
              <w:spacing w:line="240" w:lineRule="auto"/>
              <w:widowControl w:val="off"/>
              <w:tabs>
                <w:tab w:val="left" w:pos="709" w:leader="none"/>
                <w:tab w:val="left" w:pos="3544" w:leader="none"/>
              </w:tabs>
              <w:rPr>
                <w:rFonts w:ascii="Times New Roman" w:hAnsi="Times New Roman" w:cs="Times New Roman"/>
                <w:sz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Весовой коэффициент значимости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gridSpan w:val="3"/>
            <w:shd w:val="clear" w:color="ffffff" w:fill="ffffff"/>
            <w:tcBorders>
              <w:top w:val="single" w:color="000000" w:sz="2" w:space="0"/>
              <w:right w:val="single" w:color="000000" w:sz="2" w:space="0"/>
            </w:tcBorders>
            <w:tcW w:w="0" w:type="auto"/>
            <w:textDirection w:val="lrTb"/>
            <w:noWrap w:val="false"/>
          </w:tcPr>
          <w:p>
            <w:pPr>
              <w:contextualSpacing w:val="0"/>
              <w:ind w:firstLine="0"/>
              <w:jc w:val="left"/>
              <w:keepLines w:val="0"/>
              <w:keepNext w:val="0"/>
              <w:spacing w:line="240" w:lineRule="auto"/>
              <w:widowControl w:val="off"/>
              <w:tabs>
                <w:tab w:val="left" w:pos="709" w:leader="none"/>
                <w:tab w:val="left" w:pos="3544" w:leader="none"/>
              </w:tabs>
              <w:rPr>
                <w:rFonts w:ascii="Times New Roman" w:hAnsi="Times New Roman" w:cs="Times New Roman"/>
                <w:sz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Количество баллов, присужденных заявке по каждому критерию / подкритерию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  <w:t xml:space="preserve">(без учета весового коэффициента значимости)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  <w:p>
            <w:pPr>
              <w:contextualSpacing w:val="0"/>
              <w:ind w:firstLine="0"/>
              <w:jc w:val="left"/>
              <w:keepLines w:val="0"/>
              <w:keepNext w:val="0"/>
              <w:spacing w:line="240" w:lineRule="auto"/>
              <w:widowControl w:val="off"/>
              <w:tabs>
                <w:tab w:val="left" w:pos="709" w:leader="none"/>
                <w:tab w:val="left" w:pos="3544" w:leader="none"/>
              </w:tabs>
              <w:rPr>
                <w:rFonts w:ascii="Times New Roman" w:hAnsi="Times New Roman" w:eastAsia="Times New Roman" w:cs="Times New Roman"/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</w:tr>
      <w:tr>
        <w:tblPrEx/>
        <w:trPr>
          <w:cantSplit/>
          <w:jc w:val="center"/>
          <w:trHeight w:val="774"/>
        </w:trPr>
        <w:tc>
          <w:tcPr>
            <w:shd w:val="clear" w:color="ffffff" w:fill="ffffff"/>
            <w:tcBorders>
              <w:left w:val="single" w:color="000000" w:sz="2" w:space="0"/>
            </w:tcBorders>
            <w:tcW w:w="1781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tabs>
                <w:tab w:val="left" w:pos="709" w:leader="none"/>
                <w:tab w:val="left" w:pos="3544" w:leader="none"/>
              </w:tabs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left"/>
              <w:keepLines w:val="0"/>
              <w:keepNext w:val="0"/>
              <w:spacing w:line="240" w:lineRule="auto"/>
              <w:widowControl w:val="off"/>
              <w:tabs>
                <w:tab w:val="left" w:pos="709" w:leader="none"/>
                <w:tab w:val="left" w:pos="3544" w:leader="none"/>
              </w:tabs>
              <w:rPr>
                <w:rFonts w:ascii="Times New Roman" w:hAnsi="Times New Roman" w:cs="Times New Roman"/>
                <w:b/>
                <w:bCs/>
                <w:sz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крите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</w:r>
          </w:p>
          <w:p>
            <w:pPr>
              <w:contextualSpacing w:val="0"/>
              <w:ind w:firstLine="0"/>
              <w:jc w:val="left"/>
              <w:keepLines w:val="0"/>
              <w:keepNext w:val="0"/>
              <w:spacing w:line="240" w:lineRule="auto"/>
              <w:widowControl w:val="off"/>
              <w:tabs>
                <w:tab w:val="left" w:pos="709" w:leader="none"/>
                <w:tab w:val="left" w:pos="3544" w:leader="none"/>
              </w:tabs>
              <w:rPr>
                <w:rFonts w:ascii="Times New Roman" w:hAnsi="Times New Roman" w:cs="Times New Roman"/>
                <w:b/>
                <w:bCs/>
                <w:sz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рия 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</w:r>
          </w:p>
        </w:tc>
        <w:tc>
          <w:tcPr>
            <w:shd w:val="clear" w:color="ffffff" w:fill="ffffff"/>
            <w:tcW w:w="0" w:type="auto"/>
            <w:vAlign w:val="center"/>
            <w:textDirection w:val="lrTb"/>
            <w:noWrap w:val="false"/>
          </w:tcPr>
          <w:p>
            <w:pPr>
              <w:contextualSpacing w:val="0"/>
              <w:ind w:right="34" w:firstLine="0"/>
              <w:jc w:val="left"/>
              <w:keepLines w:val="0"/>
              <w:keepNext w:val="0"/>
              <w:spacing w:line="240" w:lineRule="auto"/>
              <w:widowControl w:val="off"/>
              <w:tabs>
                <w:tab w:val="left" w:pos="597" w:leader="none"/>
                <w:tab w:val="left" w:pos="3544" w:leader="none"/>
              </w:tabs>
              <w:rPr>
                <w:rFonts w:ascii="Times New Roman" w:hAnsi="Times New Roman" w:cs="Times New Roman"/>
                <w:b/>
                <w:bCs/>
                <w:sz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подкритерия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</w:r>
          </w:p>
        </w:tc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pStyle w:val="1112"/>
              <w:ind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  <w:t xml:space="preserve">Заявка Участника №4029020122 - ОБЩЕСТВО С ОГРАНИЧЕННОЙ ОТВЕТСТВЕННОСТЬЮ "ФЕРУМ СИСТЕМЫ БЕЗОПАСНОСТИ" 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right w:val="single" w:color="000000" w:sz="2" w:space="0"/>
            </w:tcBorders>
            <w:tcW w:w="0" w:type="auto"/>
            <w:textDirection w:val="lrTb"/>
            <w:noWrap w:val="false"/>
          </w:tcPr>
          <w:p>
            <w:pPr>
              <w:pStyle w:val="1112"/>
              <w:ind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  <w:t xml:space="preserve">Заявка Участника№3685381277 - ОБЩЕСТВО С ОГРАНИЧЕННОЙ ОТВЕТСТВЕННОСТЬЮ "КОМЭН" 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right w:val="single" w:color="000000" w:sz="2" w:space="0"/>
            </w:tcBorders>
            <w:tcW w:w="0" w:type="auto"/>
            <w:textDirection w:val="lrTb"/>
            <w:noWrap w:val="false"/>
          </w:tcPr>
          <w:p>
            <w:pPr>
              <w:pStyle w:val="1112"/>
              <w:ind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  <w:t xml:space="preserve">Заявка Участника №2136557674 - ОБЩЕСТВО С ОГРАНИЧЕННОЙ ОТВЕТСТВЕННОСТЬЮ "АМУРСПЕЦКОНТРОЛЬ"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560"/>
        </w:trPr>
        <w:tc>
          <w:tcPr>
            <w:shd w:val="clear" w:color="ffffff" w:fill="ffffff"/>
            <w:tcBorders>
              <w:left w:val="single" w:color="000000" w:sz="2" w:space="0"/>
            </w:tcBorders>
            <w:tcW w:w="0" w:type="auto"/>
            <w:textDirection w:val="lrTb"/>
            <w:noWrap w:val="false"/>
          </w:tcPr>
          <w:p>
            <w:pPr>
              <w:pStyle w:val="1112"/>
              <w:ind w:firstLine="0"/>
              <w:rPr>
                <w:rFonts w:ascii="Times New Roman" w:hAnsi="Times New Roman" w:cs="Times New Roman"/>
                <w:sz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Критерий оценки 1: 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  <w:t xml:space="preserve">Цена договора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shd w:val="clear" w:color="ffffff" w:fill="ffffff"/>
            <w:tcW w:w="0" w:type="auto"/>
            <w:vAlign w:val="center"/>
            <w:textDirection w:val="lrTb"/>
            <w:noWrap w:val="false"/>
          </w:tcPr>
          <w:p>
            <w:pPr>
              <w:contextualSpacing w:val="0"/>
              <w:ind w:right="33" w:firstLine="0"/>
              <w:jc w:val="left"/>
              <w:keepLines w:val="0"/>
              <w:keepNext w:val="0"/>
              <w:spacing w:line="240" w:lineRule="auto"/>
              <w:widowControl w:val="off"/>
              <w:tabs>
                <w:tab w:val="left" w:pos="709" w:leader="none"/>
                <w:tab w:val="left" w:pos="3544" w:leader="none"/>
              </w:tabs>
              <w:rPr>
                <w:rFonts w:ascii="Times New Roman" w:hAnsi="Times New Roman" w:cs="Times New Roman"/>
                <w:sz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90 %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shd w:val="clear" w:color="ffffff" w:fill="ffffff"/>
            <w:tcW w:w="0" w:type="auto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keepLines w:val="0"/>
              <w:keepNext w:val="0"/>
              <w:spacing w:line="240" w:lineRule="auto"/>
              <w:widowControl w:val="off"/>
              <w:tabs>
                <w:tab w:val="left" w:pos="709" w:leader="none"/>
                <w:tab w:val="left" w:pos="3544" w:leader="none"/>
              </w:tabs>
              <w:rPr>
                <w:rFonts w:ascii="Times New Roman" w:hAnsi="Times New Roman" w:cs="Times New Roman"/>
                <w:sz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-//-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shd w:val="clear" w:color="ffffff" w:fill="ffffff"/>
            <w:tcW w:w="0" w:type="auto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4,0341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right w:val="single" w:color="000000" w:sz="2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5,000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right w:val="single" w:color="000000" w:sz="2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3,7368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jc w:val="center"/>
          <w:trHeight w:val="487"/>
        </w:trPr>
        <w:tc>
          <w:tcPr>
            <w:shd w:val="clear" w:color="ffffff" w:fill="ffffff"/>
            <w:tcBorders>
              <w:left w:val="single" w:color="000000" w:sz="2" w:space="0"/>
            </w:tcBorders>
            <w:tcW w:w="0" w:type="auto"/>
            <w:textDirection w:val="lrTb"/>
            <w:noWrap w:val="false"/>
          </w:tcPr>
          <w:p>
            <w:pPr>
              <w:pStyle w:val="1112"/>
              <w:ind w:firstLine="0"/>
              <w:rPr>
                <w:rFonts w:ascii="Times New Roman" w:hAnsi="Times New Roman" w:cs="Times New Roman"/>
                <w:sz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Критерий оценки 2: 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  <w:t xml:space="preserve">Квалификация (предпочтительность) участника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shd w:val="clear" w:color="ffffff" w:fill="ffffff"/>
            <w:tcW w:w="0" w:type="auto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left"/>
              <w:keepLines w:val="0"/>
              <w:keepNext w:val="0"/>
              <w:spacing w:line="240" w:lineRule="auto"/>
              <w:widowControl w:val="off"/>
              <w:tabs>
                <w:tab w:val="left" w:pos="709" w:leader="none"/>
                <w:tab w:val="left" w:pos="3544" w:leader="none"/>
              </w:tabs>
              <w:rPr>
                <w:rFonts w:ascii="Times New Roman" w:hAnsi="Times New Roman" w:cs="Times New Roman"/>
                <w:sz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10 %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shd w:val="clear" w:color="ffffff" w:fill="ffffff"/>
            <w:tcW w:w="0" w:type="auto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keepLines w:val="0"/>
              <w:keepNext w:val="0"/>
              <w:spacing w:line="240" w:lineRule="auto"/>
              <w:widowControl w:val="off"/>
              <w:tabs>
                <w:tab w:val="left" w:pos="709" w:leader="none"/>
                <w:tab w:val="left" w:pos="3544" w:leader="none"/>
              </w:tabs>
              <w:rPr>
                <w:rFonts w:ascii="Times New Roman" w:hAnsi="Times New Roman" w:cs="Times New Roman"/>
                <w:sz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-//-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shd w:val="clear" w:color="ffffff" w:fill="ffffff"/>
            <w:tcW w:w="0" w:type="auto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right w:val="single" w:color="000000" w:sz="2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right w:val="single" w:color="000000" w:sz="2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jc w:val="center"/>
          <w:trHeight w:val="625"/>
        </w:trPr>
        <w:tc>
          <w:tcPr>
            <w:gridSpan w:val="3"/>
            <w:shd w:val="clear" w:color="ffffff" w:fill="ffffff"/>
            <w:tcBorders>
              <w:left w:val="single" w:color="000000" w:sz="2" w:space="0"/>
              <w:bottom w:val="single" w:color="000000" w:sz="2" w:space="0"/>
            </w:tcBorders>
            <w:tcW w:w="0" w:type="auto"/>
            <w:textDirection w:val="lrTb"/>
            <w:noWrap w:val="false"/>
          </w:tcPr>
          <w:p>
            <w:pPr>
              <w:contextualSpacing w:val="0"/>
              <w:ind w:firstLine="0"/>
              <w:jc w:val="left"/>
              <w:keepLines w:val="0"/>
              <w:keepNext w:val="0"/>
              <w:spacing w:line="240" w:lineRule="auto"/>
              <w:widowControl w:val="off"/>
              <w:tabs>
                <w:tab w:val="left" w:pos="709" w:leader="none"/>
                <w:tab w:val="left" w:pos="3544" w:leader="none"/>
              </w:tabs>
              <w:rPr>
                <w:rFonts w:ascii="Times New Roman" w:hAnsi="Times New Roman" w:cs="Times New Roman"/>
                <w:sz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Итоговый балл заявки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  <w:t xml:space="preserve">(с учетом весовых коэффициентов значимости)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shd w:val="clear" w:color="ffffff" w:fill="ffffff"/>
            <w:tcBorders>
              <w:bottom w:val="single" w:color="000000" w:sz="2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4,1307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bottom w:val="single" w:color="000000" w:sz="2" w:space="0"/>
              <w:right w:val="single" w:color="000000" w:sz="2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5,000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bottom w:val="single" w:color="000000" w:sz="2" w:space="0"/>
              <w:right w:val="single" w:color="000000" w:sz="2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3,4631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</w:tr>
    </w:tbl>
    <w:p>
      <w:pPr>
        <w:pStyle w:val="1133"/>
        <w:ind w:firstLine="0"/>
        <w:widowControl w:val="off"/>
        <w:tabs>
          <w:tab w:val="left" w:pos="426" w:leader="none"/>
        </w:tabs>
        <w:rPr>
          <w:sz w:val="22"/>
          <w:szCs w:val="22"/>
        </w:rPr>
      </w:pPr>
      <w:r>
        <w:rPr>
          <w:sz w:val="24"/>
          <w:szCs w:val="24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1133"/>
        <w:numPr>
          <w:ilvl w:val="0"/>
          <w:numId w:val="54"/>
        </w:numPr>
        <w:ind w:left="0" w:firstLine="0"/>
        <w:widowControl w:val="off"/>
        <w:tabs>
          <w:tab w:val="left" w:pos="426" w:leader="none"/>
        </w:tabs>
        <w:rPr>
          <w:sz w:val="22"/>
          <w:szCs w:val="22"/>
        </w:rPr>
      </w:pPr>
      <w:r>
        <w:rPr>
          <w:sz w:val="24"/>
          <w:szCs w:val="24"/>
        </w:rPr>
        <w:t xml:space="preserve">Утвердить ранжировку заявок:</w:t>
      </w:r>
      <w:r>
        <w:rPr>
          <w:sz w:val="22"/>
          <w:szCs w:val="22"/>
        </w:rPr>
      </w:r>
      <w:r>
        <w:rPr>
          <w:sz w:val="22"/>
          <w:szCs w:val="22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167"/>
        <w:gridCol w:w="1417"/>
        <w:gridCol w:w="3402"/>
        <w:gridCol w:w="1663"/>
        <w:gridCol w:w="1598"/>
      </w:tblGrid>
      <w:tr>
        <w:tblPrEx/>
        <w:trPr/>
        <w:tc>
          <w:tcPr>
            <w:shd w:val="clear" w:color="ffffff" w:fill="ffffff"/>
            <w:tcW w:w="116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Место в ранжировке (порядковый № заявки)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Дата и время регистрации заявки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340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Наименование, адрес и ИНН Участника и его идентификационный номер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66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Итоговая цена заявки, </w:t>
            </w:r>
            <w:r>
              <w:rPr>
                <w:sz w:val="24"/>
                <w:szCs w:val="24"/>
              </w:rPr>
              <w:br/>
              <w:t xml:space="preserve">руб. без НДС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59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Возможность применения приоритета в соответствии с 925-ПП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shd w:val="clear" w:color="ffffff" w:fill="ffffff"/>
            <w:tcW w:w="116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1 место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25.10.2024 05:13:05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pStyle w:val="1112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4"/>
                <w:szCs w:val="24"/>
              </w:rPr>
              <w:t xml:space="preserve">Заявка Участника №</w:t>
            </w:r>
            <w:r>
              <w:rPr>
                <w:b/>
                <w:bCs/>
                <w:sz w:val="24"/>
                <w:szCs w:val="24"/>
              </w:rPr>
              <w:t xml:space="preserve">3685381277 - </w:t>
            </w:r>
            <w:r>
              <w:rPr>
                <w:b/>
                <w:bCs/>
                <w:sz w:val="24"/>
                <w:szCs w:val="24"/>
              </w:rPr>
              <w:t xml:space="preserve">ОБЩЕСТВО С ОГРАНИЧЕННОЙ ОТВЕТСТВЕННОСТЬЮ "КОМЭН"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  <w:p>
            <w:pPr>
              <w:pStyle w:val="11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ИНН:2722002699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1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(680020, КРАЙ ХАБАРОВСКИЙ, Г. ХАБАРОВСК, ПЕР. ДЗЕРЖИНСКОГО, Д. 22, ПОМЕЩ. 25)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1 517 573,88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59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Нет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shd w:val="clear" w:color="ffffff" w:fill="ffffff"/>
            <w:tcW w:w="116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2 место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24.10.2024 17:02:14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pStyle w:val="1112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4"/>
                <w:szCs w:val="24"/>
              </w:rPr>
              <w:t xml:space="preserve">Заявка Участника №</w:t>
            </w:r>
            <w:r>
              <w:rPr>
                <w:b/>
                <w:bCs/>
                <w:sz w:val="24"/>
                <w:szCs w:val="24"/>
              </w:rPr>
              <w:t xml:space="preserve">4029020122 - </w:t>
            </w:r>
            <w:r>
              <w:rPr>
                <w:b/>
                <w:bCs/>
                <w:sz w:val="24"/>
                <w:szCs w:val="24"/>
              </w:rPr>
              <w:t xml:space="preserve">ОБЩЕСТВО С ОГРАНИЧЕННОЙ ОТВЕТСТВЕННОСТЬЮ "ФЕРУМ СИСТЕМЫ БЕЗОПАСНОСТИ"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  <w:p>
            <w:pPr>
              <w:pStyle w:val="11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ИНН:7720850974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1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(111524, Г.Москва, вн.тер.г. МУНИЦИПАЛЬНЫЙ ОКРУГ ПЕРОВО, УЛ ЭЛЕКТРОДНАЯ, Д. 10, СТР. 11, ПОМЕЩ. 1, КОМ./ОФИС 15)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ind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1 880 936,64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59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Нет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shd w:val="clear" w:color="ffffff" w:fill="ffffff"/>
            <w:tcW w:w="116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3 место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25.10.2024 06:54:35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pStyle w:val="1112"/>
              <w:ind w:firstLine="0"/>
              <w:jc w:val="left"/>
              <w:rPr>
                <w:sz w:val="22"/>
                <w:szCs w:val="22"/>
              </w:rPr>
            </w:pPr>
            <w:r>
              <w:rPr>
                <w:b/>
                <w:bCs/>
                <w:sz w:val="24"/>
                <w:szCs w:val="24"/>
              </w:rPr>
              <w:t xml:space="preserve">Заявка Участника №</w:t>
            </w:r>
            <w:r>
              <w:rPr>
                <w:b/>
                <w:bCs/>
                <w:sz w:val="24"/>
                <w:szCs w:val="24"/>
              </w:rPr>
              <w:t xml:space="preserve">2136557674 - </w:t>
            </w:r>
            <w:r>
              <w:rPr>
                <w:b/>
                <w:bCs/>
                <w:sz w:val="24"/>
                <w:szCs w:val="24"/>
              </w:rPr>
              <w:t xml:space="preserve">ОБЩЕСТВО С ОГРАНИЧЕННОЙ ОТВЕТСТВЕННОСТЬЮ "АМУРСПЕЦКОНТРОЛЬ"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1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ИНН:2724229416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1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(680014, КРАЙ ХАБАРОВСКИЙ, Г. ХАБАРОВСК, ПР-КТ 60-ЛЕТИЯ ОКТЯБРЯ, Д. 158, ПОМЕЩ. 13)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3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2 030 556,60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598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Нет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ind w:firstLine="0"/>
        <w:jc w:val="left"/>
        <w:spacing w:line="240" w:lineRule="auto"/>
        <w:widowControl w:val="off"/>
        <w:tabs>
          <w:tab w:val="right" w:pos="9360" w:leader="none"/>
        </w:tabs>
        <w:rPr>
          <w:b/>
          <w:bCs/>
          <w:iCs/>
          <w:sz w:val="22"/>
          <w:szCs w:val="22"/>
        </w:rPr>
      </w:pPr>
      <w:r>
        <w:rPr>
          <w:b/>
          <w:bCs/>
          <w:iCs/>
          <w:sz w:val="24"/>
          <w:szCs w:val="24"/>
        </w:rPr>
      </w:r>
      <w:r>
        <w:rPr>
          <w:b/>
          <w:bCs/>
          <w:iCs/>
          <w:sz w:val="22"/>
          <w:szCs w:val="22"/>
        </w:rPr>
      </w:r>
      <w:r>
        <w:rPr>
          <w:b/>
          <w:bCs/>
          <w:iCs/>
          <w:sz w:val="22"/>
          <w:szCs w:val="22"/>
        </w:rPr>
      </w:r>
    </w:p>
    <w:p>
      <w:pPr>
        <w:ind w:firstLine="0"/>
        <w:jc w:val="left"/>
        <w:spacing w:line="240" w:lineRule="auto"/>
        <w:widowControl w:val="off"/>
        <w:tabs>
          <w:tab w:val="right" w:pos="9360" w:leader="none"/>
        </w:tabs>
        <w:rPr>
          <w:b/>
          <w:bCs/>
          <w:iCs/>
          <w:sz w:val="22"/>
          <w:szCs w:val="22"/>
        </w:rPr>
      </w:pPr>
      <w:r>
        <w:rPr>
          <w:b/>
          <w:bCs/>
          <w:iCs/>
          <w:sz w:val="24"/>
          <w:szCs w:val="24"/>
        </w:rPr>
        <w:t xml:space="preserve">ВОПРОС №</w:t>
      </w:r>
      <w:r>
        <w:rPr>
          <w:b/>
          <w:bCs/>
          <w:iCs/>
          <w:sz w:val="24"/>
          <w:szCs w:val="24"/>
        </w:rPr>
        <w:t xml:space="preserve">2</w:t>
      </w:r>
      <w:r>
        <w:rPr>
          <w:b/>
          <w:bCs/>
          <w:iCs/>
          <w:sz w:val="24"/>
          <w:szCs w:val="24"/>
        </w:rPr>
        <w:t xml:space="preserve"> О выборе победителя закупки</w:t>
      </w:r>
      <w:r>
        <w:rPr>
          <w:b/>
          <w:sz w:val="24"/>
          <w:szCs w:val="24"/>
        </w:rPr>
        <w:t xml:space="preserve"> </w:t>
      </w:r>
      <w:r>
        <w:rPr>
          <w:b/>
          <w:bCs/>
          <w:iCs/>
          <w:sz w:val="22"/>
          <w:szCs w:val="22"/>
        </w:rPr>
      </w:r>
      <w:r>
        <w:rPr>
          <w:b/>
          <w:bCs/>
          <w:iCs/>
          <w:sz w:val="22"/>
          <w:szCs w:val="22"/>
        </w:rPr>
      </w:r>
    </w:p>
    <w:p>
      <w:pPr>
        <w:ind w:firstLine="0"/>
        <w:spacing w:line="240" w:lineRule="auto"/>
        <w:widowControl w:val="off"/>
        <w:rPr>
          <w:b/>
          <w:sz w:val="22"/>
          <w:szCs w:val="22"/>
        </w:rPr>
      </w:pPr>
      <w:r>
        <w:rPr>
          <w:b/>
          <w:sz w:val="24"/>
          <w:szCs w:val="24"/>
        </w:rPr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ind w:firstLine="0"/>
        <w:spacing w:line="240" w:lineRule="auto"/>
        <w:widowControl w:val="off"/>
        <w:rPr>
          <w:b/>
          <w:bCs/>
          <w:sz w:val="22"/>
          <w:szCs w:val="22"/>
        </w:rPr>
      </w:pPr>
      <w:r>
        <w:rPr>
          <w:b/>
          <w:sz w:val="24"/>
          <w:szCs w:val="24"/>
        </w:rPr>
        <w:t xml:space="preserve">РЕШИЛИ:</w: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ind w:firstLine="0"/>
        <w:spacing w:line="240" w:lineRule="auto"/>
        <w:widowControl w:val="off"/>
        <w:rPr>
          <w:b/>
          <w:bCs/>
          <w:sz w:val="22"/>
          <w:szCs w:val="22"/>
        </w:rPr>
      </w:pPr>
      <w:r>
        <w:rPr>
          <w:b/>
          <w:sz w:val="24"/>
          <w:szCs w:val="24"/>
          <w:highlight w:val="none"/>
        </w:rPr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pStyle w:val="1104"/>
        <w:numPr>
          <w:ilvl w:val="0"/>
          <w:numId w:val="55"/>
        </w:numPr>
        <w:contextualSpacing w:val="0"/>
        <w:ind w:left="0" w:firstLine="363"/>
        <w:jc w:val="both"/>
        <w:spacing w:line="240" w:lineRule="auto"/>
        <w:widowControl w:val="off"/>
        <w:rPr>
          <w:b/>
          <w:bCs/>
          <w:sz w:val="22"/>
          <w:szCs w:val="22"/>
          <w:highlight w:val="none"/>
        </w:rPr>
        <w:suppressLineNumbers w:val="0"/>
      </w:pPr>
      <w:r>
        <w:rPr>
          <w:sz w:val="24"/>
          <w:szCs w:val="24"/>
        </w:rPr>
      </w:r>
      <w:bookmarkStart w:id="0" w:name="undefined"/>
      <w:r>
        <w:rPr>
          <w:sz w:val="24"/>
          <w:szCs w:val="24"/>
        </w:rPr>
        <w:t xml:space="preserve">Признать Победителем закупки Участника, занявшего 1 (первое) место в ранжировке по степени предпочтительности для Заказчика: </w:t>
      </w:r>
      <w:r>
        <w:rPr>
          <w:b/>
          <w:bCs/>
          <w:sz w:val="24"/>
          <w:szCs w:val="24"/>
        </w:rPr>
        <w:t xml:space="preserve">ОБЩЕСТВО С ОГРАНИЧЕННОЙ ОТВЕТСТВЕННОСТЬЮ "КОМЭН"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ИНН:2722002699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(680020, КРАЙ ХАБАРОВСКИЙ, Г. ХАБАРОВСК, ПЕР. ДЗЕРЖИНСКОГО, Д. 22, ПОМЕЩ. 25)</w:t>
      </w:r>
      <w:r>
        <w:rPr>
          <w:sz w:val="24"/>
          <w:szCs w:val="24"/>
        </w:rPr>
        <w:t xml:space="preserve"> с ценой заявки не более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1 517 573,88 </w:t>
      </w:r>
      <w:r>
        <w:rPr>
          <w:sz w:val="24"/>
          <w:szCs w:val="24"/>
        </w:rPr>
        <w:t xml:space="preserve">руб. без учета НДС</w:t>
      </w:r>
      <w:r>
        <w:rPr>
          <w:sz w:val="24"/>
          <w:szCs w:val="24"/>
        </w:rPr>
        <w:t xml:space="preserve"> (1 821 088,66 руб. с учетом НДС). Срок выполнения работ: </w:t>
      </w:r>
      <w:r>
        <w:rPr>
          <w:sz w:val="24"/>
          <w:szCs w:val="24"/>
        </w:rPr>
        <w:t xml:space="preserve">в соответствии с договором.</w:t>
      </w:r>
      <w:r>
        <w:rPr>
          <w:sz w:val="24"/>
          <w:szCs w:val="24"/>
        </w:rPr>
        <w:t xml:space="preserve"> Договор в редакции Заказчика. </w:t>
      </w:r>
      <w:r>
        <w:rPr>
          <w:sz w:val="24"/>
          <w:szCs w:val="24"/>
        </w:rPr>
        <w:t xml:space="preserve">Оплата выполненных работ осуществляется Заказчиком в порядке, указанном в Договоре.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Работы </w:t>
      </w:r>
      <w:r>
        <w:rPr>
          <w:sz w:val="24"/>
          <w:szCs w:val="24"/>
        </w:rPr>
        <w:t xml:space="preserve">выполнить в соответствии </w:t>
      </w:r>
      <w:r>
        <w:rPr>
          <w:sz w:val="24"/>
          <w:szCs w:val="24"/>
        </w:rPr>
        <w:t xml:space="preserve">с </w:t>
      </w:r>
      <w:r>
        <w:rPr>
          <w:sz w:val="24"/>
          <w:szCs w:val="24"/>
        </w:rPr>
        <w:t xml:space="preserve">Техническими требованиями</w:t>
      </w:r>
      <w:r>
        <w:rPr>
          <w:sz w:val="24"/>
          <w:szCs w:val="24"/>
        </w:rPr>
        <w:t xml:space="preserve">.</w:t>
      </w:r>
      <w:bookmarkEnd w:id="0"/>
      <w:r>
        <w:rPr>
          <w:b/>
          <w:bCs/>
          <w:sz w:val="22"/>
          <w:szCs w:val="22"/>
          <w:highlight w:val="none"/>
        </w:rPr>
      </w:r>
      <w:r>
        <w:rPr>
          <w:b/>
          <w:bCs/>
          <w:sz w:val="22"/>
          <w:szCs w:val="22"/>
          <w:highlight w:val="none"/>
        </w:rPr>
      </w:r>
    </w:p>
    <w:p>
      <w:pPr>
        <w:pStyle w:val="1104"/>
        <w:numPr>
          <w:ilvl w:val="0"/>
          <w:numId w:val="55"/>
        </w:numPr>
        <w:contextualSpacing w:val="0"/>
        <w:ind w:left="0" w:firstLine="363"/>
        <w:jc w:val="both"/>
        <w:spacing w:line="240" w:lineRule="auto"/>
        <w:widowControl w:val="off"/>
        <w:rPr>
          <w:sz w:val="22"/>
          <w:szCs w:val="22"/>
        </w:rPr>
        <w:suppressLineNumbers w:val="0"/>
      </w:pPr>
      <w:r>
        <w:rPr>
          <w:sz w:val="24"/>
          <w:szCs w:val="24"/>
        </w:rPr>
        <w:t xml:space="preserve"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1104"/>
        <w:numPr>
          <w:ilvl w:val="0"/>
          <w:numId w:val="55"/>
        </w:numPr>
        <w:contextualSpacing w:val="0"/>
        <w:ind w:left="0" w:firstLine="363"/>
        <w:jc w:val="both"/>
        <w:spacing w:line="240" w:lineRule="auto"/>
        <w:widowControl w:val="off"/>
        <w:rPr>
          <w:sz w:val="22"/>
          <w:szCs w:val="22"/>
        </w:rPr>
        <w:suppressLineNumbers w:val="0"/>
      </w:pPr>
      <w:r>
        <w:rPr>
          <w:sz w:val="24"/>
          <w:szCs w:val="24"/>
        </w:rPr>
        <w:t xml:space="preserve">Договор согласовывается и заключается с использованием функционала ЭТП, в том числе подписывается усиленной квалифицированной электронной подписью уполномоченного лица Участника и Заказчика в соответствии с требованиями документации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п. 5.1.8. Документации о закупке, а </w:t>
      </w:r>
      <w:r>
        <w:rPr>
          <w:sz w:val="24"/>
          <w:szCs w:val="24"/>
        </w:rPr>
        <w:t xml:space="preserve">также</w:t>
      </w:r>
      <w:r>
        <w:rPr>
          <w:sz w:val="24"/>
          <w:szCs w:val="24"/>
        </w:rPr>
        <w:t xml:space="preserve"> в соответствии с требованиями части 28 статьи 3.4 Федерального закона от 18.07.2011 №223-ФЗ «О закупках товаров, работ, услуг отдельными видами юридических лиц.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1104"/>
        <w:numPr>
          <w:ilvl w:val="0"/>
          <w:numId w:val="55"/>
        </w:numPr>
        <w:contextualSpacing w:val="0"/>
        <w:ind w:left="0" w:firstLine="363"/>
        <w:jc w:val="both"/>
        <w:spacing w:line="240" w:lineRule="auto"/>
        <w:widowControl w:val="off"/>
        <w:rPr>
          <w:sz w:val="22"/>
          <w:szCs w:val="22"/>
        </w:rPr>
        <w:suppressLineNumbers w:val="0"/>
      </w:pPr>
      <w:r>
        <w:rPr>
          <w:sz w:val="24"/>
          <w:szCs w:val="24"/>
        </w:rPr>
        <w:t xml:space="preserve">Победи</w:t>
      </w:r>
      <w:r>
        <w:rPr>
          <w:sz w:val="24"/>
          <w:szCs w:val="24"/>
        </w:rPr>
        <w:t xml:space="preserve">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документы согласно п. 5.1.2 – 5.1.4 Документации о закупке</w:t>
      </w:r>
      <w:r>
        <w:rPr>
          <w:sz w:val="24"/>
          <w:szCs w:val="24"/>
        </w:rPr>
        <w:t xml:space="preserve">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firstLine="0"/>
        <w:jc w:val="left"/>
        <w:spacing w:line="240" w:lineRule="auto"/>
        <w:widowControl w:val="off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jc w:val="left"/>
        <w:spacing w:line="240" w:lineRule="auto"/>
        <w:widowControl w:val="off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firstLine="0"/>
        <w:jc w:val="left"/>
        <w:spacing w:line="240" w:lineRule="auto"/>
        <w:widowControl w:val="off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firstLine="0"/>
        <w:jc w:val="left"/>
        <w:spacing w:line="240" w:lineRule="auto"/>
        <w:widowControl w:val="off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firstLine="0"/>
        <w:jc w:val="left"/>
        <w:spacing w:line="240" w:lineRule="auto"/>
        <w:widowControl w:val="off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firstLine="0"/>
        <w:jc w:val="left"/>
        <w:spacing w:line="240" w:lineRule="auto"/>
        <w:widowControl w:val="off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firstLine="0"/>
        <w:jc w:val="left"/>
        <w:spacing w:line="240" w:lineRule="auto"/>
        <w:widowControl w:val="off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Ответственный секретарь закупочной комиссии 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firstLine="0"/>
        <w:jc w:val="left"/>
        <w:spacing w:line="240" w:lineRule="auto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1-го уровня,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</w:t>
      </w:r>
      <w:r>
        <w:rPr>
          <w:sz w:val="24"/>
          <w:szCs w:val="24"/>
        </w:rPr>
        <w:t xml:space="preserve">едущий специалист ОПЗРиУ АО «ДГК»   </w:t>
      </w:r>
      <w:r>
        <w:rPr>
          <w:sz w:val="24"/>
          <w:szCs w:val="24"/>
        </w:rPr>
        <w:t xml:space="preserve">                              А.В.Евстратенко</w:t>
      </w:r>
      <w:r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 xml:space="preserve">                            </w:t>
      </w: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ind w:firstLine="0"/>
        <w:spacing w:line="240" w:lineRule="auto"/>
        <w:widowControl w:val="off"/>
        <w:tabs>
          <w:tab w:val="left" w:pos="5940" w:leader="none"/>
        </w:tabs>
        <w:rPr>
          <w:b/>
          <w:spacing w:val="4"/>
          <w:sz w:val="24"/>
          <w:szCs w:val="24"/>
        </w:rPr>
      </w:pPr>
      <w:r>
        <w:rPr>
          <w:b/>
          <w:spacing w:val="4"/>
          <w:sz w:val="24"/>
          <w:szCs w:val="24"/>
        </w:rPr>
      </w:r>
      <w:r>
        <w:rPr>
          <w:b/>
          <w:spacing w:val="4"/>
          <w:sz w:val="24"/>
          <w:szCs w:val="24"/>
        </w:rPr>
      </w:r>
      <w:r>
        <w:rPr>
          <w:b/>
          <w:spacing w:val="4"/>
          <w:sz w:val="24"/>
          <w:szCs w:val="24"/>
        </w:rPr>
      </w:r>
    </w:p>
    <w:p>
      <w:pPr>
        <w:ind w:firstLine="0"/>
        <w:jc w:val="left"/>
        <w:spacing w:line="240" w:lineRule="auto"/>
        <w:widowControl w:val="off"/>
        <w:tabs>
          <w:tab w:val="left" w:pos="5940" w:leader="none"/>
        </w:tabs>
        <w:rPr>
          <w:b/>
          <w:spacing w:val="4"/>
          <w:sz w:val="24"/>
          <w:szCs w:val="24"/>
        </w:rPr>
      </w:pPr>
      <w:r>
        <w:rPr>
          <w:b/>
          <w:spacing w:val="4"/>
          <w:sz w:val="24"/>
          <w:szCs w:val="24"/>
        </w:rPr>
      </w:r>
      <w:r>
        <w:rPr>
          <w:b/>
          <w:spacing w:val="4"/>
          <w:sz w:val="24"/>
          <w:szCs w:val="24"/>
        </w:rPr>
      </w:r>
      <w:r>
        <w:rPr>
          <w:b/>
          <w:spacing w:val="4"/>
          <w:sz w:val="24"/>
          <w:szCs w:val="24"/>
        </w:rPr>
      </w:r>
    </w:p>
    <w:p>
      <w:pPr>
        <w:ind w:firstLine="0"/>
        <w:jc w:val="left"/>
        <w:rPr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sectPr>
      <w:headerReference w:type="first" r:id="rId9"/>
      <w:footerReference w:type="default" r:id="rId10"/>
      <w:footerReference w:type="first" r:id="rId11"/>
      <w:footnotePr/>
      <w:endnotePr/>
      <w:type w:val="nextPage"/>
      <w:pgSz w:w="11906" w:h="16838" w:orient="portrait"/>
      <w:pgMar w:top="1134" w:right="850" w:bottom="1134" w:left="1701" w:header="680" w:footer="68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pPr>
        <w:spacing w:line="240" w:lineRule="auto"/>
      </w:pPr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Rockwell Condensed">
    <w:panose1 w:val="020206030504050203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Calibri">
    <w:panose1 w:val="020F0502020204030204"/>
  </w:font>
  <w:font w:name="Cambria">
    <w:panose1 w:val="02040803050406030204"/>
  </w:font>
  <w:font w:name="Verdana">
    <w:panose1 w:val="020B0604030504040204"/>
  </w:font>
  <w:font w:name="Times New Roman">
    <w:panose1 w:val="02020603050405020304"/>
  </w:font>
  <w:font w:name="MS Mincho">
    <w:panose1 w:val="02020603050405090304"/>
  </w:font>
  <w:font w:name="Tahoma">
    <w:panose1 w:val="020B060403050404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ind w:firstLine="0"/>
      <w:tabs>
        <w:tab w:val="left" w:pos="7200" w:leader="none"/>
        <w:tab w:val="right" w:pos="10080" w:leader="none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  <w:t xml:space="preserve">стр.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 xml:space="preserve">38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из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 xml:space="preserve">39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</w:t>
    </w:r>
    <w:r>
      <w:rPr>
        <w:sz w:val="20"/>
        <w:szCs w:val="20"/>
      </w:rPr>
    </w:r>
    <w:r>
      <w:rPr>
        <w:sz w:val="20"/>
        <w:szCs w:val="20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9"/>
    </w:pPr>
    <w:r>
      <w:tab/>
    </w:r>
    <w:r>
      <w:tab/>
      <w:t xml:space="preserve">стр. </w:t>
    </w:r>
    <w:r>
      <w:fldChar w:fldCharType="begin"/>
    </w:r>
    <w:r>
      <w:instrText xml:space="preserve"> PAGE </w:instrText>
    </w:r>
    <w:r>
      <w:fldChar w:fldCharType="separate"/>
    </w:r>
    <w:r>
      <w:t xml:space="preserve">27</w:t>
    </w:r>
    <w:r>
      <w:fldChar w:fldCharType="end"/>
    </w:r>
    <w:r>
      <w:t xml:space="preserve"> из </w:t>
    </w:r>
    <w:r>
      <w:fldChar w:fldCharType="begin"/>
    </w:r>
    <w:r>
      <w:instrText xml:space="preserve"> NUMPAGES </w:instrText>
    </w:r>
    <w:r>
      <w:fldChar w:fldCharType="separate"/>
    </w:r>
    <w:r>
      <w:t xml:space="preserve">33</w:t>
    </w:r>
    <w:r>
      <w:fldChar w:fldCharType="end"/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pPr>
        <w:spacing w:line="240" w:lineRule="auto"/>
      </w:pPr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7"/>
      <w:rPr>
        <w:szCs w:val="18"/>
      </w:rPr>
    </w:pPr>
    <w:r>
      <w:rPr>
        <w:szCs w:val="18"/>
      </w:rPr>
    </w:r>
    <w:r>
      <w:rPr>
        <w:szCs w:val="18"/>
      </w:rPr>
    </w:r>
    <w:r>
      <w:rPr>
        <w:szCs w:val="18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  <w:tabs>
          <w:tab w:val="num" w:pos="927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4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36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8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80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52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24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96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8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407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b/>
      </w:r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b w:val="0"/>
        <w:i w:val="0"/>
        <w:sz w:val="28"/>
        <w:szCs w:val="28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4">
      <w:start w:val="1"/>
      <w:numFmt w:val="russianLower"/>
      <w:isLgl w:val="false"/>
      <w:suff w:val="tab"/>
      <w:lvlText w:val="%5)"/>
      <w:lvlJc w:val="left"/>
      <w:pPr>
        <w:ind w:left="1844" w:hanging="567"/>
        <w:tabs>
          <w:tab w:val="num" w:pos="1844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4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36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8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80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52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24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96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8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407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47" w:hanging="360"/>
      </w:pPr>
      <w:rPr>
        <w:rFonts w:hint="default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236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8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80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52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24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96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8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407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b/>
      </w:r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b w:val="0"/>
        <w:i w:val="0"/>
        <w:sz w:val="28"/>
        <w:szCs w:val="28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4">
      <w:start w:val="1"/>
      <w:numFmt w:val="russianLower"/>
      <w:isLgl w:val="false"/>
      <w:suff w:val="tab"/>
      <w:lvlText w:val="%5)"/>
      <w:lvlJc w:val="left"/>
      <w:pPr>
        <w:ind w:left="1844" w:hanging="567"/>
        <w:tabs>
          <w:tab w:val="num" w:pos="1844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Rockwell Condensed" w:hAnsi="Rockwell Condensed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1121"/>
      <w:isLgl w:val="false"/>
      <w:suff w:val="tab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1123"/>
      <w:isLgl w:val="false"/>
      <w:suff w:val="tab"/>
      <w:lvlText w:val="–"/>
      <w:lvlJc w:val="left"/>
      <w:pPr>
        <w:ind w:left="2268" w:hanging="567"/>
      </w:pPr>
      <w:rPr>
        <w:rFonts w:hint="default" w:ascii="Times New Roman" w:hAnsi="Times New Roman" w:cs="Times New Roman"/>
      </w:rPr>
    </w:lvl>
    <w:lvl w:ilvl="5">
      <w:start w:val="1"/>
      <w:numFmt w:val="none"/>
      <w:lvlRestart w:val="3"/>
      <w:pStyle w:val="1130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1127"/>
      <w:isLgl w:val="false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1128"/>
      <w:isLgl w:val="fals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284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56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8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500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72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44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16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8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606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4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36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8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80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52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24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96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8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407" w:hanging="180"/>
      </w:pPr>
    </w:lvl>
  </w:abstractNum>
  <w:abstractNum w:abstractNumId="14">
    <w:multiLevelType w:val="hybridMultilevel"/>
    <w:lvl w:ilvl="0">
      <w:start w:val="1"/>
      <w:numFmt w:val="decimal"/>
      <w:pStyle w:val="1091"/>
      <w:isLgl w:val="false"/>
      <w:suff w:val="tab"/>
      <w:lvlText w:val="%1."/>
      <w:lvlJc w:val="left"/>
      <w:pPr>
        <w:tabs>
          <w:tab w:val="num" w:pos="0" w:leader="none"/>
        </w:tabs>
      </w:pPr>
      <w:rPr>
        <w:rFonts w:hint="default" w:cs="Times New Roman"/>
        <w:caps w:val="0"/>
        <w:strike w:val="0"/>
        <w:vanish w:val="0"/>
        <w:color w:val="000000"/>
        <w:spacing w:val="0"/>
        <w:position w:val="0"/>
        <w:sz w:val="32"/>
        <w:szCs w:val="3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1093"/>
      <w:isLgl w:val="false"/>
      <w:suff w:val="tab"/>
      <w:lvlText w:val="%1.%2"/>
      <w:lvlJc w:val="left"/>
      <w:pPr>
        <w:ind w:left="1418" w:hanging="1418"/>
        <w:tabs>
          <w:tab w:val="num" w:pos="1418" w:leader="none"/>
        </w:tabs>
      </w:pPr>
      <w:rPr>
        <w:rFonts w:hint="default" w:cs="Times New Roman"/>
      </w:rPr>
    </w:lvl>
    <w:lvl w:ilvl="2">
      <w:start w:val="1"/>
      <w:numFmt w:val="decimal"/>
      <w:pStyle w:val="1092"/>
      <w:isLgl w:val="false"/>
      <w:suff w:val="tab"/>
      <w:lvlText w:val="%1.%2.%3"/>
      <w:lvlJc w:val="left"/>
      <w:pPr>
        <w:ind w:left="1418" w:hanging="1418"/>
        <w:tabs>
          <w:tab w:val="num" w:pos="1418" w:leader="none"/>
        </w:tabs>
      </w:pPr>
      <w:rPr>
        <w:rFonts w:hint="default" w:cs="Times New Roman"/>
        <w:b w:val="0"/>
        <w:bCs w:val="0"/>
        <w:i w:val="0"/>
        <w:iCs w:val="0"/>
      </w:rPr>
    </w:lvl>
    <w:lvl w:ilvl="3">
      <w:start w:val="1"/>
      <w:numFmt w:val="decimal"/>
      <w:pStyle w:val="1094"/>
      <w:isLgl w:val="false"/>
      <w:suff w:val="tab"/>
      <w:lvlText w:val="%1.%2.%3.%4"/>
      <w:lvlJc w:val="left"/>
      <w:pPr>
        <w:ind w:left="1418" w:hanging="1418"/>
        <w:tabs>
          <w:tab w:val="num" w:pos="1418" w:leader="none"/>
        </w:tabs>
      </w:pPr>
      <w:rPr>
        <w:rFonts w:hint="default" w:cs="Times New Roman"/>
        <w:b w:val="0"/>
        <w:bCs w:val="0"/>
        <w:sz w:val="28"/>
        <w:szCs w:val="28"/>
      </w:rPr>
    </w:lvl>
    <w:lvl w:ilvl="4">
      <w:start w:val="1"/>
      <w:numFmt w:val="decimal"/>
      <w:pStyle w:val="1095"/>
      <w:isLgl w:val="false"/>
      <w:suff w:val="tab"/>
      <w:lvlText w:val="%1.%2.%3.%4.%5"/>
      <w:lvlJc w:val="left"/>
      <w:pPr>
        <w:ind w:left="1418" w:hanging="1418"/>
        <w:tabs>
          <w:tab w:val="num" w:pos="1418" w:leader="none"/>
        </w:tabs>
      </w:pPr>
      <w:rPr>
        <w:rFonts w:hint="default" w:cs="Times New Roman"/>
      </w:rPr>
    </w:lvl>
    <w:lvl w:ilvl="5">
      <w:start w:val="1"/>
      <w:numFmt w:val="lowerLetter"/>
      <w:pStyle w:val="1096"/>
      <w:isLgl w:val="false"/>
      <w:suff w:val="tab"/>
      <w:lvlText w:val="%6)"/>
      <w:lvlJc w:val="left"/>
      <w:pPr>
        <w:ind w:left="1985" w:hanging="567"/>
        <w:tabs>
          <w:tab w:val="num" w:pos="1985" w:leader="none"/>
        </w:tabs>
      </w:pPr>
      <w:rPr>
        <w:rFonts w:hint="default" w:cs="Times New Roman"/>
      </w:rPr>
    </w:lvl>
    <w:lvl w:ilvl="6">
      <w:start w:val="1"/>
      <w:numFmt w:val="lowerRoman"/>
      <w:pStyle w:val="1097"/>
      <w:isLgl w:val="false"/>
      <w:suff w:val="tab"/>
      <w:lvlText w:val="%7)"/>
      <w:lvlJc w:val="left"/>
      <w:pPr>
        <w:ind w:left="2552" w:hanging="567"/>
        <w:tabs>
          <w:tab w:val="num" w:pos="2552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  <w:rPr>
        <w:rFonts w:hint="default" w:cs="Times New Roman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236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08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80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52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24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96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68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40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127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decimal"/>
      <w:pStyle w:val="1118"/>
      <w:isLgl w:val="false"/>
      <w:suff w:val="tab"/>
      <w:lvlText w:val="%1."/>
      <w:lvlJc w:val="left"/>
      <w:pPr>
        <w:ind w:left="1134" w:hanging="1134"/>
      </w:pPr>
      <w:rPr>
        <w:rFonts w:hint="default"/>
        <w:b w:val="0"/>
      </w:rPr>
    </w:lvl>
    <w:lvl w:ilvl="1">
      <w:start w:val="1"/>
      <w:numFmt w:val="decimal"/>
      <w:pStyle w:val="1119"/>
      <w:isLgl w:val="false"/>
      <w:suff w:val="tab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1120"/>
      <w:isLgl w:val="false"/>
      <w:suff w:val="tab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isLgl w:val="false"/>
      <w:suff w:val="tab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isLgl w:val="false"/>
      <w:suff w:val="tab"/>
      <w:lvlText w:val="–"/>
      <w:lvlJc w:val="left"/>
      <w:pPr>
        <w:ind w:left="2268" w:hanging="567"/>
      </w:pPr>
      <w:rPr>
        <w:rFonts w:hint="default" w:ascii="Times New Roman" w:hAnsi="Times New Roman" w:cs="Times New Roman"/>
      </w:rPr>
    </w:lvl>
    <w:lvl w:ilvl="5">
      <w:start w:val="1"/>
      <w:numFmt w:val="none"/>
      <w:lvlRestart w:val="3"/>
      <w:pStyle w:val="1125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927"/>
        <w:tabs>
          <w:tab w:val="num" w:pos="927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hint="default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hint="default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isLgl w:val="false"/>
      <w:suff w:val="tab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isLgl w:val="false"/>
      <w:suff w:val="tab"/>
      <w:lvlText w:val="–"/>
      <w:lvlJc w:val="left"/>
      <w:pPr>
        <w:ind w:left="2268" w:hanging="567"/>
      </w:pPr>
      <w:rPr>
        <w:rFonts w:hint="default" w:ascii="Times New Roman" w:hAnsi="Times New Roman" w:cs="Times New Roman"/>
      </w:rPr>
    </w:lvl>
    <w:lvl w:ilvl="5">
      <w:start w:val="1"/>
      <w:numFmt w:val="none"/>
      <w:lvlRestart w:val="3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isLgl w:val="false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isLgl w:val="fals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01" w:hanging="1701"/>
        <w:tabs>
          <w:tab w:val="num" w:pos="1701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567"/>
        <w:tabs>
          <w:tab w:val="num" w:pos="1701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0" w:firstLine="567"/>
        <w:tabs>
          <w:tab w:val="num" w:pos="1701" w:leader="none"/>
        </w:tabs>
      </w:pPr>
      <w:rPr>
        <w:rFonts w:hint="default"/>
        <w:b w:val="0"/>
        <w:i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0" w:firstLine="567"/>
        <w:tabs>
          <w:tab w:val="num" w:pos="1701" w:leader="none"/>
        </w:tabs>
      </w:pPr>
      <w:rPr>
        <w:rFonts w:hint="default"/>
        <w:b w:val="0"/>
        <w:i w:val="0"/>
      </w:rPr>
    </w:lvl>
    <w:lvl w:ilvl="4">
      <w:start w:val="1"/>
      <w:numFmt w:val="russianLower"/>
      <w:pStyle w:val="1059"/>
      <w:isLgl w:val="false"/>
      <w:suff w:val="tab"/>
      <w:lvlText w:val="%5)"/>
      <w:lvlJc w:val="left"/>
      <w:pPr>
        <w:ind w:left="0" w:firstLine="567"/>
        <w:tabs>
          <w:tab w:val="num" w:pos="1701" w:leader="none"/>
        </w:tabs>
      </w:pPr>
      <w:rPr>
        <w:rFonts w:hint="default" w:ascii="Times New Roman" w:hAnsi="Times New Roman" w:cs="Times New Roman"/>
        <w:i w:val="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  <w:rPr>
        <w:rFonts w:hint="default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927"/>
        <w:tabs>
          <w:tab w:val="num" w:pos="927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hint="default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hint="default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hint="default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30">
    <w:multiLevelType w:val="hybridMultilevel"/>
    <w:lvl w:ilvl="0">
      <w:start w:val="1"/>
      <w:numFmt w:val="bullet"/>
      <w:pStyle w:val="1056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b/>
      </w:r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b w:val="0"/>
        <w:i w:val="0"/>
        <w:sz w:val="28"/>
        <w:szCs w:val="28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4">
      <w:start w:val="1"/>
      <w:numFmt w:val="russianLower"/>
      <w:isLgl w:val="false"/>
      <w:suff w:val="tab"/>
      <w:lvlText w:val="%5)"/>
      <w:lvlJc w:val="left"/>
      <w:pPr>
        <w:ind w:left="1844" w:hanging="567"/>
        <w:tabs>
          <w:tab w:val="num" w:pos="1844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‒"/>
      <w:lvlJc w:val="left"/>
      <w:pPr>
        <w:ind w:left="1004" w:hanging="360"/>
      </w:pPr>
      <w:rPr>
        <w:rFonts w:hint="default" w:ascii="Calibri" w:hAnsi="Calibri"/>
      </w:rPr>
    </w:lvl>
    <w:lvl w:ilvl="1">
      <w:start w:val="1"/>
      <w:numFmt w:val="bullet"/>
      <w:isLgl w:val="false"/>
      <w:suff w:val="tab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isLgl w:val="false"/>
      <w:suff w:val="tab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isLgl w:val="false"/>
      <w:suff w:val="tab"/>
      <w:lvlText w:val="–"/>
      <w:lvlJc w:val="left"/>
      <w:pPr>
        <w:ind w:left="2268" w:hanging="567"/>
      </w:pPr>
      <w:rPr>
        <w:rFonts w:hint="default" w:ascii="Times New Roman" w:hAnsi="Times New Roman" w:cs="Times New Roman"/>
      </w:rPr>
    </w:lvl>
    <w:lvl w:ilvl="5">
      <w:start w:val="1"/>
      <w:numFmt w:val="none"/>
      <w:lvlRestart w:val="3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isLgl w:val="false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isLgl w:val="fals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b/>
      </w:r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b w:val="0"/>
        <w:i w:val="0"/>
        <w:sz w:val="28"/>
        <w:szCs w:val="28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4">
      <w:start w:val="1"/>
      <w:numFmt w:val="russianLower"/>
      <w:isLgl w:val="false"/>
      <w:suff w:val="tab"/>
      <w:lvlText w:val="%5)"/>
      <w:lvlJc w:val="left"/>
      <w:pPr>
        <w:ind w:left="1844" w:hanging="567"/>
        <w:tabs>
          <w:tab w:val="num" w:pos="1844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b/>
      </w:r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b w:val="0"/>
        <w:i w:val="0"/>
        <w:sz w:val="28"/>
        <w:szCs w:val="28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4">
      <w:start w:val="1"/>
      <w:numFmt w:val="russianLower"/>
      <w:isLgl w:val="false"/>
      <w:suff w:val="tab"/>
      <w:lvlText w:val="%5)"/>
      <w:lvlJc w:val="left"/>
      <w:pPr>
        <w:ind w:left="1844" w:hanging="567"/>
        <w:tabs>
          <w:tab w:val="num" w:pos="1844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4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36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8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80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52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24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96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8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407" w:hanging="180"/>
      </w:p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b/>
      </w:r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b w:val="0"/>
        <w:i w:val="0"/>
        <w:sz w:val="28"/>
        <w:szCs w:val="28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4">
      <w:start w:val="1"/>
      <w:numFmt w:val="russianLower"/>
      <w:isLgl w:val="false"/>
      <w:suff w:val="tab"/>
      <w:lvlText w:val="%5)"/>
      <w:lvlJc w:val="left"/>
      <w:pPr>
        <w:ind w:left="1844" w:hanging="567"/>
        <w:tabs>
          <w:tab w:val="num" w:pos="1844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  <w:tabs>
          <w:tab w:val="num" w:pos="927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42" w:hanging="70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b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  <w:tabs>
          <w:tab w:val="num" w:pos="927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b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42" w:hanging="70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42" w:hanging="70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4"/>
  </w:num>
  <w:num w:numId="11">
    <w:abstractNumId w:val="6"/>
  </w:num>
  <w:num w:numId="12">
    <w:abstractNumId w:val="29"/>
  </w:num>
  <w:num w:numId="13">
    <w:abstractNumId w:val="35"/>
  </w:num>
  <w:num w:numId="14">
    <w:abstractNumId w:val="31"/>
  </w:num>
  <w:num w:numId="15">
    <w:abstractNumId w:val="18"/>
  </w:num>
  <w:num w:numId="16">
    <w:abstractNumId w:val="11"/>
  </w:num>
  <w:num w:numId="17">
    <w:abstractNumId w:val="21"/>
  </w:num>
  <w:num w:numId="18">
    <w:abstractNumId w:val="30"/>
  </w:num>
  <w:num w:numId="19">
    <w:abstractNumId w:val="3"/>
  </w:num>
  <w:num w:numId="20">
    <w:abstractNumId w:val="24"/>
  </w:num>
  <w:num w:numId="21">
    <w:abstractNumId w:val="27"/>
  </w:num>
  <w:num w:numId="22">
    <w:abstractNumId w:val="16"/>
  </w:num>
  <w:num w:numId="23">
    <w:abstractNumId w:val="25"/>
  </w:num>
  <w:num w:numId="24">
    <w:abstractNumId w:val="9"/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12"/>
  </w:num>
  <w:num w:numId="28">
    <w:abstractNumId w:val="10"/>
  </w:num>
  <w:num w:numId="29">
    <w:abstractNumId w:val="19"/>
  </w:num>
  <w:num w:numId="30">
    <w:abstractNumId w:val="39"/>
  </w:num>
  <w:num w:numId="31">
    <w:abstractNumId w:val="15"/>
  </w:num>
  <w:num w:numId="32">
    <w:abstractNumId w:val="42"/>
  </w:num>
  <w:num w:numId="33">
    <w:abstractNumId w:val="2"/>
  </w:num>
  <w:num w:numId="34">
    <w:abstractNumId w:val="4"/>
  </w:num>
  <w:num w:numId="35">
    <w:abstractNumId w:val="38"/>
  </w:num>
  <w:num w:numId="36">
    <w:abstractNumId w:val="32"/>
  </w:num>
  <w:num w:numId="37">
    <w:abstractNumId w:val="41"/>
  </w:num>
  <w:num w:numId="38">
    <w:abstractNumId w:val="36"/>
  </w:num>
  <w:num w:numId="39">
    <w:abstractNumId w:val="0"/>
  </w:num>
  <w:num w:numId="40">
    <w:abstractNumId w:val="8"/>
  </w:num>
  <w:num w:numId="41">
    <w:abstractNumId w:val="5"/>
  </w:num>
  <w:num w:numId="42">
    <w:abstractNumId w:val="33"/>
  </w:num>
  <w:num w:numId="43">
    <w:abstractNumId w:val="23"/>
  </w:num>
  <w:num w:numId="44">
    <w:abstractNumId w:val="20"/>
  </w:num>
  <w:num w:numId="45">
    <w:abstractNumId w:val="28"/>
  </w:num>
  <w:num w:numId="46">
    <w:abstractNumId w:val="37"/>
  </w:num>
  <w:num w:numId="47">
    <w:abstractNumId w:val="43"/>
  </w:num>
  <w:num w:numId="4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5"/>
  </w:num>
  <w:num w:numId="50">
    <w:abstractNumId w:val="46"/>
  </w:num>
  <w:num w:numId="51">
    <w:abstractNumId w:val="47"/>
  </w:num>
  <w:num w:numId="52">
    <w:abstractNumId w:val="48"/>
  </w:num>
  <w:num w:numId="53">
    <w:abstractNumId w:val="49"/>
  </w:num>
  <w:num w:numId="54">
    <w:abstractNumId w:val="50"/>
  </w:num>
  <w:num w:numId="55">
    <w:abstractNumId w:val="5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567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844">
    <w:name w:val="Heading 1 Char"/>
    <w:basedOn w:val="1003"/>
    <w:link w:val="994"/>
    <w:uiPriority w:val="9"/>
    <w:rPr>
      <w:rFonts w:ascii="Arial" w:hAnsi="Arial" w:eastAsia="Arial" w:cs="Arial"/>
      <w:sz w:val="40"/>
      <w:szCs w:val="40"/>
    </w:rPr>
  </w:style>
  <w:style w:type="character" w:styleId="845">
    <w:name w:val="Heading 2 Char"/>
    <w:basedOn w:val="1003"/>
    <w:link w:val="995"/>
    <w:uiPriority w:val="9"/>
    <w:rPr>
      <w:rFonts w:ascii="Arial" w:hAnsi="Arial" w:eastAsia="Arial" w:cs="Arial"/>
      <w:sz w:val="34"/>
    </w:rPr>
  </w:style>
  <w:style w:type="character" w:styleId="846">
    <w:name w:val="Heading 3 Char"/>
    <w:basedOn w:val="1003"/>
    <w:link w:val="996"/>
    <w:uiPriority w:val="9"/>
    <w:rPr>
      <w:rFonts w:ascii="Arial" w:hAnsi="Arial" w:eastAsia="Arial" w:cs="Arial"/>
      <w:sz w:val="30"/>
      <w:szCs w:val="30"/>
    </w:rPr>
  </w:style>
  <w:style w:type="character" w:styleId="847">
    <w:name w:val="Heading 4 Char"/>
    <w:basedOn w:val="1003"/>
    <w:link w:val="997"/>
    <w:uiPriority w:val="9"/>
    <w:rPr>
      <w:rFonts w:ascii="Arial" w:hAnsi="Arial" w:eastAsia="Arial" w:cs="Arial"/>
      <w:b/>
      <w:bCs/>
      <w:sz w:val="26"/>
      <w:szCs w:val="26"/>
    </w:rPr>
  </w:style>
  <w:style w:type="character" w:styleId="848">
    <w:name w:val="Heading 5 Char"/>
    <w:basedOn w:val="1003"/>
    <w:link w:val="998"/>
    <w:uiPriority w:val="9"/>
    <w:rPr>
      <w:rFonts w:ascii="Arial" w:hAnsi="Arial" w:eastAsia="Arial" w:cs="Arial"/>
      <w:b/>
      <w:bCs/>
      <w:sz w:val="24"/>
      <w:szCs w:val="24"/>
    </w:rPr>
  </w:style>
  <w:style w:type="character" w:styleId="849">
    <w:name w:val="Heading 6 Char"/>
    <w:basedOn w:val="1003"/>
    <w:link w:val="999"/>
    <w:uiPriority w:val="9"/>
    <w:rPr>
      <w:rFonts w:ascii="Arial" w:hAnsi="Arial" w:eastAsia="Arial" w:cs="Arial"/>
      <w:b/>
      <w:bCs/>
      <w:sz w:val="22"/>
      <w:szCs w:val="22"/>
    </w:rPr>
  </w:style>
  <w:style w:type="character" w:styleId="850">
    <w:name w:val="Heading 7 Char"/>
    <w:basedOn w:val="1003"/>
    <w:link w:val="100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51">
    <w:name w:val="Heading 8 Char"/>
    <w:basedOn w:val="1003"/>
    <w:link w:val="1001"/>
    <w:uiPriority w:val="9"/>
    <w:rPr>
      <w:rFonts w:ascii="Arial" w:hAnsi="Arial" w:eastAsia="Arial" w:cs="Arial"/>
      <w:i/>
      <w:iCs/>
      <w:sz w:val="22"/>
      <w:szCs w:val="22"/>
    </w:rPr>
  </w:style>
  <w:style w:type="character" w:styleId="852">
    <w:name w:val="Heading 9 Char"/>
    <w:basedOn w:val="1003"/>
    <w:link w:val="1002"/>
    <w:uiPriority w:val="9"/>
    <w:rPr>
      <w:rFonts w:ascii="Arial" w:hAnsi="Arial" w:eastAsia="Arial" w:cs="Arial"/>
      <w:i/>
      <w:iCs/>
      <w:sz w:val="21"/>
      <w:szCs w:val="21"/>
    </w:rPr>
  </w:style>
  <w:style w:type="paragraph" w:styleId="853">
    <w:name w:val="Title"/>
    <w:basedOn w:val="993"/>
    <w:next w:val="993"/>
    <w:link w:val="85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54">
    <w:name w:val="Title Char"/>
    <w:basedOn w:val="1003"/>
    <w:link w:val="853"/>
    <w:uiPriority w:val="10"/>
    <w:rPr>
      <w:sz w:val="48"/>
      <w:szCs w:val="48"/>
    </w:rPr>
  </w:style>
  <w:style w:type="paragraph" w:styleId="855">
    <w:name w:val="Subtitle"/>
    <w:basedOn w:val="993"/>
    <w:next w:val="993"/>
    <w:link w:val="856"/>
    <w:uiPriority w:val="11"/>
    <w:qFormat/>
    <w:pPr>
      <w:spacing w:before="200" w:after="200"/>
    </w:pPr>
    <w:rPr>
      <w:sz w:val="24"/>
      <w:szCs w:val="24"/>
    </w:rPr>
  </w:style>
  <w:style w:type="character" w:styleId="856">
    <w:name w:val="Subtitle Char"/>
    <w:basedOn w:val="1003"/>
    <w:link w:val="855"/>
    <w:uiPriority w:val="11"/>
    <w:rPr>
      <w:sz w:val="24"/>
      <w:szCs w:val="24"/>
    </w:rPr>
  </w:style>
  <w:style w:type="paragraph" w:styleId="857">
    <w:name w:val="Quote"/>
    <w:basedOn w:val="993"/>
    <w:next w:val="993"/>
    <w:link w:val="858"/>
    <w:uiPriority w:val="29"/>
    <w:qFormat/>
    <w:pPr>
      <w:ind w:left="720" w:right="720"/>
    </w:pPr>
    <w:rPr>
      <w:i/>
    </w:rPr>
  </w:style>
  <w:style w:type="character" w:styleId="858">
    <w:name w:val="Quote Char"/>
    <w:link w:val="857"/>
    <w:uiPriority w:val="29"/>
    <w:rPr>
      <w:i/>
    </w:rPr>
  </w:style>
  <w:style w:type="paragraph" w:styleId="859">
    <w:name w:val="Intense Quote"/>
    <w:basedOn w:val="993"/>
    <w:next w:val="993"/>
    <w:link w:val="86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60">
    <w:name w:val="Intense Quote Char"/>
    <w:link w:val="859"/>
    <w:uiPriority w:val="30"/>
    <w:rPr>
      <w:i/>
    </w:rPr>
  </w:style>
  <w:style w:type="character" w:styleId="861">
    <w:name w:val="Header Char"/>
    <w:basedOn w:val="1003"/>
    <w:link w:val="1017"/>
    <w:uiPriority w:val="99"/>
  </w:style>
  <w:style w:type="character" w:styleId="862">
    <w:name w:val="Footer Char"/>
    <w:basedOn w:val="1003"/>
    <w:link w:val="1019"/>
    <w:uiPriority w:val="99"/>
  </w:style>
  <w:style w:type="character" w:styleId="863">
    <w:name w:val="Caption Char"/>
    <w:basedOn w:val="1035"/>
    <w:link w:val="1019"/>
    <w:uiPriority w:val="99"/>
  </w:style>
  <w:style w:type="table" w:styleId="864">
    <w:name w:val="Table Grid Light"/>
    <w:basedOn w:val="100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5">
    <w:name w:val="Plain Table 1"/>
    <w:basedOn w:val="100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66">
    <w:name w:val="Plain Table 2"/>
    <w:basedOn w:val="100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67">
    <w:name w:val="Plain Table 3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68">
    <w:name w:val="Plain Table 4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Plain Table 5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70">
    <w:name w:val="Grid Table 1 Light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Grid Table 1 Light - Accent 1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Grid Table 1 Light - Accent 2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Grid Table 1 Light - Accent 3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Grid Table 1 Light - Accent 4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Grid Table 1 Light - Accent 5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Grid Table 1 Light - Accent 6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Grid Table 2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>
    <w:name w:val="Grid Table 2 - Accent 1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>
    <w:name w:val="Grid Table 2 - Accent 2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>
    <w:name w:val="Grid Table 2 - Accent 3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>
    <w:name w:val="Grid Table 2 - Accent 4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>
    <w:name w:val="Grid Table 2 - Accent 5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>
    <w:name w:val="Grid Table 2 - Accent 6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>
    <w:name w:val="Grid Table 3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>
    <w:name w:val="Grid Table 3 - Accent 1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>
    <w:name w:val="Grid Table 3 - Accent 2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>
    <w:name w:val="Grid Table 3 - Accent 3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>
    <w:name w:val="Grid Table 3 - Accent 4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>
    <w:name w:val="Grid Table 3 - Accent 5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>
    <w:name w:val="Grid Table 3 - Accent 6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>
    <w:name w:val="Grid Table 4"/>
    <w:basedOn w:val="10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92">
    <w:name w:val="Grid Table 4 - Accent 1"/>
    <w:basedOn w:val="10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93">
    <w:name w:val="Grid Table 4 - Accent 2"/>
    <w:basedOn w:val="10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94">
    <w:name w:val="Grid Table 4 - Accent 3"/>
    <w:basedOn w:val="10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95">
    <w:name w:val="Grid Table 4 - Accent 4"/>
    <w:basedOn w:val="10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96">
    <w:name w:val="Grid Table 4 - Accent 5"/>
    <w:basedOn w:val="10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97">
    <w:name w:val="Grid Table 4 - Accent 6"/>
    <w:basedOn w:val="10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98">
    <w:name w:val="Grid Table 5 Dark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99">
    <w:name w:val="Grid Table 5 Dark- Accent 1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900">
    <w:name w:val="Grid Table 5 Dark - Accent 2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901">
    <w:name w:val="Grid Table 5 Dark - Accent 3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902">
    <w:name w:val="Grid Table 5 Dark- Accent 4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903">
    <w:name w:val="Grid Table 5 Dark - Accent 5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904">
    <w:name w:val="Grid Table 5 Dark - Accent 6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5">
    <w:name w:val="Grid Table 6 Colorful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6">
    <w:name w:val="Grid Table 6 Colorful - Accent 1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7">
    <w:name w:val="Grid Table 6 Colorful - Accent 2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08">
    <w:name w:val="Grid Table 6 Colorful - Accent 3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09">
    <w:name w:val="Grid Table 6 Colorful - Accent 4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10">
    <w:name w:val="Grid Table 6 Colorful - Accent 5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11">
    <w:name w:val="Grid Table 6 Colorful - Accent 6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12">
    <w:name w:val="Grid Table 7 Colorful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3">
    <w:name w:val="Grid Table 7 Colorful - Accent 1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4">
    <w:name w:val="Grid Table 7 Colorful - Accent 2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5">
    <w:name w:val="Grid Table 7 Colorful - Accent 3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6">
    <w:name w:val="Grid Table 7 Colorful - Accent 4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7">
    <w:name w:val="Grid Table 7 Colorful - Accent 5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8">
    <w:name w:val="Grid Table 7 Colorful - Accent 6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9">
    <w:name w:val="List Table 1 Light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0">
    <w:name w:val="List Table 1 Light - Accent 1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1">
    <w:name w:val="List Table 1 Light - Accent 2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2">
    <w:name w:val="List Table 1 Light - Accent 3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3">
    <w:name w:val="List Table 1 Light - Accent 4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4">
    <w:name w:val="List Table 1 Light - Accent 5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5">
    <w:name w:val="List Table 1 Light - Accent 6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6">
    <w:name w:val="List Table 2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27">
    <w:name w:val="List Table 2 - Accent 1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28">
    <w:name w:val="List Table 2 - Accent 2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29">
    <w:name w:val="List Table 2 - Accent 3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30">
    <w:name w:val="List Table 2 - Accent 4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31">
    <w:name w:val="List Table 2 - Accent 5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32">
    <w:name w:val="List Table 2 - Accent 6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33">
    <w:name w:val="List Table 3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4">
    <w:name w:val="List Table 3 - Accent 1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5">
    <w:name w:val="List Table 3 - Accent 2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6">
    <w:name w:val="List Table 3 - Accent 3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7">
    <w:name w:val="List Table 3 - Accent 4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8">
    <w:name w:val="List Table 3 - Accent 5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9">
    <w:name w:val="List Table 3 - Accent 6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0">
    <w:name w:val="List Table 4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1">
    <w:name w:val="List Table 4 - Accent 1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2">
    <w:name w:val="List Table 4 - Accent 2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3">
    <w:name w:val="List Table 4 - Accent 3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4">
    <w:name w:val="List Table 4 - Accent 4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5">
    <w:name w:val="List Table 4 - Accent 5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6">
    <w:name w:val="List Table 4 - Accent 6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7">
    <w:name w:val="List Table 5 Dark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48">
    <w:name w:val="List Table 5 Dark - Accent 1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49">
    <w:name w:val="List Table 5 Dark - Accent 2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50">
    <w:name w:val="List Table 5 Dark - Accent 3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51">
    <w:name w:val="List Table 5 Dark - Accent 4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52">
    <w:name w:val="List Table 5 Dark - Accent 5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53">
    <w:name w:val="List Table 5 Dark - Accent 6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54">
    <w:name w:val="List Table 6 Colorful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55">
    <w:name w:val="List Table 6 Colorful - Accent 1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56">
    <w:name w:val="List Table 6 Colorful - Accent 2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57">
    <w:name w:val="List Table 6 Colorful - Accent 3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58">
    <w:name w:val="List Table 6 Colorful - Accent 4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59">
    <w:name w:val="List Table 6 Colorful - Accent 5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60">
    <w:name w:val="List Table 6 Colorful - Accent 6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61">
    <w:name w:val="List Table 7 Colorful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62">
    <w:name w:val="List Table 7 Colorful - Accent 1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63">
    <w:name w:val="List Table 7 Colorful - Accent 2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64">
    <w:name w:val="List Table 7 Colorful - Accent 3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65">
    <w:name w:val="List Table 7 Colorful - Accent 4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66">
    <w:name w:val="List Table 7 Colorful - Accent 5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67">
    <w:name w:val="List Table 7 Colorful - Accent 6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68">
    <w:name w:val="Lined - Accent"/>
    <w:basedOn w:val="10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69">
    <w:name w:val="Lined - Accent 1"/>
    <w:basedOn w:val="10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70">
    <w:name w:val="Lined - Accent 2"/>
    <w:basedOn w:val="10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71">
    <w:name w:val="Lined - Accent 3"/>
    <w:basedOn w:val="10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72">
    <w:name w:val="Lined - Accent 4"/>
    <w:basedOn w:val="10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73">
    <w:name w:val="Lined - Accent 5"/>
    <w:basedOn w:val="10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74">
    <w:name w:val="Lined - Accent 6"/>
    <w:basedOn w:val="10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75">
    <w:name w:val="Bordered &amp; Lined - Accent"/>
    <w:basedOn w:val="10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76">
    <w:name w:val="Bordered &amp; Lined - Accent 1"/>
    <w:basedOn w:val="10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77">
    <w:name w:val="Bordered &amp; Lined - Accent 2"/>
    <w:basedOn w:val="10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78">
    <w:name w:val="Bordered &amp; Lined - Accent 3"/>
    <w:basedOn w:val="10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79">
    <w:name w:val="Bordered &amp; Lined - Accent 4"/>
    <w:basedOn w:val="10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80">
    <w:name w:val="Bordered &amp; Lined - Accent 5"/>
    <w:basedOn w:val="10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81">
    <w:name w:val="Bordered &amp; Lined - Accent 6"/>
    <w:basedOn w:val="10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82">
    <w:name w:val="Bordered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83">
    <w:name w:val="Bordered - Accent 1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84">
    <w:name w:val="Bordered - Accent 2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85">
    <w:name w:val="Bordered - Accent 3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86">
    <w:name w:val="Bordered - Accent 4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87">
    <w:name w:val="Bordered - Accent 5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88">
    <w:name w:val="Bordered - Accent 6"/>
    <w:basedOn w:val="10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89">
    <w:name w:val="Footnote Text Char"/>
    <w:link w:val="1032"/>
    <w:uiPriority w:val="99"/>
    <w:rPr>
      <w:sz w:val="18"/>
    </w:rPr>
  </w:style>
  <w:style w:type="character" w:styleId="990">
    <w:name w:val="Endnote Text Char"/>
    <w:link w:val="1106"/>
    <w:uiPriority w:val="99"/>
    <w:rPr>
      <w:sz w:val="20"/>
    </w:rPr>
  </w:style>
  <w:style w:type="paragraph" w:styleId="991">
    <w:name w:val="TOC Heading"/>
    <w:uiPriority w:val="39"/>
    <w:unhideWhenUsed/>
  </w:style>
  <w:style w:type="paragraph" w:styleId="992">
    <w:name w:val="table of figures"/>
    <w:basedOn w:val="993"/>
    <w:next w:val="993"/>
    <w:uiPriority w:val="99"/>
    <w:unhideWhenUsed/>
    <w:pPr>
      <w:spacing w:after="0" w:afterAutospacing="0"/>
    </w:pPr>
  </w:style>
  <w:style w:type="paragraph" w:styleId="993" w:default="1">
    <w:name w:val="Normal"/>
    <w:qFormat/>
    <w:pPr>
      <w:ind w:firstLine="567"/>
      <w:jc w:val="both"/>
      <w:spacing w:line="360" w:lineRule="auto"/>
    </w:pPr>
    <w:rPr>
      <w:sz w:val="28"/>
      <w:szCs w:val="28"/>
    </w:rPr>
  </w:style>
  <w:style w:type="paragraph" w:styleId="994">
    <w:name w:val="Heading 1"/>
    <w:basedOn w:val="993"/>
    <w:next w:val="993"/>
    <w:link w:val="1006"/>
    <w:qFormat/>
    <w:pPr>
      <w:ind w:left="1134" w:hanging="1134"/>
      <w:jc w:val="left"/>
      <w:keepLines/>
      <w:keepNext/>
      <w:pageBreakBefore/>
      <w:spacing w:before="480" w:after="240" w:line="240" w:lineRule="auto"/>
      <w:tabs>
        <w:tab w:val="num" w:pos="1134" w:leader="none"/>
      </w:tabs>
      <w:outlineLvl w:val="0"/>
    </w:pPr>
    <w:rPr>
      <w:rFonts w:ascii="Arial" w:hAnsi="Arial" w:cs="Arial"/>
      <w:b/>
      <w:bCs/>
      <w:sz w:val="40"/>
      <w:szCs w:val="40"/>
    </w:rPr>
  </w:style>
  <w:style w:type="paragraph" w:styleId="995">
    <w:name w:val="Heading 2"/>
    <w:basedOn w:val="993"/>
    <w:next w:val="993"/>
    <w:link w:val="1007"/>
    <w:qFormat/>
    <w:pPr>
      <w:ind w:left="1134" w:hanging="1134"/>
      <w:jc w:val="left"/>
      <w:keepNext/>
      <w:spacing w:before="360" w:after="120" w:line="240" w:lineRule="auto"/>
      <w:tabs>
        <w:tab w:val="num" w:pos="1134" w:leader="none"/>
      </w:tabs>
      <w:outlineLvl w:val="1"/>
    </w:pPr>
    <w:rPr>
      <w:b/>
      <w:bCs/>
      <w:sz w:val="32"/>
      <w:szCs w:val="32"/>
    </w:rPr>
  </w:style>
  <w:style w:type="paragraph" w:styleId="996">
    <w:name w:val="Heading 3"/>
    <w:basedOn w:val="993"/>
    <w:next w:val="993"/>
    <w:link w:val="1008"/>
    <w:qFormat/>
    <w:pPr>
      <w:ind w:left="1134" w:hanging="1134"/>
      <w:jc w:val="left"/>
      <w:keepNext/>
      <w:spacing w:before="120" w:after="120" w:line="240" w:lineRule="auto"/>
      <w:tabs>
        <w:tab w:val="num" w:pos="1134" w:leader="none"/>
      </w:tabs>
      <w:outlineLvl w:val="2"/>
    </w:pPr>
    <w:rPr>
      <w:b/>
      <w:bCs/>
    </w:rPr>
  </w:style>
  <w:style w:type="paragraph" w:styleId="997">
    <w:name w:val="Heading 4"/>
    <w:basedOn w:val="993"/>
    <w:next w:val="993"/>
    <w:link w:val="1009"/>
    <w:qFormat/>
    <w:pPr>
      <w:ind w:left="1134" w:hanging="1134"/>
      <w:keepNext/>
      <w:spacing w:before="240" w:after="120" w:line="240" w:lineRule="auto"/>
      <w:tabs>
        <w:tab w:val="num" w:pos="1134" w:leader="none"/>
      </w:tabs>
      <w:outlineLvl w:val="3"/>
    </w:pPr>
    <w:rPr>
      <w:b/>
      <w:bCs/>
      <w:i/>
      <w:iCs/>
    </w:rPr>
  </w:style>
  <w:style w:type="paragraph" w:styleId="998">
    <w:name w:val="Heading 5"/>
    <w:basedOn w:val="993"/>
    <w:next w:val="993"/>
    <w:link w:val="1010"/>
    <w:qFormat/>
    <w:pPr>
      <w:ind w:left="1080" w:hanging="1080"/>
      <w:keepNext/>
      <w:spacing w:before="60"/>
      <w:tabs>
        <w:tab w:val="num" w:pos="1080" w:leader="none"/>
      </w:tabs>
      <w:outlineLvl w:val="4"/>
    </w:pPr>
    <w:rPr>
      <w:b/>
      <w:bCs/>
      <w:sz w:val="26"/>
      <w:szCs w:val="26"/>
    </w:rPr>
  </w:style>
  <w:style w:type="paragraph" w:styleId="999">
    <w:name w:val="Heading 6"/>
    <w:basedOn w:val="993"/>
    <w:next w:val="993"/>
    <w:link w:val="1011"/>
    <w:qFormat/>
    <w:pPr>
      <w:ind w:left="1080" w:hanging="1080"/>
      <w:spacing w:before="240" w:after="60"/>
      <w:widowControl w:val="off"/>
      <w:tabs>
        <w:tab w:val="num" w:pos="1080" w:leader="none"/>
      </w:tabs>
      <w:outlineLvl w:val="5"/>
    </w:pPr>
    <w:rPr>
      <w:b/>
      <w:bCs/>
      <w:sz w:val="22"/>
      <w:szCs w:val="22"/>
    </w:rPr>
  </w:style>
  <w:style w:type="paragraph" w:styleId="1000">
    <w:name w:val="Heading 7"/>
    <w:basedOn w:val="993"/>
    <w:next w:val="993"/>
    <w:link w:val="1012"/>
    <w:qFormat/>
    <w:pPr>
      <w:ind w:left="1440" w:hanging="1440"/>
      <w:spacing w:before="240" w:after="60"/>
      <w:widowControl w:val="off"/>
      <w:tabs>
        <w:tab w:val="num" w:pos="1440" w:leader="none"/>
      </w:tabs>
      <w:outlineLvl w:val="6"/>
    </w:pPr>
    <w:rPr>
      <w:sz w:val="26"/>
      <w:szCs w:val="26"/>
    </w:rPr>
  </w:style>
  <w:style w:type="paragraph" w:styleId="1001">
    <w:name w:val="Heading 8"/>
    <w:basedOn w:val="993"/>
    <w:next w:val="993"/>
    <w:link w:val="1013"/>
    <w:qFormat/>
    <w:pPr>
      <w:ind w:left="1440" w:hanging="1440"/>
      <w:spacing w:before="240" w:after="60"/>
      <w:widowControl w:val="off"/>
      <w:tabs>
        <w:tab w:val="num" w:pos="1440" w:leader="none"/>
      </w:tabs>
      <w:outlineLvl w:val="7"/>
    </w:pPr>
    <w:rPr>
      <w:i/>
      <w:iCs/>
      <w:sz w:val="26"/>
      <w:szCs w:val="26"/>
    </w:rPr>
  </w:style>
  <w:style w:type="paragraph" w:styleId="1002">
    <w:name w:val="Heading 9"/>
    <w:basedOn w:val="993"/>
    <w:next w:val="993"/>
    <w:link w:val="1014"/>
    <w:qFormat/>
    <w:pPr>
      <w:ind w:left="1800" w:hanging="1800"/>
      <w:spacing w:before="240" w:after="60"/>
      <w:widowControl w:val="off"/>
      <w:tabs>
        <w:tab w:val="num" w:pos="1800" w:leader="none"/>
      </w:tabs>
      <w:outlineLvl w:val="8"/>
    </w:pPr>
    <w:rPr>
      <w:rFonts w:ascii="Arial" w:hAnsi="Arial" w:cs="Arial"/>
      <w:sz w:val="22"/>
      <w:szCs w:val="22"/>
    </w:rPr>
  </w:style>
  <w:style w:type="character" w:styleId="1003" w:default="1">
    <w:name w:val="Default Paragraph Font"/>
    <w:uiPriority w:val="1"/>
    <w:semiHidden/>
    <w:unhideWhenUsed/>
  </w:style>
  <w:style w:type="table" w:styleId="100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005" w:default="1">
    <w:name w:val="No List"/>
    <w:uiPriority w:val="99"/>
    <w:semiHidden/>
    <w:unhideWhenUsed/>
  </w:style>
  <w:style w:type="character" w:styleId="1006" w:customStyle="1">
    <w:name w:val="Заголовок 1 Знак"/>
    <w:link w:val="994"/>
    <w:rPr>
      <w:rFonts w:ascii="Arial" w:hAnsi="Arial" w:cs="Arial"/>
      <w:b/>
      <w:bCs/>
      <w:sz w:val="40"/>
      <w:szCs w:val="40"/>
    </w:rPr>
  </w:style>
  <w:style w:type="character" w:styleId="1007" w:customStyle="1">
    <w:name w:val="Заголовок 2 Знак1"/>
    <w:link w:val="995"/>
    <w:rPr>
      <w:b/>
      <w:bCs/>
      <w:sz w:val="32"/>
      <w:szCs w:val="32"/>
    </w:rPr>
  </w:style>
  <w:style w:type="character" w:styleId="1008" w:customStyle="1">
    <w:name w:val="Заголовок 3 Знак"/>
    <w:link w:val="996"/>
    <w:rPr>
      <w:b/>
      <w:bCs/>
      <w:sz w:val="28"/>
      <w:szCs w:val="28"/>
    </w:rPr>
  </w:style>
  <w:style w:type="character" w:styleId="1009" w:customStyle="1">
    <w:name w:val="Заголовок 4 Знак"/>
    <w:link w:val="997"/>
    <w:rPr>
      <w:b/>
      <w:bCs/>
      <w:i/>
      <w:iCs/>
      <w:sz w:val="28"/>
      <w:szCs w:val="28"/>
    </w:rPr>
  </w:style>
  <w:style w:type="character" w:styleId="1010" w:customStyle="1">
    <w:name w:val="Заголовок 5 Знак"/>
    <w:link w:val="998"/>
    <w:rPr>
      <w:b/>
      <w:bCs/>
      <w:sz w:val="26"/>
      <w:szCs w:val="26"/>
    </w:rPr>
  </w:style>
  <w:style w:type="character" w:styleId="1011" w:customStyle="1">
    <w:name w:val="Заголовок 6 Знак"/>
    <w:link w:val="999"/>
    <w:rPr>
      <w:b/>
      <w:bCs/>
      <w:sz w:val="22"/>
      <w:szCs w:val="22"/>
    </w:rPr>
  </w:style>
  <w:style w:type="character" w:styleId="1012" w:customStyle="1">
    <w:name w:val="Заголовок 7 Знак"/>
    <w:link w:val="1000"/>
    <w:rPr>
      <w:sz w:val="26"/>
      <w:szCs w:val="26"/>
    </w:rPr>
  </w:style>
  <w:style w:type="character" w:styleId="1013" w:customStyle="1">
    <w:name w:val="Заголовок 8 Знак"/>
    <w:link w:val="1001"/>
    <w:rPr>
      <w:i/>
      <w:iCs/>
      <w:sz w:val="26"/>
      <w:szCs w:val="26"/>
    </w:rPr>
  </w:style>
  <w:style w:type="character" w:styleId="1014" w:customStyle="1">
    <w:name w:val="Заголовок 9 Знак"/>
    <w:link w:val="1002"/>
    <w:rPr>
      <w:rFonts w:ascii="Arial" w:hAnsi="Arial" w:cs="Arial"/>
      <w:sz w:val="22"/>
      <w:szCs w:val="22"/>
    </w:rPr>
  </w:style>
  <w:style w:type="paragraph" w:styleId="1015">
    <w:name w:val="Balloon Text"/>
    <w:basedOn w:val="993"/>
    <w:link w:val="1016"/>
    <w:semiHidden/>
    <w:rPr>
      <w:rFonts w:ascii="Tahoma" w:hAnsi="Tahoma"/>
      <w:sz w:val="16"/>
      <w:szCs w:val="16"/>
    </w:rPr>
  </w:style>
  <w:style w:type="character" w:styleId="1016" w:customStyle="1">
    <w:name w:val="Текст выноски Знак"/>
    <w:link w:val="1015"/>
    <w:semiHidden/>
    <w:rPr>
      <w:rFonts w:ascii="Tahoma" w:hAnsi="Tahoma" w:cs="Tahoma"/>
      <w:sz w:val="16"/>
      <w:szCs w:val="16"/>
    </w:rPr>
  </w:style>
  <w:style w:type="paragraph" w:styleId="1017">
    <w:name w:val="Header"/>
    <w:basedOn w:val="993"/>
    <w:link w:val="1018"/>
    <w:uiPriority w:val="99"/>
    <w:pPr>
      <w:ind w:firstLine="0"/>
      <w:jc w:val="center"/>
      <w:spacing w:line="240" w:lineRule="auto"/>
      <w:tabs>
        <w:tab w:val="center" w:pos="4153" w:leader="none"/>
        <w:tab w:val="right" w:pos="8306" w:leader="none"/>
      </w:tabs>
      <w:pBdr>
        <w:bottom w:val="single" w:color="000000" w:sz="4" w:space="1"/>
      </w:pBdr>
    </w:pPr>
    <w:rPr>
      <w:i/>
      <w:iCs/>
      <w:sz w:val="20"/>
      <w:szCs w:val="20"/>
    </w:rPr>
  </w:style>
  <w:style w:type="character" w:styleId="1018" w:customStyle="1">
    <w:name w:val="Верхний колонтитул Знак"/>
    <w:link w:val="1017"/>
    <w:uiPriority w:val="99"/>
    <w:rPr>
      <w:i/>
      <w:iCs/>
    </w:rPr>
  </w:style>
  <w:style w:type="paragraph" w:styleId="1019">
    <w:name w:val="Footer"/>
    <w:basedOn w:val="993"/>
    <w:link w:val="1020"/>
    <w:uiPriority w:val="99"/>
    <w:pPr>
      <w:ind w:firstLine="0"/>
      <w:spacing w:line="240" w:lineRule="auto"/>
      <w:tabs>
        <w:tab w:val="center" w:pos="4253" w:leader="none"/>
        <w:tab w:val="right" w:pos="9356" w:leader="none"/>
      </w:tabs>
    </w:pPr>
    <w:rPr>
      <w:sz w:val="20"/>
      <w:szCs w:val="20"/>
    </w:rPr>
  </w:style>
  <w:style w:type="character" w:styleId="1020" w:customStyle="1">
    <w:name w:val="Нижний колонтитул Знак"/>
    <w:link w:val="1019"/>
    <w:uiPriority w:val="99"/>
  </w:style>
  <w:style w:type="character" w:styleId="1021">
    <w:name w:val="Hyperlink"/>
    <w:rPr>
      <w:rFonts w:cs="Times New Roman"/>
      <w:color w:val="0000ff"/>
      <w:u w:val="single"/>
    </w:rPr>
  </w:style>
  <w:style w:type="character" w:styleId="1022">
    <w:name w:val="footnote reference"/>
    <w:rPr>
      <w:rFonts w:cs="Times New Roman"/>
      <w:vertAlign w:val="superscript"/>
    </w:rPr>
  </w:style>
  <w:style w:type="character" w:styleId="1023">
    <w:name w:val="page number"/>
    <w:rPr>
      <w:rFonts w:ascii="Times New Roman" w:hAnsi="Times New Roman" w:cs="Times New Roman"/>
      <w:sz w:val="20"/>
      <w:szCs w:val="20"/>
    </w:rPr>
  </w:style>
  <w:style w:type="paragraph" w:styleId="1024">
    <w:name w:val="toc 1"/>
    <w:basedOn w:val="993"/>
    <w:next w:val="993"/>
    <w:semiHidden/>
    <w:pPr>
      <w:ind w:left="539" w:right="1134" w:hanging="539"/>
      <w:jc w:val="left"/>
      <w:spacing w:before="240" w:after="120" w:line="240" w:lineRule="auto"/>
      <w:tabs>
        <w:tab w:val="left" w:pos="540" w:leader="none"/>
        <w:tab w:val="right" w:pos="10195" w:leader="dot"/>
      </w:tabs>
    </w:pPr>
    <w:rPr>
      <w:b/>
      <w:bCs/>
      <w:caps/>
    </w:rPr>
  </w:style>
  <w:style w:type="paragraph" w:styleId="1025">
    <w:name w:val="toc 2"/>
    <w:basedOn w:val="993"/>
    <w:next w:val="993"/>
    <w:semiHidden/>
    <w:pPr>
      <w:ind w:left="1134" w:right="1134" w:hanging="594"/>
      <w:jc w:val="left"/>
      <w:spacing w:before="120" w:after="120" w:line="240" w:lineRule="auto"/>
      <w:tabs>
        <w:tab w:val="left" w:pos="1080" w:leader="none"/>
        <w:tab w:val="right" w:pos="10195" w:leader="dot"/>
      </w:tabs>
    </w:pPr>
    <w:rPr>
      <w:b/>
      <w:bCs/>
      <w:sz w:val="24"/>
      <w:szCs w:val="24"/>
    </w:rPr>
  </w:style>
  <w:style w:type="paragraph" w:styleId="1026">
    <w:name w:val="toc 3"/>
    <w:basedOn w:val="993"/>
    <w:next w:val="993"/>
    <w:semiHidden/>
    <w:pPr>
      <w:ind w:left="1979" w:right="1134" w:hanging="902"/>
      <w:jc w:val="left"/>
      <w:spacing w:after="120" w:line="240" w:lineRule="auto"/>
      <w:tabs>
        <w:tab w:val="left" w:pos="1980" w:leader="none"/>
        <w:tab w:val="right" w:pos="10195" w:leader="dot"/>
      </w:tabs>
    </w:pPr>
    <w:rPr>
      <w:sz w:val="24"/>
      <w:szCs w:val="24"/>
    </w:rPr>
  </w:style>
  <w:style w:type="paragraph" w:styleId="1027">
    <w:name w:val="toc 4"/>
    <w:basedOn w:val="993"/>
    <w:next w:val="993"/>
    <w:semiHidden/>
    <w:pPr>
      <w:ind w:left="2268" w:right="1134" w:hanging="567"/>
      <w:jc w:val="left"/>
      <w:spacing w:after="60" w:line="240" w:lineRule="auto"/>
      <w:tabs>
        <w:tab w:val="left" w:pos="2268" w:leader="none"/>
        <w:tab w:val="right" w:pos="10195" w:leader="dot"/>
      </w:tabs>
    </w:pPr>
    <w:rPr>
      <w:sz w:val="24"/>
      <w:szCs w:val="24"/>
    </w:rPr>
  </w:style>
  <w:style w:type="character" w:styleId="1028">
    <w:name w:val="FollowedHyperlink"/>
    <w:rPr>
      <w:rFonts w:cs="Times New Roman"/>
      <w:color w:val="800080"/>
      <w:u w:val="single"/>
    </w:rPr>
  </w:style>
  <w:style w:type="paragraph" w:styleId="1029">
    <w:name w:val="Document Map"/>
    <w:basedOn w:val="993"/>
    <w:link w:val="1030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1030" w:customStyle="1">
    <w:name w:val="Схема документа Знак"/>
    <w:link w:val="1029"/>
    <w:semiHidden/>
    <w:rPr>
      <w:rFonts w:ascii="Tahoma" w:hAnsi="Tahoma" w:cs="Tahoma"/>
      <w:shd w:val="clear" w:color="auto" w:fill="000080"/>
    </w:rPr>
  </w:style>
  <w:style w:type="paragraph" w:styleId="1031" w:customStyle="1">
    <w:name w:val="Таблица шапка"/>
    <w:basedOn w:val="993"/>
    <w:pPr>
      <w:ind w:left="57" w:right="57" w:firstLine="0"/>
      <w:jc w:val="left"/>
      <w:keepNext/>
      <w:spacing w:before="40" w:after="40" w:line="240" w:lineRule="auto"/>
    </w:pPr>
    <w:rPr>
      <w:sz w:val="22"/>
      <w:szCs w:val="22"/>
    </w:rPr>
  </w:style>
  <w:style w:type="paragraph" w:styleId="1032">
    <w:name w:val="footnote text"/>
    <w:basedOn w:val="993"/>
    <w:link w:val="1033"/>
    <w:pPr>
      <w:spacing w:line="240" w:lineRule="auto"/>
    </w:pPr>
    <w:rPr>
      <w:sz w:val="20"/>
      <w:szCs w:val="20"/>
    </w:rPr>
  </w:style>
  <w:style w:type="character" w:styleId="1033" w:customStyle="1">
    <w:name w:val="Текст сноски Знак"/>
    <w:link w:val="1032"/>
  </w:style>
  <w:style w:type="paragraph" w:styleId="1034" w:customStyle="1">
    <w:name w:val="Таблица текст"/>
    <w:basedOn w:val="993"/>
    <w:pPr>
      <w:ind w:left="57" w:right="57" w:firstLine="0"/>
      <w:jc w:val="left"/>
      <w:spacing w:before="40" w:after="40" w:line="240" w:lineRule="auto"/>
    </w:pPr>
    <w:rPr>
      <w:sz w:val="24"/>
      <w:szCs w:val="24"/>
    </w:rPr>
  </w:style>
  <w:style w:type="paragraph" w:styleId="1035">
    <w:name w:val="Caption"/>
    <w:basedOn w:val="993"/>
    <w:next w:val="993"/>
    <w:qFormat/>
    <w:pPr>
      <w:ind w:firstLine="0"/>
      <w:pageBreakBefore/>
      <w:spacing w:before="120" w:after="120" w:line="240" w:lineRule="auto"/>
    </w:pPr>
    <w:rPr>
      <w:i/>
      <w:iCs/>
      <w:sz w:val="24"/>
      <w:szCs w:val="24"/>
    </w:rPr>
  </w:style>
  <w:style w:type="paragraph" w:styleId="1036">
    <w:name w:val="toc 5"/>
    <w:basedOn w:val="993"/>
    <w:next w:val="993"/>
    <w:semiHidden/>
    <w:pPr>
      <w:ind w:left="1120"/>
      <w:jc w:val="left"/>
    </w:pPr>
    <w:rPr>
      <w:sz w:val="18"/>
      <w:szCs w:val="18"/>
    </w:rPr>
  </w:style>
  <w:style w:type="paragraph" w:styleId="1037">
    <w:name w:val="toc 6"/>
    <w:basedOn w:val="993"/>
    <w:next w:val="993"/>
    <w:semiHidden/>
    <w:pPr>
      <w:ind w:left="1400"/>
      <w:jc w:val="left"/>
    </w:pPr>
    <w:rPr>
      <w:sz w:val="18"/>
      <w:szCs w:val="18"/>
    </w:rPr>
  </w:style>
  <w:style w:type="paragraph" w:styleId="1038">
    <w:name w:val="toc 7"/>
    <w:basedOn w:val="993"/>
    <w:next w:val="993"/>
    <w:semiHidden/>
    <w:pPr>
      <w:ind w:left="1680"/>
      <w:jc w:val="left"/>
    </w:pPr>
    <w:rPr>
      <w:sz w:val="18"/>
      <w:szCs w:val="18"/>
    </w:rPr>
  </w:style>
  <w:style w:type="paragraph" w:styleId="1039">
    <w:name w:val="toc 8"/>
    <w:basedOn w:val="993"/>
    <w:next w:val="993"/>
    <w:semiHidden/>
    <w:pPr>
      <w:ind w:left="1960"/>
      <w:jc w:val="left"/>
    </w:pPr>
    <w:rPr>
      <w:sz w:val="18"/>
      <w:szCs w:val="18"/>
    </w:rPr>
  </w:style>
  <w:style w:type="paragraph" w:styleId="1040">
    <w:name w:val="toc 9"/>
    <w:basedOn w:val="993"/>
    <w:next w:val="993"/>
    <w:semiHidden/>
    <w:pPr>
      <w:ind w:left="2240"/>
      <w:jc w:val="left"/>
    </w:pPr>
    <w:rPr>
      <w:sz w:val="18"/>
      <w:szCs w:val="18"/>
    </w:rPr>
  </w:style>
  <w:style w:type="paragraph" w:styleId="1041" w:customStyle="1">
    <w:name w:val="Служебный"/>
    <w:basedOn w:val="1042"/>
  </w:style>
  <w:style w:type="paragraph" w:styleId="1042" w:customStyle="1">
    <w:name w:val="Главы"/>
    <w:basedOn w:val="1043"/>
    <w:next w:val="993"/>
    <w:pPr>
      <w:ind w:right="0"/>
      <w:jc w:val="center"/>
      <w:spacing w:before="1440" w:after="720" w:line="360" w:lineRule="auto"/>
      <w:pBdr>
        <w:bottom w:val="none" w:color="000000" w:sz="0" w:space="0"/>
      </w:pBdr>
    </w:pPr>
    <w:rPr>
      <w:spacing w:val="40"/>
      <w:sz w:val="44"/>
      <w:szCs w:val="44"/>
    </w:rPr>
  </w:style>
  <w:style w:type="paragraph" w:styleId="1043" w:customStyle="1">
    <w:name w:val="Структура"/>
    <w:basedOn w:val="993"/>
    <w:pPr>
      <w:ind w:right="2835" w:firstLine="0"/>
      <w:jc w:val="left"/>
      <w:pageBreakBefore/>
      <w:spacing w:before="480" w:after="240" w:line="240" w:lineRule="auto"/>
      <w:tabs>
        <w:tab w:val="left" w:pos="851" w:leader="none"/>
      </w:tabs>
      <w:pBdr>
        <w:bottom w:val="single" w:color="000000" w:sz="24" w:space="1"/>
      </w:pBdr>
      <w:outlineLvl w:val="0"/>
    </w:pPr>
    <w:rPr>
      <w:rFonts w:ascii="Arial" w:hAnsi="Arial" w:cs="Arial"/>
      <w:b/>
      <w:bCs/>
      <w:caps/>
      <w:sz w:val="36"/>
      <w:szCs w:val="36"/>
    </w:rPr>
  </w:style>
  <w:style w:type="paragraph" w:styleId="1044" w:customStyle="1">
    <w:name w:val="маркированный"/>
    <w:basedOn w:val="993"/>
    <w:semiHidden/>
    <w:pPr>
      <w:ind w:firstLine="0"/>
    </w:pPr>
  </w:style>
  <w:style w:type="paragraph" w:styleId="1045" w:customStyle="1">
    <w:name w:val="Пункт"/>
    <w:basedOn w:val="993"/>
    <w:link w:val="1046"/>
    <w:pPr>
      <w:ind w:left="1134" w:hanging="1134"/>
      <w:tabs>
        <w:tab w:val="num" w:pos="1134" w:leader="none"/>
      </w:tabs>
    </w:pPr>
  </w:style>
  <w:style w:type="character" w:styleId="1046" w:customStyle="1">
    <w:name w:val="Пункт Знак1"/>
    <w:link w:val="1045"/>
    <w:rPr>
      <w:sz w:val="28"/>
      <w:szCs w:val="28"/>
    </w:rPr>
  </w:style>
  <w:style w:type="character" w:styleId="1047" w:customStyle="1">
    <w:name w:val="Пункт Знак"/>
    <w:rPr>
      <w:rFonts w:cs="Times New Roman"/>
      <w:sz w:val="28"/>
      <w:szCs w:val="28"/>
      <w:lang w:val="ru-RU" w:eastAsia="ru-RU"/>
    </w:rPr>
  </w:style>
  <w:style w:type="paragraph" w:styleId="1048" w:customStyle="1">
    <w:name w:val="Подпункт"/>
    <w:basedOn w:val="993"/>
    <w:pPr>
      <w:ind w:left="1134" w:hanging="1134"/>
      <w:tabs>
        <w:tab w:val="num" w:pos="1134" w:leader="none"/>
      </w:tabs>
    </w:pPr>
  </w:style>
  <w:style w:type="character" w:styleId="1049" w:customStyle="1">
    <w:name w:val="комментарий"/>
    <w:rPr>
      <w:rFonts w:cs="Times New Roman"/>
      <w:b/>
      <w:bCs/>
      <w:i/>
      <w:iCs/>
      <w:shd w:val="clear" w:color="auto" w:fill="auto"/>
    </w:rPr>
  </w:style>
  <w:style w:type="paragraph" w:styleId="1050" w:customStyle="1">
    <w:name w:val="Пункт-2"/>
    <w:basedOn w:val="1045"/>
    <w:pPr>
      <w:keepNext/>
      <w:outlineLvl w:val="2"/>
    </w:pPr>
    <w:rPr>
      <w:b/>
      <w:bCs/>
    </w:rPr>
  </w:style>
  <w:style w:type="paragraph" w:styleId="1051" w:customStyle="1">
    <w:name w:val="Подподпункт"/>
    <w:basedOn w:val="993"/>
    <w:link w:val="1052"/>
    <w:pPr>
      <w:ind w:left="1701" w:hanging="567"/>
      <w:tabs>
        <w:tab w:val="num" w:pos="1701" w:leader="none"/>
      </w:tabs>
    </w:pPr>
  </w:style>
  <w:style w:type="character" w:styleId="1052" w:customStyle="1">
    <w:name w:val="Подподпункт Знак"/>
    <w:link w:val="1051"/>
    <w:rPr>
      <w:sz w:val="28"/>
      <w:szCs w:val="28"/>
    </w:rPr>
  </w:style>
  <w:style w:type="paragraph" w:styleId="1053">
    <w:name w:val="List Number"/>
    <w:basedOn w:val="993"/>
    <w:pPr>
      <w:ind w:firstLine="0"/>
      <w:spacing w:before="60"/>
    </w:pPr>
  </w:style>
  <w:style w:type="paragraph" w:styleId="1054" w:customStyle="1">
    <w:name w:val="Текст таблицы"/>
    <w:basedOn w:val="993"/>
    <w:semiHidden/>
    <w:pPr>
      <w:ind w:left="57" w:right="57" w:firstLine="0"/>
      <w:jc w:val="left"/>
      <w:spacing w:before="40" w:after="40" w:line="240" w:lineRule="auto"/>
    </w:pPr>
    <w:rPr>
      <w:sz w:val="24"/>
      <w:szCs w:val="24"/>
    </w:rPr>
  </w:style>
  <w:style w:type="paragraph" w:styleId="1055" w:customStyle="1">
    <w:name w:val="Пункт б/н"/>
    <w:basedOn w:val="993"/>
    <w:pPr>
      <w:tabs>
        <w:tab w:val="left" w:pos="1134" w:leader="none"/>
      </w:tabs>
    </w:pPr>
  </w:style>
  <w:style w:type="paragraph" w:styleId="1056">
    <w:name w:val="List Bullet"/>
    <w:basedOn w:val="993"/>
    <w:pPr>
      <w:numPr>
        <w:ilvl w:val="0"/>
        <w:numId w:val="18"/>
      </w:numPr>
      <w:ind w:left="993" w:hanging="426"/>
      <w:spacing w:line="240" w:lineRule="auto"/>
      <w:tabs>
        <w:tab w:val="num" w:pos="993" w:leader="none"/>
      </w:tabs>
    </w:pPr>
  </w:style>
  <w:style w:type="paragraph" w:styleId="1057">
    <w:name w:val="Body Text"/>
    <w:basedOn w:val="993"/>
    <w:link w:val="1058"/>
    <w:uiPriority w:val="99"/>
    <w:pPr>
      <w:ind w:firstLine="0"/>
      <w:jc w:val="left"/>
      <w:spacing w:line="240" w:lineRule="auto"/>
      <w:tabs>
        <w:tab w:val="right" w:pos="9360" w:leader="none"/>
      </w:tabs>
    </w:pPr>
  </w:style>
  <w:style w:type="character" w:styleId="1058" w:customStyle="1">
    <w:name w:val="Основной текст Знак1"/>
    <w:link w:val="1057"/>
    <w:uiPriority w:val="99"/>
    <w:rPr>
      <w:sz w:val="28"/>
      <w:szCs w:val="28"/>
    </w:rPr>
  </w:style>
  <w:style w:type="paragraph" w:styleId="1059">
    <w:name w:val="annotation text"/>
    <w:basedOn w:val="993"/>
    <w:link w:val="1060"/>
    <w:semiHidden/>
    <w:pPr>
      <w:numPr>
        <w:ilvl w:val="4"/>
        <w:numId w:val="21"/>
      </w:numPr>
    </w:pPr>
    <w:rPr>
      <w:sz w:val="20"/>
      <w:szCs w:val="20"/>
    </w:rPr>
  </w:style>
  <w:style w:type="character" w:styleId="1060" w:customStyle="1">
    <w:name w:val="Текст примечания Знак"/>
    <w:link w:val="1059"/>
    <w:semiHidden/>
  </w:style>
  <w:style w:type="paragraph" w:styleId="1061">
    <w:name w:val="annotation subject"/>
    <w:basedOn w:val="1059"/>
    <w:next w:val="1059"/>
    <w:link w:val="1062"/>
    <w:semiHidden/>
    <w:rPr>
      <w:b/>
      <w:bCs/>
    </w:rPr>
  </w:style>
  <w:style w:type="character" w:styleId="1062" w:customStyle="1">
    <w:name w:val="Тема примечания Знак"/>
    <w:link w:val="1061"/>
    <w:semiHidden/>
    <w:rPr>
      <w:b/>
      <w:bCs/>
    </w:rPr>
  </w:style>
  <w:style w:type="paragraph" w:styleId="1063">
    <w:name w:val="List Bullet 3"/>
    <w:basedOn w:val="993"/>
    <w:pPr>
      <w:ind w:left="567" w:firstLine="720"/>
      <w:spacing w:before="120"/>
      <w:tabs>
        <w:tab w:val="num" w:pos="567" w:leader="none"/>
        <w:tab w:val="num" w:pos="1080" w:leader="none"/>
      </w:tabs>
    </w:pPr>
    <w:rPr>
      <w:i/>
      <w:iCs/>
      <w:sz w:val="24"/>
      <w:szCs w:val="24"/>
    </w:rPr>
  </w:style>
  <w:style w:type="paragraph" w:styleId="1064">
    <w:name w:val="List Bullet 2"/>
    <w:basedOn w:val="993"/>
    <w:pPr>
      <w:ind w:left="1429" w:hanging="357"/>
      <w:spacing w:before="120"/>
      <w:widowControl w:val="off"/>
      <w:tabs>
        <w:tab w:val="num" w:pos="567" w:leader="none"/>
        <w:tab w:val="num" w:pos="1430" w:leader="none"/>
      </w:tabs>
    </w:pPr>
  </w:style>
  <w:style w:type="paragraph" w:styleId="1065">
    <w:name w:val="Body Text 2"/>
    <w:basedOn w:val="993"/>
    <w:link w:val="1066"/>
    <w:pPr>
      <w:spacing w:line="240" w:lineRule="auto"/>
    </w:pPr>
    <w:rPr>
      <w:i/>
      <w:iCs/>
    </w:rPr>
  </w:style>
  <w:style w:type="character" w:styleId="1066" w:customStyle="1">
    <w:name w:val="Основной текст 2 Знак"/>
    <w:link w:val="1065"/>
    <w:rPr>
      <w:i/>
      <w:iCs/>
      <w:sz w:val="28"/>
      <w:szCs w:val="28"/>
    </w:rPr>
  </w:style>
  <w:style w:type="paragraph" w:styleId="1067">
    <w:name w:val="Body Text Indent 2"/>
    <w:basedOn w:val="993"/>
    <w:link w:val="1068"/>
    <w:pPr>
      <w:spacing w:line="240" w:lineRule="auto"/>
    </w:pPr>
  </w:style>
  <w:style w:type="character" w:styleId="1068" w:customStyle="1">
    <w:name w:val="Основной текст с отступом 2 Знак"/>
    <w:link w:val="1067"/>
    <w:rPr>
      <w:sz w:val="28"/>
      <w:szCs w:val="28"/>
    </w:rPr>
  </w:style>
  <w:style w:type="paragraph" w:styleId="1069" w:customStyle="1">
    <w:name w:val="Стиль Заголовок 1 + по ширине"/>
    <w:basedOn w:val="994"/>
    <w:pPr>
      <w:ind w:left="567" w:hanging="567"/>
      <w:jc w:val="both"/>
      <w:pageBreakBefore w:val="0"/>
      <w:tabs>
        <w:tab w:val="num" w:pos="567" w:leader="none"/>
        <w:tab w:val="clear" w:pos="1134" w:leader="none"/>
      </w:tabs>
    </w:pPr>
  </w:style>
  <w:style w:type="paragraph" w:styleId="1070" w:customStyle="1">
    <w:name w:val="заголовок 3"/>
    <w:basedOn w:val="993"/>
    <w:next w:val="993"/>
    <w:pPr>
      <w:ind w:firstLine="720"/>
      <w:jc w:val="center"/>
      <w:keepNext/>
      <w:spacing w:before="120"/>
      <w:outlineLvl w:val="2"/>
    </w:pPr>
    <w:rPr>
      <w:sz w:val="20"/>
      <w:szCs w:val="20"/>
    </w:rPr>
  </w:style>
  <w:style w:type="paragraph" w:styleId="1071" w:customStyle="1">
    <w:name w:val="Обычный+ без отступа"/>
    <w:basedOn w:val="993"/>
    <w:pPr>
      <w:ind w:firstLine="0"/>
      <w:spacing w:before="120"/>
    </w:pPr>
    <w:rPr>
      <w:rFonts w:eastAsia="MS Mincho"/>
    </w:rPr>
  </w:style>
  <w:style w:type="paragraph" w:styleId="1072" w:customStyle="1">
    <w:name w:val="Приложение"/>
    <w:basedOn w:val="994"/>
    <w:pPr>
      <w:ind w:left="0" w:firstLine="0"/>
      <w:jc w:val="center"/>
      <w:pageBreakBefore w:val="0"/>
      <w:spacing w:before="60" w:after="0" w:line="360" w:lineRule="auto"/>
      <w:tabs>
        <w:tab w:val="clear" w:pos="1134" w:leader="none"/>
      </w:tabs>
    </w:pPr>
    <w:rPr>
      <w:sz w:val="28"/>
      <w:szCs w:val="28"/>
    </w:rPr>
  </w:style>
  <w:style w:type="paragraph" w:styleId="1073" w:customStyle="1">
    <w:name w:val="Подподподпункт"/>
    <w:basedOn w:val="993"/>
    <w:pPr>
      <w:ind w:left="2448" w:hanging="1008"/>
      <w:tabs>
        <w:tab w:val="left" w:pos="1134" w:leader="none"/>
        <w:tab w:val="left" w:pos="1701" w:leader="none"/>
        <w:tab w:val="num" w:pos="2448" w:leader="none"/>
      </w:tabs>
    </w:pPr>
  </w:style>
  <w:style w:type="paragraph" w:styleId="1074" w:customStyle="1">
    <w:name w:val="Пункт1"/>
    <w:basedOn w:val="993"/>
    <w:pPr>
      <w:ind w:left="567" w:hanging="567"/>
      <w:jc w:val="center"/>
      <w:spacing w:before="240"/>
      <w:tabs>
        <w:tab w:val="num" w:pos="567" w:leader="none"/>
        <w:tab w:val="num" w:pos="926" w:leader="none"/>
        <w:tab w:val="num" w:pos="1134" w:leader="none"/>
      </w:tabs>
    </w:pPr>
    <w:rPr>
      <w:rFonts w:ascii="Arial" w:hAnsi="Arial" w:cs="Arial"/>
      <w:b/>
      <w:bCs/>
    </w:rPr>
  </w:style>
  <w:style w:type="paragraph" w:styleId="1075">
    <w:name w:val="Body Text Indent 3"/>
    <w:basedOn w:val="993"/>
    <w:link w:val="1076"/>
    <w:pPr>
      <w:spacing w:line="240" w:lineRule="auto"/>
    </w:pPr>
    <w:rPr>
      <w:i/>
      <w:iCs/>
      <w:sz w:val="26"/>
      <w:szCs w:val="26"/>
    </w:rPr>
  </w:style>
  <w:style w:type="character" w:styleId="1076" w:customStyle="1">
    <w:name w:val="Основной текст с отступом 3 Знак"/>
    <w:link w:val="1075"/>
    <w:rPr>
      <w:i/>
      <w:iCs/>
      <w:sz w:val="26"/>
      <w:szCs w:val="26"/>
    </w:rPr>
  </w:style>
  <w:style w:type="table" w:styleId="1077">
    <w:name w:val="Table Grid"/>
    <w:basedOn w:val="1004"/>
    <w:pPr>
      <w:ind w:firstLine="567"/>
      <w:jc w:val="both"/>
      <w:spacing w:line="36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78" w:customStyle="1">
    <w:name w:val="Пункт-3"/>
    <w:basedOn w:val="993"/>
    <w:pPr>
      <w:ind w:left="1418" w:hanging="1418"/>
      <w:spacing w:line="240" w:lineRule="auto"/>
      <w:tabs>
        <w:tab w:val="num" w:pos="1418" w:leader="none"/>
        <w:tab w:val="right" w:pos="9354" w:leader="dot"/>
      </w:tabs>
    </w:pPr>
  </w:style>
  <w:style w:type="paragraph" w:styleId="1079" w:customStyle="1">
    <w:name w:val="Пункт-4"/>
    <w:basedOn w:val="993"/>
    <w:link w:val="1080"/>
    <w:pPr>
      <w:ind w:left="1958" w:hanging="1418"/>
      <w:spacing w:line="240" w:lineRule="auto"/>
      <w:tabs>
        <w:tab w:val="num" w:pos="1958" w:leader="none"/>
        <w:tab w:val="right" w:pos="9354" w:leader="dot"/>
      </w:tabs>
    </w:pPr>
  </w:style>
  <w:style w:type="character" w:styleId="1080" w:customStyle="1">
    <w:name w:val="Пункт-4 Знак1"/>
    <w:link w:val="1079"/>
    <w:rPr>
      <w:rFonts w:cs="Times New Roman"/>
      <w:sz w:val="28"/>
      <w:szCs w:val="28"/>
      <w:lang w:val="ru-RU" w:eastAsia="ru-RU"/>
    </w:rPr>
  </w:style>
  <w:style w:type="paragraph" w:styleId="1081" w:customStyle="1">
    <w:name w:val="Пункт-5"/>
    <w:basedOn w:val="993"/>
    <w:pPr>
      <w:ind w:left="1418" w:hanging="1418"/>
      <w:spacing w:line="240" w:lineRule="auto"/>
      <w:tabs>
        <w:tab w:val="num" w:pos="1418" w:leader="none"/>
      </w:tabs>
    </w:pPr>
  </w:style>
  <w:style w:type="paragraph" w:styleId="1082" w:customStyle="1">
    <w:name w:val="Пункт-6"/>
    <w:basedOn w:val="993"/>
    <w:link w:val="1083"/>
    <w:pPr>
      <w:ind w:left="1985" w:hanging="567"/>
      <w:spacing w:line="240" w:lineRule="auto"/>
      <w:tabs>
        <w:tab w:val="num" w:pos="1985" w:leader="none"/>
        <w:tab w:val="right" w:pos="9354" w:leader="dot"/>
      </w:tabs>
    </w:pPr>
  </w:style>
  <w:style w:type="character" w:styleId="1083" w:customStyle="1">
    <w:name w:val="Пункт-6 Знак"/>
    <w:link w:val="1082"/>
    <w:rPr>
      <w:rFonts w:cs="Times New Roman"/>
      <w:sz w:val="28"/>
      <w:szCs w:val="28"/>
      <w:lang w:val="ru-RU" w:eastAsia="ru-RU"/>
    </w:rPr>
  </w:style>
  <w:style w:type="paragraph" w:styleId="1084" w:customStyle="1">
    <w:name w:val="Контракт-подподпункт"/>
    <w:basedOn w:val="993"/>
    <w:pPr>
      <w:ind w:left="2552" w:hanging="567"/>
      <w:spacing w:line="240" w:lineRule="auto"/>
      <w:tabs>
        <w:tab w:val="left" w:pos="1418" w:leader="none"/>
        <w:tab w:val="num" w:pos="2552" w:leader="none"/>
      </w:tabs>
    </w:pPr>
  </w:style>
  <w:style w:type="paragraph" w:styleId="1085">
    <w:name w:val="Body Text 3"/>
    <w:basedOn w:val="993"/>
    <w:link w:val="1086"/>
    <w:pPr>
      <w:spacing w:after="120"/>
    </w:pPr>
    <w:rPr>
      <w:sz w:val="16"/>
      <w:szCs w:val="16"/>
    </w:rPr>
  </w:style>
  <w:style w:type="character" w:styleId="1086" w:customStyle="1">
    <w:name w:val="Основной текст 3 Знак"/>
    <w:link w:val="1085"/>
    <w:rPr>
      <w:sz w:val="16"/>
      <w:szCs w:val="16"/>
    </w:rPr>
  </w:style>
  <w:style w:type="paragraph" w:styleId="1087" w:customStyle="1">
    <w:name w:val="Пункт-3 подзаголовок"/>
    <w:basedOn w:val="1078"/>
    <w:pPr>
      <w:jc w:val="left"/>
      <w:keepNext/>
      <w:spacing w:before="240" w:after="120"/>
      <w:outlineLvl w:val="2"/>
    </w:pPr>
    <w:rPr>
      <w:b/>
      <w:bCs/>
    </w:rPr>
  </w:style>
  <w:style w:type="paragraph" w:styleId="1088" w:customStyle="1">
    <w:name w:val="Пункт-7"/>
    <w:basedOn w:val="993"/>
    <w:pPr>
      <w:ind w:left="2552" w:hanging="567"/>
      <w:spacing w:line="288" w:lineRule="auto"/>
      <w:tabs>
        <w:tab w:val="num" w:pos="2552" w:leader="none"/>
      </w:tabs>
    </w:pPr>
  </w:style>
  <w:style w:type="paragraph" w:styleId="1089" w:customStyle="1">
    <w:name w:val="Подзаголовок3"/>
    <w:basedOn w:val="1078"/>
    <w:next w:val="1079"/>
    <w:pPr>
      <w:jc w:val="left"/>
      <w:keepNext/>
      <w:spacing w:before="240" w:after="120"/>
      <w:tabs>
        <w:tab w:val="clear" w:pos="9354" w:leader="none"/>
      </w:tabs>
      <w:outlineLvl w:val="2"/>
    </w:pPr>
    <w:rPr>
      <w:b/>
      <w:bCs/>
    </w:rPr>
  </w:style>
  <w:style w:type="paragraph" w:styleId="1090" w:customStyle="1">
    <w:name w:val="Знак Знак Знак Знак"/>
    <w:basedOn w:val="993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091" w:customStyle="1">
    <w:name w:val="Приложение-раздел"/>
    <w:basedOn w:val="993"/>
    <w:pPr>
      <w:numPr>
        <w:ilvl w:val="0"/>
        <w:numId w:val="1"/>
      </w:numPr>
      <w:ind w:firstLine="0"/>
      <w:jc w:val="center"/>
      <w:keepNext/>
      <w:spacing w:before="480" w:after="120" w:line="288" w:lineRule="auto"/>
      <w:outlineLvl w:val="2"/>
    </w:pPr>
    <w:rPr>
      <w:b/>
      <w:bCs/>
      <w:sz w:val="32"/>
      <w:szCs w:val="32"/>
    </w:rPr>
  </w:style>
  <w:style w:type="paragraph" w:styleId="1092" w:customStyle="1">
    <w:name w:val="Приложение-пункт-3"/>
    <w:basedOn w:val="993"/>
    <w:pPr>
      <w:numPr>
        <w:ilvl w:val="2"/>
        <w:numId w:val="1"/>
      </w:numPr>
      <w:spacing w:line="288" w:lineRule="auto"/>
    </w:pPr>
  </w:style>
  <w:style w:type="paragraph" w:styleId="1093" w:customStyle="1">
    <w:name w:val="Приложение-подраздел-2"/>
    <w:basedOn w:val="993"/>
    <w:pPr>
      <w:numPr>
        <w:ilvl w:val="1"/>
        <w:numId w:val="1"/>
      </w:numPr>
      <w:jc w:val="left"/>
      <w:keepNext/>
      <w:spacing w:before="240" w:after="120" w:line="240" w:lineRule="auto"/>
      <w:outlineLvl w:val="3"/>
    </w:pPr>
    <w:rPr>
      <w:b/>
      <w:bCs/>
    </w:rPr>
  </w:style>
  <w:style w:type="paragraph" w:styleId="1094" w:customStyle="1">
    <w:name w:val="Приложение-пункт-4"/>
    <w:basedOn w:val="993"/>
    <w:pPr>
      <w:numPr>
        <w:ilvl w:val="3"/>
        <w:numId w:val="1"/>
      </w:numPr>
      <w:spacing w:line="288" w:lineRule="auto"/>
    </w:pPr>
  </w:style>
  <w:style w:type="paragraph" w:styleId="1095" w:customStyle="1">
    <w:name w:val="Приложение-пункт-5"/>
    <w:basedOn w:val="993"/>
    <w:pPr>
      <w:numPr>
        <w:ilvl w:val="4"/>
        <w:numId w:val="1"/>
      </w:numPr>
      <w:spacing w:line="288" w:lineRule="auto"/>
    </w:pPr>
  </w:style>
  <w:style w:type="paragraph" w:styleId="1096" w:customStyle="1">
    <w:name w:val="Приложение-пункт-6"/>
    <w:basedOn w:val="993"/>
    <w:pPr>
      <w:numPr>
        <w:ilvl w:val="5"/>
        <w:numId w:val="1"/>
      </w:numPr>
      <w:jc w:val="left"/>
      <w:spacing w:line="288" w:lineRule="auto"/>
      <w:tabs>
        <w:tab w:val="right" w:pos="9638" w:leader="dot"/>
      </w:tabs>
    </w:pPr>
    <w:rPr>
      <w:lang w:eastAsia="en-US"/>
    </w:rPr>
  </w:style>
  <w:style w:type="paragraph" w:styleId="1097" w:customStyle="1">
    <w:name w:val="Приложение-пункт-7"/>
    <w:basedOn w:val="993"/>
    <w:pPr>
      <w:numPr>
        <w:ilvl w:val="6"/>
        <w:numId w:val="1"/>
      </w:numPr>
      <w:spacing w:line="288" w:lineRule="auto"/>
    </w:pPr>
  </w:style>
  <w:style w:type="paragraph" w:styleId="1098" w:customStyle="1">
    <w:name w:val="Приложение-подраздел-3"/>
    <w:basedOn w:val="1092"/>
    <w:pPr>
      <w:numPr>
        <w:ilvl w:val="0"/>
        <w:numId w:val="0"/>
      </w:numPr>
      <w:ind w:left="360" w:hanging="360"/>
      <w:jc w:val="left"/>
      <w:keepNext/>
      <w:spacing w:before="240" w:after="120" w:line="240" w:lineRule="auto"/>
      <w:tabs>
        <w:tab w:val="num" w:pos="360" w:leader="none"/>
      </w:tabs>
      <w:outlineLvl w:val="4"/>
    </w:pPr>
    <w:rPr>
      <w:b/>
      <w:szCs w:val="20"/>
    </w:rPr>
  </w:style>
  <w:style w:type="paragraph" w:styleId="1099" w:customStyle="1">
    <w:name w:val="Приложение-подраздел-4"/>
    <w:basedOn w:val="1094"/>
    <w:link w:val="1100"/>
    <w:pPr>
      <w:numPr>
        <w:ilvl w:val="0"/>
        <w:numId w:val="0"/>
      </w:numPr>
      <w:ind w:left="360" w:hanging="360"/>
      <w:jc w:val="left"/>
      <w:keepNext/>
      <w:spacing w:before="240" w:after="120" w:line="240" w:lineRule="auto"/>
      <w:tabs>
        <w:tab w:val="num" w:pos="360" w:leader="none"/>
      </w:tabs>
      <w:outlineLvl w:val="5"/>
    </w:pPr>
    <w:rPr>
      <w:b/>
      <w:szCs w:val="20"/>
    </w:rPr>
  </w:style>
  <w:style w:type="character" w:styleId="1100" w:customStyle="1">
    <w:name w:val="Приложение-подраздел-4 Знак"/>
    <w:link w:val="1099"/>
    <w:rPr>
      <w:b/>
      <w:sz w:val="28"/>
      <w:lang w:val="ru-RU" w:eastAsia="ru-RU" w:bidi="ar-SA"/>
    </w:rPr>
  </w:style>
  <w:style w:type="paragraph" w:styleId="1101">
    <w:name w:val="index 7"/>
    <w:basedOn w:val="993"/>
    <w:next w:val="993"/>
    <w:semiHidden/>
    <w:pPr>
      <w:ind w:left="1680" w:hanging="240"/>
      <w:jc w:val="left"/>
      <w:spacing w:line="240" w:lineRule="auto"/>
    </w:pPr>
    <w:rPr>
      <w:sz w:val="24"/>
      <w:szCs w:val="24"/>
      <w:lang w:val="en-US" w:eastAsia="en-US"/>
    </w:rPr>
  </w:style>
  <w:style w:type="character" w:styleId="1102">
    <w:name w:val="annotation reference"/>
    <w:semiHidden/>
    <w:rPr>
      <w:sz w:val="16"/>
      <w:szCs w:val="16"/>
    </w:rPr>
  </w:style>
  <w:style w:type="paragraph" w:styleId="1103" w:customStyle="1">
    <w:name w:val="Пункт_3"/>
    <w:basedOn w:val="993"/>
    <w:pPr>
      <w:ind w:left="1134" w:hanging="1133"/>
      <w:tabs>
        <w:tab w:val="num" w:pos="1134" w:leader="none"/>
      </w:tabs>
    </w:pPr>
    <w:rPr>
      <w:szCs w:val="20"/>
    </w:rPr>
  </w:style>
  <w:style w:type="paragraph" w:styleId="1104">
    <w:name w:val="List Paragraph"/>
    <w:basedOn w:val="993"/>
    <w:uiPriority w:val="34"/>
    <w:qFormat/>
    <w:pPr>
      <w:ind w:left="708"/>
    </w:pPr>
  </w:style>
  <w:style w:type="paragraph" w:styleId="1105">
    <w:name w:val="Revision"/>
    <w:hidden/>
    <w:uiPriority w:val="99"/>
    <w:semiHidden/>
    <w:rPr>
      <w:sz w:val="28"/>
      <w:szCs w:val="28"/>
    </w:rPr>
  </w:style>
  <w:style w:type="paragraph" w:styleId="1106">
    <w:name w:val="endnote text"/>
    <w:basedOn w:val="993"/>
    <w:link w:val="1107"/>
    <w:rPr>
      <w:sz w:val="20"/>
      <w:szCs w:val="20"/>
    </w:rPr>
  </w:style>
  <w:style w:type="character" w:styleId="1107" w:customStyle="1">
    <w:name w:val="Текст концевой сноски Знак"/>
    <w:basedOn w:val="1003"/>
    <w:link w:val="1106"/>
  </w:style>
  <w:style w:type="character" w:styleId="1108">
    <w:name w:val="endnote reference"/>
    <w:rPr>
      <w:vertAlign w:val="superscript"/>
    </w:rPr>
  </w:style>
  <w:style w:type="paragraph" w:styleId="1109" w:customStyle="1">
    <w:name w:val="ConsPlusNormal"/>
    <w:pPr>
      <w:ind w:firstLine="720"/>
      <w:widowControl w:val="off"/>
    </w:pPr>
    <w:rPr>
      <w:rFonts w:ascii="Arial" w:hAnsi="Arial" w:cs="Arial"/>
    </w:rPr>
  </w:style>
  <w:style w:type="character" w:styleId="1110" w:customStyle="1">
    <w:name w:val="Заголовок №3_"/>
    <w:link w:val="1111"/>
    <w:uiPriority w:val="99"/>
    <w:rPr>
      <w:b/>
      <w:bCs/>
      <w:sz w:val="26"/>
      <w:szCs w:val="26"/>
      <w:shd w:val="clear" w:color="auto" w:fill="ffffff"/>
    </w:rPr>
  </w:style>
  <w:style w:type="paragraph" w:styleId="1111" w:customStyle="1">
    <w:name w:val="Заголовок №3"/>
    <w:basedOn w:val="993"/>
    <w:link w:val="1110"/>
    <w:uiPriority w:val="99"/>
    <w:pPr>
      <w:ind w:firstLine="260"/>
      <w:jc w:val="left"/>
      <w:spacing w:line="480" w:lineRule="exact"/>
      <w:shd w:val="clear" w:color="auto" w:fill="ffffff"/>
      <w:widowControl w:val="off"/>
      <w:outlineLvl w:val="2"/>
    </w:pPr>
    <w:rPr>
      <w:b/>
      <w:bCs/>
      <w:sz w:val="26"/>
      <w:szCs w:val="26"/>
    </w:rPr>
  </w:style>
  <w:style w:type="paragraph" w:styleId="1112">
    <w:name w:val="No Spacing"/>
    <w:uiPriority w:val="1"/>
    <w:qFormat/>
    <w:pPr>
      <w:ind w:firstLine="567"/>
      <w:jc w:val="both"/>
    </w:pPr>
    <w:rPr>
      <w:sz w:val="28"/>
      <w:szCs w:val="28"/>
    </w:rPr>
  </w:style>
  <w:style w:type="paragraph" w:styleId="1113" w:customStyle="1">
    <w:name w:val="Стиль1"/>
    <w:basedOn w:val="993"/>
    <w:pPr>
      <w:ind w:firstLine="720"/>
      <w:spacing w:line="240" w:lineRule="auto"/>
      <w:tabs>
        <w:tab w:val="left" w:pos="5103" w:leader="none"/>
      </w:tabs>
    </w:pPr>
    <w:rPr>
      <w:szCs w:val="24"/>
    </w:rPr>
  </w:style>
  <w:style w:type="character" w:styleId="1114" w:customStyle="1">
    <w:name w:val="Заголовок 1 Знак1"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1115" w:customStyle="1">
    <w:name w:val="Заголовок 3 Знак1"/>
    <w:semiHidden/>
    <w:rPr>
      <w:rFonts w:ascii="Cambria" w:hAnsi="Cambria" w:eastAsia="Times New Roman" w:cs="Times New Roman"/>
      <w:b/>
      <w:bCs/>
      <w:color w:val="4f81bd"/>
      <w:sz w:val="28"/>
      <w:szCs w:val="28"/>
    </w:rPr>
  </w:style>
  <w:style w:type="character" w:styleId="1116" w:customStyle="1">
    <w:name w:val="Заголовок 5 Знак1"/>
    <w:semiHidden/>
    <w:rPr>
      <w:rFonts w:ascii="Cambria" w:hAnsi="Cambria" w:eastAsia="Times New Roman" w:cs="Times New Roman"/>
      <w:color w:val="243f60"/>
      <w:sz w:val="28"/>
      <w:szCs w:val="28"/>
    </w:rPr>
  </w:style>
  <w:style w:type="character" w:styleId="1117" w:customStyle="1">
    <w:name w:val="Основной текст Знак"/>
    <w:uiPriority w:val="99"/>
    <w:semiHidden/>
    <w:rPr>
      <w:sz w:val="28"/>
      <w:szCs w:val="28"/>
    </w:rPr>
  </w:style>
  <w:style w:type="paragraph" w:styleId="1118" w:customStyle="1">
    <w:name w:val="УРОВЕНЬ_1."/>
    <w:basedOn w:val="1104"/>
    <w:qFormat/>
    <w:pPr>
      <w:numPr>
        <w:ilvl w:val="0"/>
        <w:numId w:val="26"/>
      </w:numPr>
      <w:keepNext/>
      <w:spacing w:before="360" w:line="360" w:lineRule="exact"/>
      <w:outlineLvl w:val="0"/>
    </w:pPr>
    <w:rPr>
      <w:rFonts w:eastAsia="Calibri"/>
      <w:b/>
      <w:caps/>
      <w:sz w:val="26"/>
      <w:lang w:eastAsia="en-US"/>
    </w:rPr>
  </w:style>
  <w:style w:type="paragraph" w:styleId="1119" w:customStyle="1">
    <w:name w:val="УРОВЕНЬ_1.1."/>
    <w:basedOn w:val="1104"/>
    <w:qFormat/>
    <w:pPr>
      <w:numPr>
        <w:ilvl w:val="1"/>
        <w:numId w:val="26"/>
      </w:numPr>
      <w:keepNext/>
      <w:spacing w:before="240" w:line="360" w:lineRule="exact"/>
      <w:outlineLvl w:val="1"/>
    </w:pPr>
    <w:rPr>
      <w:rFonts w:eastAsia="Calibri"/>
      <w:b/>
      <w:sz w:val="26"/>
      <w:lang w:eastAsia="en-US"/>
    </w:rPr>
  </w:style>
  <w:style w:type="paragraph" w:styleId="1120" w:customStyle="1">
    <w:name w:val="УРОВЕНЬ_1.1.1."/>
    <w:basedOn w:val="1104"/>
    <w:link w:val="1122"/>
    <w:qFormat/>
    <w:pPr>
      <w:numPr>
        <w:ilvl w:val="2"/>
        <w:numId w:val="26"/>
      </w:numPr>
      <w:spacing w:before="120" w:line="360" w:lineRule="exact"/>
      <w:outlineLvl w:val="2"/>
    </w:pPr>
    <w:rPr>
      <w:rFonts w:eastAsia="Calibri"/>
      <w:sz w:val="26"/>
      <w:lang w:eastAsia="en-US"/>
    </w:rPr>
  </w:style>
  <w:style w:type="paragraph" w:styleId="1121" w:customStyle="1">
    <w:name w:val="УРОВЕНЬ_(а)"/>
    <w:basedOn w:val="1104"/>
    <w:link w:val="1124"/>
    <w:qFormat/>
    <w:pPr>
      <w:numPr>
        <w:ilvl w:val="3"/>
        <w:numId w:val="16"/>
      </w:numPr>
      <w:spacing w:before="120" w:line="360" w:lineRule="exact"/>
      <w:outlineLvl w:val="3"/>
    </w:pPr>
    <w:rPr>
      <w:rFonts w:eastAsia="Calibri"/>
      <w:sz w:val="26"/>
      <w:lang w:eastAsia="en-US"/>
    </w:rPr>
  </w:style>
  <w:style w:type="character" w:styleId="1122" w:customStyle="1">
    <w:name w:val="УРОВЕНЬ_1.1.1. Знак"/>
    <w:link w:val="1120"/>
    <w:rPr>
      <w:rFonts w:eastAsia="Calibri"/>
      <w:sz w:val="26"/>
      <w:szCs w:val="28"/>
      <w:lang w:eastAsia="en-US"/>
    </w:rPr>
  </w:style>
  <w:style w:type="paragraph" w:styleId="1123" w:customStyle="1">
    <w:name w:val="УРОВЕНЬ_-"/>
    <w:basedOn w:val="1104"/>
    <w:link w:val="1126"/>
    <w:qFormat/>
    <w:pPr>
      <w:numPr>
        <w:ilvl w:val="4"/>
        <w:numId w:val="16"/>
      </w:numPr>
      <w:spacing w:before="120" w:line="360" w:lineRule="exact"/>
      <w:outlineLvl w:val="4"/>
    </w:pPr>
    <w:rPr>
      <w:rFonts w:eastAsia="Calibri"/>
      <w:sz w:val="26"/>
      <w:lang w:eastAsia="en-US"/>
    </w:rPr>
  </w:style>
  <w:style w:type="character" w:styleId="1124" w:customStyle="1">
    <w:name w:val="УРОВЕНЬ_(а) Знак"/>
    <w:link w:val="1121"/>
    <w:rPr>
      <w:rFonts w:eastAsia="Calibri"/>
      <w:sz w:val="26"/>
      <w:szCs w:val="28"/>
      <w:lang w:eastAsia="en-US"/>
    </w:rPr>
  </w:style>
  <w:style w:type="paragraph" w:styleId="1125" w:customStyle="1">
    <w:name w:val="УРОВЕНЬ_Абзац_тип1"/>
    <w:basedOn w:val="1104"/>
    <w:qFormat/>
    <w:pPr>
      <w:numPr>
        <w:ilvl w:val="5"/>
        <w:numId w:val="26"/>
      </w:numPr>
      <w:spacing w:before="120" w:line="360" w:lineRule="exact"/>
    </w:pPr>
    <w:rPr>
      <w:rFonts w:eastAsia="Calibri"/>
      <w:sz w:val="26"/>
      <w:lang w:eastAsia="en-US"/>
    </w:rPr>
  </w:style>
  <w:style w:type="character" w:styleId="1126" w:customStyle="1">
    <w:name w:val="УРОВЕНЬ_- Знак"/>
    <w:link w:val="1123"/>
    <w:rPr>
      <w:rFonts w:eastAsia="Calibri"/>
      <w:sz w:val="26"/>
      <w:szCs w:val="28"/>
      <w:lang w:eastAsia="en-US"/>
    </w:rPr>
  </w:style>
  <w:style w:type="paragraph" w:styleId="1127" w:customStyle="1">
    <w:name w:val="УРОВЕНЬ_Абзац_тип2"/>
    <w:basedOn w:val="1104"/>
    <w:link w:val="1129"/>
    <w:qFormat/>
    <w:pPr>
      <w:numPr>
        <w:ilvl w:val="6"/>
        <w:numId w:val="16"/>
      </w:numPr>
      <w:spacing w:before="120" w:line="360" w:lineRule="exact"/>
    </w:pPr>
    <w:rPr>
      <w:rFonts w:eastAsia="Calibri"/>
      <w:sz w:val="26"/>
      <w:lang w:eastAsia="en-US"/>
    </w:rPr>
  </w:style>
  <w:style w:type="paragraph" w:styleId="1128" w:customStyle="1">
    <w:name w:val="УРОВЕНЬ_Абзац_тип3"/>
    <w:basedOn w:val="1104"/>
    <w:qFormat/>
    <w:pPr>
      <w:numPr>
        <w:ilvl w:val="7"/>
        <w:numId w:val="16"/>
      </w:numPr>
      <w:ind w:left="5760" w:hanging="360"/>
      <w:spacing w:before="120" w:line="360" w:lineRule="exact"/>
    </w:pPr>
    <w:rPr>
      <w:rFonts w:eastAsia="Calibri"/>
      <w:sz w:val="26"/>
      <w:lang w:eastAsia="en-US"/>
    </w:rPr>
  </w:style>
  <w:style w:type="character" w:styleId="1129" w:customStyle="1">
    <w:name w:val="УРОВЕНЬ_Абзац_тип2 Знак"/>
    <w:link w:val="1127"/>
    <w:rPr>
      <w:rFonts w:eastAsia="Calibri"/>
      <w:sz w:val="26"/>
      <w:szCs w:val="28"/>
      <w:lang w:eastAsia="en-US"/>
    </w:rPr>
  </w:style>
  <w:style w:type="paragraph" w:styleId="1130" w:customStyle="1">
    <w:name w:val="УРОВЕНЬ_Подпись"/>
    <w:basedOn w:val="1104"/>
    <w:link w:val="1131"/>
    <w:qFormat/>
    <w:pPr>
      <w:numPr>
        <w:ilvl w:val="5"/>
        <w:numId w:val="16"/>
      </w:numPr>
      <w:jc w:val="right"/>
      <w:keepNext/>
      <w:spacing w:before="120" w:after="120" w:line="360" w:lineRule="exact"/>
      <w:outlineLvl w:val="3"/>
    </w:pPr>
    <w:rPr>
      <w:rFonts w:eastAsia="Calibri"/>
      <w:sz w:val="26"/>
      <w:lang w:eastAsia="en-US"/>
    </w:rPr>
  </w:style>
  <w:style w:type="character" w:styleId="1131" w:customStyle="1">
    <w:name w:val="УРОВЕНЬ_Подпись Знак"/>
    <w:link w:val="1130"/>
    <w:rPr>
      <w:rFonts w:eastAsia="Calibri"/>
      <w:sz w:val="26"/>
      <w:szCs w:val="28"/>
      <w:lang w:eastAsia="en-US"/>
    </w:rPr>
  </w:style>
  <w:style w:type="paragraph" w:styleId="1132" w:customStyle="1">
    <w:name w:val="Основной текст 21"/>
    <w:pPr>
      <w:contextualSpacing w:val="0"/>
      <w:ind w:left="0" w:right="0" w:firstLine="567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133" w:customStyle="1">
    <w:name w:val="Основной текст 25"/>
    <w:pPr>
      <w:contextualSpacing w:val="0"/>
      <w:ind w:left="0" w:right="0" w:firstLine="567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customXml" Target="../customXml/item1.xml" /><Relationship Id="rId13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E1F21-9DD1-4128-A811-A4FDEDD96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ЗАО "Энергосервис"</Company>
  <DocSecurity>0</DocSecurity>
  <HyperlinksChanged>false</HyperlinksChanged>
  <LinksUpToDate>false</LinksUpToDate>
  <Manager>С.Б.Дашков</Manager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Руководство по оценке заявок</dc:title>
  <dc:subject>Пример для слушателей мастер-класса</dc:subject>
  <dc:creator>Елена Иваненко</dc:creator>
  <cp:keywords/>
  <dc:description/>
  <cp:lastModifiedBy>evstratenko_av</cp:lastModifiedBy>
  <cp:revision>44</cp:revision>
  <dcterms:created xsi:type="dcterms:W3CDTF">2023-07-26T14:08:00Z</dcterms:created>
  <dcterms:modified xsi:type="dcterms:W3CDTF">2024-11-14T03:56:39Z</dcterms:modified>
</cp:coreProperties>
</file>