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4E" w:rsidRPr="00917142" w:rsidRDefault="005F174E" w:rsidP="00917142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917142" w:rsidRPr="00917142" w:rsidRDefault="00917142" w:rsidP="00917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14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20.1</w:t>
      </w:r>
    </w:p>
    <w:p w:rsidR="00917142" w:rsidRPr="00917142" w:rsidRDefault="00917142" w:rsidP="00917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142">
        <w:rPr>
          <w:rFonts w:ascii="Times New Roman" w:hAnsi="Times New Roman" w:cs="Times New Roman"/>
          <w:sz w:val="24"/>
          <w:szCs w:val="24"/>
        </w:rPr>
        <w:t>к регламенту информационного обмена</w:t>
      </w:r>
    </w:p>
    <w:p w:rsidR="00917142" w:rsidRDefault="00917142" w:rsidP="00D77F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74E" w:rsidRPr="00165378" w:rsidRDefault="005F174E" w:rsidP="00D77F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378">
        <w:rPr>
          <w:rFonts w:ascii="Times New Roman" w:hAnsi="Times New Roman" w:cs="Times New Roman"/>
          <w:sz w:val="28"/>
          <w:szCs w:val="28"/>
        </w:rPr>
        <w:t>Сводная ведомость результатов проведения специальной</w:t>
      </w:r>
      <w:r w:rsidR="00D77F0B" w:rsidRPr="00165378">
        <w:rPr>
          <w:rFonts w:ascii="Times New Roman" w:hAnsi="Times New Roman" w:cs="Times New Roman"/>
          <w:sz w:val="28"/>
          <w:szCs w:val="28"/>
        </w:rPr>
        <w:t xml:space="preserve"> </w:t>
      </w:r>
      <w:r w:rsidRPr="00165378">
        <w:rPr>
          <w:rFonts w:ascii="Times New Roman" w:hAnsi="Times New Roman" w:cs="Times New Roman"/>
          <w:sz w:val="28"/>
          <w:szCs w:val="28"/>
        </w:rPr>
        <w:t>оценки условий труда</w:t>
      </w:r>
    </w:p>
    <w:p w:rsidR="00D77F0B" w:rsidRPr="00165378" w:rsidRDefault="00165378" w:rsidP="00D77F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378">
        <w:rPr>
          <w:rFonts w:ascii="Times New Roman" w:hAnsi="Times New Roman" w:cs="Times New Roman"/>
          <w:sz w:val="24"/>
          <w:szCs w:val="24"/>
        </w:rPr>
        <w:t>Наименование организации:</w:t>
      </w:r>
      <w:r w:rsidR="00104AC9">
        <w:rPr>
          <w:rFonts w:ascii="Times New Roman" w:hAnsi="Times New Roman" w:cs="Times New Roman"/>
          <w:sz w:val="24"/>
          <w:szCs w:val="24"/>
        </w:rPr>
        <w:t xml:space="preserve"> </w:t>
      </w:r>
      <w:r w:rsidR="00281C67" w:rsidRPr="00281C67">
        <w:rPr>
          <w:rFonts w:ascii="Times New Roman" w:hAnsi="Times New Roman" w:cs="Times New Roman"/>
          <w:sz w:val="28"/>
          <w:szCs w:val="28"/>
        </w:rPr>
        <w:t>котельная «Некрасовская»</w:t>
      </w:r>
      <w:r w:rsidR="00281C67">
        <w:rPr>
          <w:rFonts w:ascii="Times New Roman" w:hAnsi="Times New Roman" w:cs="Times New Roman"/>
          <w:sz w:val="24"/>
          <w:szCs w:val="24"/>
        </w:rPr>
        <w:t xml:space="preserve"> </w:t>
      </w:r>
      <w:r w:rsidR="00D77F0B" w:rsidRPr="00165378">
        <w:rPr>
          <w:rFonts w:ascii="Times New Roman" w:hAnsi="Times New Roman" w:cs="Times New Roman"/>
          <w:sz w:val="28"/>
          <w:szCs w:val="28"/>
        </w:rPr>
        <w:t>СП</w:t>
      </w:r>
      <w:r w:rsidR="00104AC9">
        <w:rPr>
          <w:rFonts w:ascii="Times New Roman" w:hAnsi="Times New Roman" w:cs="Times New Roman"/>
          <w:sz w:val="28"/>
          <w:szCs w:val="28"/>
        </w:rPr>
        <w:t xml:space="preserve"> Хабаровская ТЭЦ-2 </w:t>
      </w:r>
      <w:r w:rsidR="00D77F0B" w:rsidRPr="00165378">
        <w:rPr>
          <w:rFonts w:ascii="Times New Roman" w:hAnsi="Times New Roman" w:cs="Times New Roman"/>
          <w:sz w:val="28"/>
          <w:szCs w:val="28"/>
        </w:rPr>
        <w:t>филиала</w:t>
      </w:r>
      <w:r w:rsidR="00104AC9">
        <w:rPr>
          <w:rFonts w:ascii="Times New Roman" w:hAnsi="Times New Roman" w:cs="Times New Roman"/>
          <w:sz w:val="28"/>
          <w:szCs w:val="28"/>
        </w:rPr>
        <w:t xml:space="preserve"> «ХГ» </w:t>
      </w:r>
      <w:r w:rsidR="00D77F0B" w:rsidRPr="00165378">
        <w:rPr>
          <w:rFonts w:ascii="Times New Roman" w:hAnsi="Times New Roman" w:cs="Times New Roman"/>
          <w:sz w:val="28"/>
          <w:szCs w:val="28"/>
        </w:rPr>
        <w:t>АО «ДГК»</w:t>
      </w:r>
    </w:p>
    <w:p w:rsidR="005F174E" w:rsidRPr="00165378" w:rsidRDefault="005F174E">
      <w:pPr>
        <w:pStyle w:val="ConsPlusNonformat"/>
        <w:jc w:val="both"/>
      </w:pPr>
    </w:p>
    <w:p w:rsidR="005F174E" w:rsidRDefault="005F174E" w:rsidP="00D77F0B">
      <w:pPr>
        <w:pStyle w:val="ConsPlusNonformat"/>
        <w:jc w:val="right"/>
      </w:pPr>
      <w:r>
        <w:t>Таблица 1</w:t>
      </w:r>
    </w:p>
    <w:p w:rsidR="005F174E" w:rsidRDefault="005F1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0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74"/>
        <w:gridCol w:w="1701"/>
        <w:gridCol w:w="2201"/>
        <w:gridCol w:w="1134"/>
        <w:gridCol w:w="1134"/>
        <w:gridCol w:w="850"/>
        <w:gridCol w:w="851"/>
        <w:gridCol w:w="850"/>
        <w:gridCol w:w="851"/>
        <w:gridCol w:w="1134"/>
      </w:tblGrid>
      <w:tr w:rsidR="005F174E" w:rsidRPr="0010326A" w:rsidTr="00281C67"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174E" w:rsidRPr="0010326A" w:rsidRDefault="005F174E" w:rsidP="0028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174E" w:rsidRPr="0010326A" w:rsidRDefault="005F174E" w:rsidP="0028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174E" w:rsidRPr="0010326A" w:rsidRDefault="005F174E" w:rsidP="0028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и численность занятых на них работников по классам (подклассам) условий труда из числа рабочих мест, указанных в </w:t>
            </w:r>
            <w:hyperlink w:anchor="Par16" w:history="1">
              <w:r w:rsidRPr="0010326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графе 3</w:t>
              </w:r>
            </w:hyperlink>
            <w:r w:rsidRPr="0010326A">
              <w:rPr>
                <w:rFonts w:ascii="Times New Roman" w:hAnsi="Times New Roman" w:cs="Times New Roman"/>
                <w:sz w:val="24"/>
                <w:szCs w:val="24"/>
              </w:rPr>
              <w:t xml:space="preserve"> (единиц)</w:t>
            </w:r>
          </w:p>
        </w:tc>
      </w:tr>
      <w:tr w:rsidR="005F174E" w:rsidRPr="0010326A" w:rsidTr="00281C67">
        <w:trPr>
          <w:trHeight w:val="20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174E" w:rsidRPr="0010326A" w:rsidRDefault="005F174E" w:rsidP="0028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174E" w:rsidRPr="0010326A" w:rsidRDefault="005F174E" w:rsidP="0028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174E" w:rsidRPr="0010326A" w:rsidRDefault="005F174E" w:rsidP="0028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174E" w:rsidRPr="0010326A" w:rsidRDefault="005F174E" w:rsidP="0028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174E" w:rsidRPr="0010326A" w:rsidRDefault="005F174E" w:rsidP="0028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174E" w:rsidRPr="0010326A" w:rsidRDefault="005F174E" w:rsidP="0028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класс 4</w:t>
            </w:r>
          </w:p>
        </w:tc>
      </w:tr>
      <w:tr w:rsidR="005F174E" w:rsidRPr="0010326A" w:rsidTr="00DB1CB9"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6"/>
            <w:bookmarkEnd w:id="0"/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4E" w:rsidRPr="0010326A" w:rsidTr="00DB1CB9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174E" w:rsidRPr="0010326A" w:rsidRDefault="005F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1C67" w:rsidRPr="0010326A" w:rsidTr="00DB1CB9">
        <w:trPr>
          <w:trHeight w:val="140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10326A" w:rsidRDefault="00281C67" w:rsidP="0028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B05118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B05118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B05118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281C67" w:rsidRPr="0010326A" w:rsidTr="00DB1CB9">
        <w:trPr>
          <w:trHeight w:val="180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10326A" w:rsidRDefault="00281C67" w:rsidP="0028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281C67" w:rsidRPr="0010326A" w:rsidTr="00DB1CB9">
        <w:trPr>
          <w:trHeight w:val="119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10326A" w:rsidRDefault="00281C67" w:rsidP="0028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из них женщин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281C67" w:rsidRPr="0010326A" w:rsidTr="00DB1CB9">
        <w:trPr>
          <w:trHeight w:val="230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10326A" w:rsidRDefault="00281C67" w:rsidP="0028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281C67" w:rsidRPr="0010326A" w:rsidTr="00DB1CB9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10326A" w:rsidRDefault="00281C67" w:rsidP="0028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6A">
              <w:rPr>
                <w:rFonts w:ascii="Times New Roman" w:hAnsi="Times New Roman" w:cs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1C67" w:rsidRPr="003C3747" w:rsidRDefault="00281C67" w:rsidP="00281C6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</w:tbl>
    <w:p w:rsidR="005F174E" w:rsidRDefault="005F1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5F174E" w:rsidSect="00D77F0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F174E" w:rsidRDefault="005F174E" w:rsidP="00D77F0B">
      <w:pPr>
        <w:pStyle w:val="ConsPlusNonformat"/>
        <w:jc w:val="right"/>
      </w:pPr>
      <w:r>
        <w:lastRenderedPageBreak/>
        <w:t xml:space="preserve">                                                                  Таблица 2</w:t>
      </w:r>
    </w:p>
    <w:p w:rsidR="0010326A" w:rsidRDefault="0010326A" w:rsidP="00D77F0B">
      <w:pPr>
        <w:pStyle w:val="ConsPlusNonformat"/>
        <w:jc w:val="right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55"/>
        <w:gridCol w:w="559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59"/>
        <w:gridCol w:w="560"/>
        <w:gridCol w:w="796"/>
        <w:gridCol w:w="559"/>
        <w:gridCol w:w="560"/>
        <w:gridCol w:w="560"/>
        <w:gridCol w:w="559"/>
        <w:gridCol w:w="560"/>
        <w:gridCol w:w="627"/>
      </w:tblGrid>
      <w:tr w:rsidR="005B4D8F" w:rsidRPr="00281C67" w:rsidTr="00DB1CB9">
        <w:trPr>
          <w:trHeight w:val="161"/>
        </w:trPr>
        <w:tc>
          <w:tcPr>
            <w:tcW w:w="534" w:type="dxa"/>
            <w:vMerge w:val="restart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номер рабочего места</w:t>
            </w:r>
          </w:p>
        </w:tc>
        <w:tc>
          <w:tcPr>
            <w:tcW w:w="2155" w:type="dxa"/>
            <w:vMerge w:val="restart"/>
            <w:shd w:val="clear" w:color="auto" w:fill="F2F2F2"/>
            <w:vAlign w:val="center"/>
          </w:tcPr>
          <w:p w:rsidR="005B4D8F" w:rsidRPr="00281C67" w:rsidRDefault="005B4D8F" w:rsidP="00DB1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Профессия/должность/</w:t>
            </w:r>
            <w:r w:rsidRPr="00281C67">
              <w:rPr>
                <w:rFonts w:ascii="Times New Roman" w:hAnsi="Times New Roman" w:cs="Times New Roman"/>
                <w:sz w:val="20"/>
                <w:szCs w:val="20"/>
              </w:rPr>
              <w:br/>
              <w:t>специальность работника</w:t>
            </w:r>
          </w:p>
        </w:tc>
        <w:tc>
          <w:tcPr>
            <w:tcW w:w="7834" w:type="dxa"/>
            <w:gridSpan w:val="14"/>
            <w:shd w:val="clear" w:color="auto" w:fill="F2F2F2"/>
            <w:vAlign w:val="center"/>
          </w:tcPr>
          <w:p w:rsidR="005B4D8F" w:rsidRPr="00281C67" w:rsidRDefault="005B4D8F" w:rsidP="00DB1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Классы (подклассы) условий труда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класс (подкласс) условий труда</w:t>
            </w:r>
          </w:p>
        </w:tc>
        <w:tc>
          <w:tcPr>
            <w:tcW w:w="796" w:type="dxa"/>
            <w:vMerge w:val="restart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59" w:type="dxa"/>
            <w:vMerge w:val="restart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 размер оплаты труда (да, нет)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Ежегодный дополнительный оплачиваемый отпуск (да/нет)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Сокращенная продолжительность рабочего времени (да/нет)</w:t>
            </w:r>
          </w:p>
        </w:tc>
        <w:tc>
          <w:tcPr>
            <w:tcW w:w="559" w:type="dxa"/>
            <w:vMerge w:val="restart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 или другие равноценные пищевые продукт</w:t>
            </w: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ы (да/нет)</w:t>
            </w:r>
          </w:p>
        </w:tc>
        <w:tc>
          <w:tcPr>
            <w:tcW w:w="560" w:type="dxa"/>
            <w:vMerge w:val="restart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</w:t>
            </w: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-профилактическое питание (да/нет)</w:t>
            </w:r>
          </w:p>
        </w:tc>
        <w:tc>
          <w:tcPr>
            <w:tcW w:w="627" w:type="dxa"/>
            <w:vMerge w:val="restart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Льготно</w:t>
            </w: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е пенсионное обеспечение (да/нет)</w:t>
            </w:r>
          </w:p>
        </w:tc>
      </w:tr>
      <w:tr w:rsidR="005B4D8F" w:rsidRPr="00281C67" w:rsidTr="00DB1CB9">
        <w:trPr>
          <w:trHeight w:val="2839"/>
        </w:trPr>
        <w:tc>
          <w:tcPr>
            <w:tcW w:w="534" w:type="dxa"/>
            <w:vMerge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химический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биологический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аэрозоли преимущественно </w:t>
            </w:r>
            <w:proofErr w:type="spellStart"/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фиброгенного</w:t>
            </w:r>
            <w:proofErr w:type="spellEnd"/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</w:t>
            </w:r>
            <w:bookmarkStart w:id="1" w:name="_GoBack"/>
            <w:bookmarkEnd w:id="1"/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развук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ультразвук</w:t>
            </w: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воздушный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вибрация общая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вибрация локальная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неионизирующие излучения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ионизирующие излучения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 микроклимата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 световой среды</w:t>
            </w:r>
          </w:p>
        </w:tc>
        <w:tc>
          <w:tcPr>
            <w:tcW w:w="560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тяжесть трудового процесса</w:t>
            </w:r>
          </w:p>
        </w:tc>
        <w:tc>
          <w:tcPr>
            <w:tcW w:w="559" w:type="dxa"/>
            <w:shd w:val="clear" w:color="auto" w:fill="F2F2F2"/>
            <w:textDirection w:val="btLr"/>
            <w:vAlign w:val="center"/>
          </w:tcPr>
          <w:p w:rsidR="005B4D8F" w:rsidRPr="00281C67" w:rsidRDefault="005B4D8F" w:rsidP="00DB1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напряженность трудового процесса</w:t>
            </w:r>
          </w:p>
        </w:tc>
        <w:tc>
          <w:tcPr>
            <w:tcW w:w="560" w:type="dxa"/>
            <w:vMerge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  <w:vMerge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dxa"/>
            <w:vMerge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59" w:type="dxa"/>
            <w:vMerge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vMerge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vMerge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B4D8F" w:rsidRPr="00281C67" w:rsidTr="00DB1CB9">
        <w:trPr>
          <w:trHeight w:val="161"/>
        </w:trPr>
        <w:tc>
          <w:tcPr>
            <w:tcW w:w="534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55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96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560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627" w:type="dxa"/>
            <w:shd w:val="clear" w:color="auto" w:fill="F2F2F2"/>
            <w:vAlign w:val="center"/>
          </w:tcPr>
          <w:p w:rsidR="005B4D8F" w:rsidRPr="00281C67" w:rsidRDefault="005B4D8F" w:rsidP="005B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</w:tr>
      <w:tr w:rsidR="005B4D8F" w:rsidRPr="00281C67" w:rsidTr="00DB1CB9">
        <w:trPr>
          <w:trHeight w:val="161"/>
        </w:trPr>
        <w:tc>
          <w:tcPr>
            <w:tcW w:w="1530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D8F" w:rsidRPr="00281C67" w:rsidRDefault="00281C67" w:rsidP="005B4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Котельная "Некрасовская"</w:t>
            </w:r>
          </w:p>
        </w:tc>
      </w:tr>
      <w:tr w:rsidR="00281C67" w:rsidRPr="00281C67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281C67" w:rsidRPr="00281C67" w:rsidRDefault="00281C67" w:rsidP="00281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Начальник котельной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81C67" w:rsidRPr="00281C67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281C67" w:rsidRPr="00281C67" w:rsidRDefault="00281C67" w:rsidP="00281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81C67" w:rsidRPr="00281C67" w:rsidTr="00DB1CB9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5" w:type="dxa"/>
            <w:shd w:val="clear" w:color="auto" w:fill="auto"/>
          </w:tcPr>
          <w:p w:rsidR="00281C67" w:rsidRPr="00281C67" w:rsidRDefault="00281C67" w:rsidP="00281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Слесарь по обслуживанию оборудования электростанций 5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81C67" w:rsidRPr="00281C67" w:rsidTr="00281C67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:rsidR="00281C67" w:rsidRPr="00281C67" w:rsidRDefault="00281C67" w:rsidP="00281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Слесарь по контрольно-измерительным приборам и автоматике 5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81C67" w:rsidRPr="00281C67" w:rsidTr="00281C67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281C67" w:rsidRPr="00281C67" w:rsidRDefault="00281C67" w:rsidP="00281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81C67" w:rsidRPr="00281C67" w:rsidTr="00281C67">
        <w:trPr>
          <w:trHeight w:val="161"/>
        </w:trPr>
        <w:tc>
          <w:tcPr>
            <w:tcW w:w="534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5" w:type="dxa"/>
            <w:shd w:val="clear" w:color="auto" w:fill="auto"/>
          </w:tcPr>
          <w:p w:rsidR="00281C67" w:rsidRPr="00281C67" w:rsidRDefault="00281C67" w:rsidP="00281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Лаборант химического анализа 3 разряда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81C67" w:rsidRPr="00281C67" w:rsidTr="00DB1CB9">
        <w:trPr>
          <w:trHeight w:val="161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:rsidR="00281C67" w:rsidRPr="00281C67" w:rsidRDefault="00281C67" w:rsidP="00281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Оператор котельной 5 разряда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C67" w:rsidRPr="00281C67" w:rsidRDefault="00281C67" w:rsidP="0028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0326A" w:rsidRDefault="0010326A" w:rsidP="00D77F0B">
      <w:pPr>
        <w:pStyle w:val="ConsPlusNonformat"/>
        <w:jc w:val="right"/>
      </w:pPr>
    </w:p>
    <w:p w:rsidR="0010326A" w:rsidRDefault="0010326A" w:rsidP="00D77F0B">
      <w:pPr>
        <w:pStyle w:val="ConsPlusNonformat"/>
        <w:jc w:val="right"/>
      </w:pPr>
    </w:p>
    <w:p w:rsidR="0010326A" w:rsidRDefault="0010326A" w:rsidP="00D77F0B">
      <w:pPr>
        <w:pStyle w:val="ConsPlusNonformat"/>
        <w:jc w:val="right"/>
      </w:pPr>
    </w:p>
    <w:p w:rsidR="005F174E" w:rsidRDefault="005F1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174E" w:rsidRDefault="005F174E">
      <w:pPr>
        <w:pStyle w:val="ConsPlusNonformat"/>
        <w:jc w:val="both"/>
      </w:pPr>
      <w:r>
        <w:lastRenderedPageBreak/>
        <w:t xml:space="preserve">    Дата составления:</w:t>
      </w:r>
      <w:r w:rsidR="005B4D8F">
        <w:t>02.07.2020</w:t>
      </w:r>
    </w:p>
    <w:p w:rsidR="005F174E" w:rsidRDefault="005F174E">
      <w:pPr>
        <w:pStyle w:val="ConsPlusNonformat"/>
        <w:jc w:val="both"/>
      </w:pPr>
    </w:p>
    <w:p w:rsidR="005F174E" w:rsidRDefault="005F174E">
      <w:pPr>
        <w:pStyle w:val="ConsPlusNonformat"/>
        <w:jc w:val="both"/>
      </w:pPr>
      <w:r>
        <w:t xml:space="preserve">    Председатель комиссии по проведению специальной оценки условий труда</w:t>
      </w:r>
    </w:p>
    <w:p w:rsidR="00DB1CB9" w:rsidRDefault="00DB1CB9">
      <w:pPr>
        <w:pStyle w:val="ConsPlusNonformat"/>
        <w:jc w:val="both"/>
      </w:pPr>
    </w:p>
    <w:tbl>
      <w:tblPr>
        <w:tblW w:w="156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833"/>
        <w:gridCol w:w="3335"/>
        <w:gridCol w:w="834"/>
        <w:gridCol w:w="3335"/>
        <w:gridCol w:w="834"/>
        <w:gridCol w:w="3155"/>
      </w:tblGrid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Главный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инженер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СП ХТЭЦ-2</w:t>
            </w:r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Беляев Александр Петрович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DB1CB9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24.09.2020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</w:tbl>
    <w:p w:rsidR="005F174E" w:rsidRDefault="005F174E">
      <w:pPr>
        <w:pStyle w:val="ConsPlusNonformat"/>
        <w:jc w:val="both"/>
      </w:pPr>
    </w:p>
    <w:p w:rsidR="005F174E" w:rsidRDefault="005F174E">
      <w:pPr>
        <w:pStyle w:val="ConsPlusNonformat"/>
        <w:jc w:val="both"/>
      </w:pPr>
      <w:r>
        <w:t xml:space="preserve">    Члены комиссии по проведению специальной оценки условий труда:</w:t>
      </w:r>
    </w:p>
    <w:p w:rsidR="005B4D8F" w:rsidRDefault="005F174E" w:rsidP="005B4D8F">
      <w:pPr>
        <w:pStyle w:val="ConsPlusNonformat"/>
        <w:jc w:val="both"/>
      </w:pPr>
      <w:r>
        <w:t xml:space="preserve">    </w:t>
      </w:r>
    </w:p>
    <w:tbl>
      <w:tblPr>
        <w:tblW w:w="156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833"/>
        <w:gridCol w:w="3335"/>
        <w:gridCol w:w="834"/>
        <w:gridCol w:w="3335"/>
        <w:gridCol w:w="834"/>
        <w:gridCol w:w="3155"/>
      </w:tblGrid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Председатель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ППО СП ХТЭЦ-2</w:t>
            </w:r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Алексеенко Таисия Евгеньевна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31.08.2020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Начальник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котельной</w:t>
            </w:r>
            <w:proofErr w:type="spellEnd"/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Хасанов Руслан Рифнурович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31.07.2020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 w:rsidRPr="00B85EF6">
              <w:rPr>
                <w:rFonts w:ascii="Arial Narrow" w:hAnsi="Arial Narrow"/>
                <w:b w:val="0"/>
              </w:rPr>
              <w:t>Лаборант химического анализа 3 разряда - уполномоченный по охране труда</w:t>
            </w:r>
          </w:p>
        </w:tc>
        <w:tc>
          <w:tcPr>
            <w:tcW w:w="833" w:type="dxa"/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Тихонова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Янина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Эдуардовна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22.09.2020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Начальник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цеха</w:t>
            </w:r>
            <w:proofErr w:type="spellEnd"/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Рой Сергей Александрович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16.09.2020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Инженер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1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категории</w:t>
            </w:r>
            <w:proofErr w:type="spellEnd"/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Розуменко Наталья Григорьевна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DB1CB9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16.09.2020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Мастер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ремонтно-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строительной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группы</w:t>
            </w:r>
            <w:proofErr w:type="spellEnd"/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Сущенко Александр Витальевич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28.07.2020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 w:rsidRPr="00B85EF6">
              <w:rPr>
                <w:rFonts w:ascii="Arial Narrow" w:hAnsi="Arial Narrow"/>
                <w:b w:val="0"/>
              </w:rPr>
              <w:t>Плотник-бетонщик 4 разряда-уполномоченный по охране труда</w:t>
            </w:r>
          </w:p>
        </w:tc>
        <w:tc>
          <w:tcPr>
            <w:tcW w:w="833" w:type="dxa"/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 xml:space="preserve">Чапковская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Александра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Александровна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281C67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</w:t>
            </w:r>
            <w:r w:rsidR="00281C67">
              <w:rPr>
                <w:rFonts w:ascii="Arial Narrow" w:hAnsi="Arial Narrow"/>
                <w:b w:val="0"/>
              </w:rPr>
              <w:t>2</w:t>
            </w:r>
            <w:r>
              <w:rPr>
                <w:rFonts w:ascii="Arial Narrow" w:hAnsi="Arial Narrow"/>
                <w:b w:val="0"/>
              </w:rPr>
              <w:t>.0</w:t>
            </w:r>
            <w:r w:rsidR="00281C67">
              <w:rPr>
                <w:rFonts w:ascii="Arial Narrow" w:hAnsi="Arial Narrow"/>
                <w:b w:val="0"/>
              </w:rPr>
              <w:t>7</w:t>
            </w:r>
            <w:r>
              <w:rPr>
                <w:rFonts w:ascii="Arial Narrow" w:hAnsi="Arial Narrow"/>
                <w:b w:val="0"/>
              </w:rPr>
              <w:t>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Начальник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цеха</w:t>
            </w:r>
            <w:proofErr w:type="spellEnd"/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Кудрина Ольга Юрьевна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20.07.2020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Старший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мастер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участка</w:t>
            </w:r>
            <w:proofErr w:type="spellEnd"/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Хохлов Максим Владимирович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16.07.2020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Инженер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1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категории</w:t>
            </w:r>
            <w:proofErr w:type="spellEnd"/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Антонова Татьяна Валерьевна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28.07.2020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 w:rsidRPr="00B85EF6">
              <w:rPr>
                <w:rFonts w:ascii="Arial Narrow" w:hAnsi="Arial Narrow"/>
                <w:b w:val="0"/>
              </w:rPr>
              <w:t>Инженер 2 категории – уполномоченный по охране труда</w:t>
            </w:r>
          </w:p>
        </w:tc>
        <w:tc>
          <w:tcPr>
            <w:tcW w:w="833" w:type="dxa"/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Чебан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Игорь Анатольевич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20.07.2020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Начальник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цеха</w:t>
            </w:r>
            <w:proofErr w:type="spellEnd"/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 xml:space="preserve">Хоментовский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Артём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Олегович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20.07.2020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 w:rsidRPr="00B85EF6">
              <w:rPr>
                <w:rFonts w:ascii="Arial Narrow" w:hAnsi="Arial Narrow"/>
                <w:b w:val="0"/>
              </w:rPr>
              <w:t>Инженер 2 категории - уполномоченный по охране труда</w:t>
            </w:r>
          </w:p>
        </w:tc>
        <w:tc>
          <w:tcPr>
            <w:tcW w:w="833" w:type="dxa"/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Пустовалова Юлия Васильевна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24.07.2020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Заведующий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хозяйством</w:t>
            </w:r>
            <w:proofErr w:type="spellEnd"/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Парханюк Светлана Андреевна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29.07.2020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 w:rsidRPr="00B85EF6">
              <w:rPr>
                <w:rFonts w:ascii="Arial Narrow" w:hAnsi="Arial Narrow"/>
                <w:b w:val="0"/>
              </w:rPr>
              <w:t>Ведущий специалист по охране труда</w:t>
            </w:r>
          </w:p>
        </w:tc>
        <w:tc>
          <w:tcPr>
            <w:tcW w:w="833" w:type="dxa"/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bottom"/>
          </w:tcPr>
          <w:p w:rsidR="005B4D8F" w:rsidRPr="00B85EF6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Додонова Леся Петровна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14.07.2020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Начальник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службы</w:t>
            </w:r>
            <w:proofErr w:type="spellEnd"/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Эпов Александр Вячеславович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03.08.2020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t>Ведущий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специалист</w:t>
            </w:r>
            <w:proofErr w:type="spellEnd"/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Коновалова Ольга Александровна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20.07.2020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proofErr w:type="spellStart"/>
            <w:r>
              <w:rPr>
                <w:rFonts w:ascii="Arial Narrow" w:hAnsi="Arial Narrow"/>
                <w:b w:val="0"/>
                <w:lang w:val="en-US"/>
              </w:rPr>
              <w:lastRenderedPageBreak/>
              <w:t>Главный</w:t>
            </w:r>
            <w:proofErr w:type="spellEnd"/>
            <w:r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lang w:val="en-US"/>
              </w:rPr>
              <w:t>специалист</w:t>
            </w:r>
            <w:proofErr w:type="spellEnd"/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Белякова Людмила Викторовна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DB1CB9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20.07.2020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</w:tbl>
    <w:p w:rsidR="005F174E" w:rsidRDefault="005F174E" w:rsidP="005B4D8F">
      <w:pPr>
        <w:pStyle w:val="ConsPlusNonformat"/>
        <w:jc w:val="both"/>
      </w:pPr>
    </w:p>
    <w:p w:rsidR="005F174E" w:rsidRDefault="005F174E">
      <w:pPr>
        <w:pStyle w:val="ConsPlusNonformat"/>
        <w:jc w:val="both"/>
      </w:pPr>
      <w:r>
        <w:t xml:space="preserve">    Эксперт(-ы) организации, проводившей специальную оценку условий труда:</w:t>
      </w:r>
    </w:p>
    <w:p w:rsidR="005B4D8F" w:rsidRDefault="005F174E" w:rsidP="005B4D8F">
      <w:pPr>
        <w:pStyle w:val="ConsPlusNonformat"/>
        <w:jc w:val="both"/>
      </w:pPr>
      <w:r>
        <w:t xml:space="preserve">    </w:t>
      </w:r>
    </w:p>
    <w:tbl>
      <w:tblPr>
        <w:tblW w:w="156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833"/>
        <w:gridCol w:w="3335"/>
        <w:gridCol w:w="834"/>
        <w:gridCol w:w="3335"/>
        <w:gridCol w:w="834"/>
        <w:gridCol w:w="3155"/>
      </w:tblGrid>
      <w:tr w:rsidR="005B4D8F" w:rsidRPr="00AC4C63" w:rsidTr="00F371E0">
        <w:tc>
          <w:tcPr>
            <w:tcW w:w="3334" w:type="dxa"/>
            <w:tcBorders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2346</w:t>
            </w:r>
          </w:p>
        </w:tc>
        <w:tc>
          <w:tcPr>
            <w:tcW w:w="833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33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Гогина Любовь Николаевна</w:t>
            </w:r>
          </w:p>
        </w:tc>
        <w:tc>
          <w:tcPr>
            <w:tcW w:w="834" w:type="dxa"/>
            <w:vAlign w:val="bottom"/>
          </w:tcPr>
          <w:p w:rsidR="005B4D8F" w:rsidRPr="00AC4C63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</w:p>
        </w:tc>
        <w:tc>
          <w:tcPr>
            <w:tcW w:w="3155" w:type="dxa"/>
            <w:tcBorders>
              <w:left w:val="nil"/>
              <w:bottom w:val="single" w:sz="4" w:space="0" w:color="auto"/>
            </w:tcBorders>
            <w:vAlign w:val="bottom"/>
          </w:tcPr>
          <w:p w:rsidR="005B4D8F" w:rsidRPr="00AC4C63" w:rsidRDefault="00DB1CB9" w:rsidP="00F371E0">
            <w:pPr>
              <w:pStyle w:val="a4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02.07.2020</w:t>
            </w:r>
          </w:p>
        </w:tc>
      </w:tr>
      <w:tr w:rsidR="005B4D8F" w:rsidRPr="00323FE1" w:rsidTr="00F371E0">
        <w:tc>
          <w:tcPr>
            <w:tcW w:w="3334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323FE1">
              <w:rPr>
                <w:rFonts w:ascii="Arial Narrow" w:hAnsi="Arial Narrow"/>
                <w:b w:val="0"/>
                <w:sz w:val="16"/>
                <w:szCs w:val="16"/>
              </w:rPr>
              <w:t>(№ в реестре экспертов)</w:t>
            </w:r>
          </w:p>
        </w:tc>
        <w:tc>
          <w:tcPr>
            <w:tcW w:w="833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a4"/>
              <w:jc w:val="center"/>
              <w:rPr>
                <w:rFonts w:ascii="Arial Narrow" w:hAnsi="Arial Narrow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834" w:type="dxa"/>
          </w:tcPr>
          <w:p w:rsidR="005B4D8F" w:rsidRPr="00323FE1" w:rsidRDefault="005B4D8F" w:rsidP="00F371E0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</w:tcBorders>
          </w:tcPr>
          <w:p w:rsidR="005B4D8F" w:rsidRPr="00323FE1" w:rsidRDefault="005B4D8F" w:rsidP="00F371E0">
            <w:pPr>
              <w:pStyle w:val="ConsPlusNonformat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23FE1">
              <w:rPr>
                <w:rFonts w:ascii="Arial Narrow" w:hAnsi="Arial Narrow" w:cs="Times New Roman"/>
                <w:color w:val="000000"/>
                <w:sz w:val="16"/>
                <w:szCs w:val="16"/>
              </w:rPr>
              <w:t>(дата)</w:t>
            </w:r>
          </w:p>
        </w:tc>
      </w:tr>
    </w:tbl>
    <w:p w:rsidR="00394916" w:rsidRDefault="00281C67" w:rsidP="005B4D8F">
      <w:pPr>
        <w:pStyle w:val="ConsPlusNonformat"/>
        <w:jc w:val="both"/>
      </w:pPr>
      <w:hyperlink r:id="rId4" w:history="1">
        <w:r w:rsidR="005F174E">
          <w:rPr>
            <w:rFonts w:ascii="Calibri" w:hAnsi="Calibri" w:cs="Calibri"/>
            <w:i/>
            <w:iCs/>
            <w:color w:val="0000FF"/>
          </w:rPr>
          <w:br/>
          <w:t>р. V, 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</w:t>
        </w:r>
      </w:hyperlink>
    </w:p>
    <w:sectPr w:rsidR="00394916" w:rsidSect="00D77F0B">
      <w:pgSz w:w="16838" w:h="11905" w:orient="landscape"/>
      <w:pgMar w:top="1134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4E"/>
    <w:rsid w:val="0010326A"/>
    <w:rsid w:val="00104AC9"/>
    <w:rsid w:val="00165378"/>
    <w:rsid w:val="00281C67"/>
    <w:rsid w:val="00394916"/>
    <w:rsid w:val="005B4D8F"/>
    <w:rsid w:val="005F174E"/>
    <w:rsid w:val="00917142"/>
    <w:rsid w:val="00C77EB4"/>
    <w:rsid w:val="00CA0325"/>
    <w:rsid w:val="00D77F0B"/>
    <w:rsid w:val="00DB1CB9"/>
    <w:rsid w:val="00E2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0C61"/>
  <w15:docId w15:val="{98A973A9-0B87-4146-9D86-E3419929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Поле"/>
    <w:basedOn w:val="a0"/>
    <w:rsid w:val="00165378"/>
    <w:rPr>
      <w:rFonts w:ascii="Times New Roman" w:hAnsi="Times New Roman"/>
      <w:sz w:val="24"/>
      <w:u w:val="single"/>
    </w:rPr>
  </w:style>
  <w:style w:type="paragraph" w:styleId="a4">
    <w:name w:val="caption"/>
    <w:basedOn w:val="a"/>
    <w:next w:val="a"/>
    <w:qFormat/>
    <w:rsid w:val="005B4D8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23920A15204C92DE88EE498317138E2A91339787935449B085F5FA95ECD682AF374F6465DAD22FX1u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DGK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Никоненко Ольга Анатольевна</dc:creator>
  <cp:lastModifiedBy>Додонова Леся Петровна</cp:lastModifiedBy>
  <cp:revision>5</cp:revision>
  <cp:lastPrinted>2015-02-02T23:49:00Z</cp:lastPrinted>
  <dcterms:created xsi:type="dcterms:W3CDTF">2020-10-16T05:25:00Z</dcterms:created>
  <dcterms:modified xsi:type="dcterms:W3CDTF">2020-10-16T06:56:00Z</dcterms:modified>
</cp:coreProperties>
</file>