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4"/>
        <w:jc w:val="center"/>
      </w:pPr>
      <w:r>
        <w:t xml:space="preserve">Перечень рекомендуемых мероприятий по улучшению условий труда</w:t>
      </w:r>
      <w:r/>
    </w:p>
    <w:p>
      <w:r/>
      <w:r/>
    </w:p>
    <w:p>
      <w:r>
        <w:t xml:space="preserve">Наименование </w:t>
      </w:r>
      <w:r>
        <w:t xml:space="preserve">организации</w:t>
      </w:r>
      <w:r>
        <w:t xml:space="preserve">:</w:t>
      </w:r>
      <w:r>
        <w:rPr>
          <w:rStyle w:val="706"/>
        </w:rPr>
        <w:t xml:space="preserve"> </w:t>
      </w:r>
      <w:r>
        <w:rPr>
          <w:rStyle w:val="706"/>
        </w:rPr>
        <w:fldChar w:fldCharType="begin"/>
      </w:r>
      <w:r>
        <w:rPr>
          <w:rStyle w:val="706"/>
        </w:rPr>
        <w:instrText xml:space="preserve"> DOCVARIABLE </w:instrText>
      </w:r>
      <w:r>
        <w:rPr>
          <w:rStyle w:val="706"/>
          <w:lang w:val="en-US"/>
        </w:rPr>
        <w:instrText xml:space="preserve">ceh</w:instrText>
      </w:r>
      <w:r>
        <w:rPr>
          <w:rStyle w:val="706"/>
        </w:rPr>
        <w:instrText xml:space="preserve">_</w:instrText>
      </w:r>
      <w:r>
        <w:rPr>
          <w:rStyle w:val="706"/>
          <w:lang w:val="en-US"/>
        </w:rPr>
        <w:instrText xml:space="preserve">info</w:instrText>
      </w:r>
      <w:r>
        <w:rPr>
          <w:rStyle w:val="706"/>
        </w:rPr>
        <w:instrText xml:space="preserve"> \* MERGEFORMAT </w:instrText>
      </w:r>
      <w:r>
        <w:rPr>
          <w:rStyle w:val="706"/>
        </w:rPr>
        <w:fldChar w:fldCharType="separate"/>
      </w:r>
      <w:r>
        <w:rPr>
          <w:rStyle w:val="706"/>
        </w:rPr>
        <w:t xml:space="preserve"> Акционерное общество "Дальневосточная генерирующая компания" филиал "Хабаровская генерация" Структурное подразделение "ТЭЦ в </w:t>
      </w:r>
      <w:r>
        <w:rPr>
          <w:rStyle w:val="706"/>
        </w:rPr>
        <w:t xml:space="preserve">г</w:t>
      </w:r>
      <w:r>
        <w:rPr>
          <w:rStyle w:val="706"/>
        </w:rPr>
        <w:t xml:space="preserve">. Советская Гавань" </w:t>
      </w:r>
      <w:r>
        <w:rPr>
          <w:rStyle w:val="706"/>
        </w:rPr>
        <w:fldChar w:fldCharType="end"/>
      </w:r>
      <w:r>
        <w:rPr>
          <w:rStyle w:val="706"/>
        </w:rPr>
        <w:t xml:space="preserve"> </w:t>
      </w:r>
      <w:r/>
    </w:p>
    <w:p>
      <w:pPr>
        <w:pStyle w:val="7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tbl>
      <w:tblPr>
        <w:tblW w:w="15563" w:type="dxa"/>
        <w:jc w:val="center"/>
        <w:tblInd w:w="-477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bookmarkStart w:id="0" w:name="main_table"/>
            <w:r/>
            <w:bookmarkEnd w:id="0"/>
            <w:r>
              <w:t xml:space="preserve">Наименование структурного подразделения, рабочего места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Наименование мероприятия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Цель мероприятия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Срок</w:t>
            </w:r>
            <w:r>
              <w:rPr>
                <w:lang w:val="en-US"/>
              </w:rPr>
              <w:br/>
            </w:r>
            <w:r>
              <w:t xml:space="preserve">выполнения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Структурные подразделения, пр</w:t>
            </w:r>
            <w:r>
              <w:t xml:space="preserve">и</w:t>
            </w:r>
            <w:r>
              <w:t xml:space="preserve">влекаемые для выполнения</w:t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Отметка о выполнении</w:t>
            </w:r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1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2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3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4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5</w:t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6</w:t>
            </w:r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707"/>
              <w:rPr>
                <w:b/>
                <w:i/>
              </w:rPr>
            </w:pPr>
            <w:r>
              <w:rPr>
                <w:b/>
                <w:i/>
              </w:rPr>
              <w:t xml:space="preserve">Топливно-транспортный цех (ТТЦ)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707"/>
              <w:rPr>
                <w:i/>
              </w:rPr>
            </w:pPr>
            <w:r>
              <w:rPr>
                <w:i/>
              </w:rPr>
              <w:t xml:space="preserve">Автотранспортный участок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707"/>
              <w:jc w:val="left"/>
            </w:pPr>
            <w:r>
              <w:t xml:space="preserve">14.2020. Водитель автомобиля (автомобиль КАМАЗ 65115 ЛДС, г/</w:t>
            </w:r>
            <w:r>
              <w:t xml:space="preserve">н</w:t>
            </w:r>
            <w:r>
              <w:t xml:space="preserve"> </w:t>
            </w:r>
            <w:r>
              <w:t xml:space="preserve">Р</w:t>
            </w:r>
            <w:r>
              <w:t xml:space="preserve"> 313 КС 27, г/в 2020)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Аэрозоли ПФД: Обеспечить сертиф</w:t>
            </w:r>
            <w:r>
              <w:t xml:space="preserve">и</w:t>
            </w:r>
            <w:r>
              <w:t xml:space="preserve">цированными средствами индивидуал</w:t>
            </w:r>
            <w:r>
              <w:t xml:space="preserve">ь</w:t>
            </w:r>
            <w:r>
              <w:t xml:space="preserve">ной защиты органов дыхания.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Уменьшение содержания  вредных веществ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Постоянно</w:t>
            </w: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Топливно-транспортный цех, начальник цеха Абдуллин Ю.Н.</w:t>
            </w: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Выполняется</w:t>
            </w: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707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Вибраци</w:t>
            </w:r>
            <w:r>
              <w:t xml:space="preserve">я(</w:t>
            </w:r>
            <w:r>
              <w:t xml:space="preserve">общ): Соблюдать правила и условия эксплуатации автомобиля. Своевременно проводить плановый и профилактический ремонт.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Снижение вредного воздейс</w:t>
            </w:r>
            <w:r>
              <w:t xml:space="preserve">т</w:t>
            </w:r>
            <w:r>
              <w:t xml:space="preserve">вия общей вибрации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Постоянно</w:t>
            </w: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Топливно-транспортный цех, начальник цеха Абдуллин Ю.Н.</w:t>
            </w: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Выполняется</w:t>
            </w: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707"/>
              <w:jc w:val="left"/>
            </w:pPr>
            <w:r>
              <w:t xml:space="preserve">15.2020. Водитель автомобиля (автомобиль КАМАЗ 65115 ЛДС, г/</w:t>
            </w:r>
            <w:r>
              <w:t xml:space="preserve">н</w:t>
            </w:r>
            <w:r>
              <w:t xml:space="preserve"> </w:t>
            </w:r>
            <w:r>
              <w:t xml:space="preserve">Р</w:t>
            </w:r>
            <w:r>
              <w:t xml:space="preserve"> 308 КС 27, г/в 2020, автомобиль КАМАЗ-6520, г/</w:t>
            </w:r>
            <w:r>
              <w:t xml:space="preserve">н</w:t>
            </w:r>
            <w:r>
              <w:t xml:space="preserve"> Р 166 ВР 27, г/в 2020)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Аэрозоли ПФД: Обеспечить сертиф</w:t>
            </w:r>
            <w:r>
              <w:t xml:space="preserve">и</w:t>
            </w:r>
            <w:r>
              <w:t xml:space="preserve">цированными средствами индивидуал</w:t>
            </w:r>
            <w:r>
              <w:t xml:space="preserve">ь</w:t>
            </w:r>
            <w:r>
              <w:t xml:space="preserve">ной защиты органов дыхания.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Уменьшение содержания  вредных веществ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Постоянно</w:t>
            </w: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Топливно-транспортный цех, начальник цеха Абдуллин Ю.Н.</w:t>
            </w: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Выполняется</w:t>
            </w: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707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Вибраци</w:t>
            </w:r>
            <w:r>
              <w:t xml:space="preserve">я(</w:t>
            </w:r>
            <w:r>
              <w:t xml:space="preserve">общ): Соблюдать правила и условия эксплуатации автомобиля. Своевременно проводить плановый и профилактический ремонт.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Снижение вредного воздейс</w:t>
            </w:r>
            <w:r>
              <w:t xml:space="preserve">т</w:t>
            </w:r>
            <w:r>
              <w:t xml:space="preserve">вия общей вибрации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Постоянно</w:t>
            </w: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Топливно-транспортный цех, начальник цеха Абдуллин Ю.Н.</w:t>
            </w: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Выполняется</w:t>
            </w: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707"/>
              <w:jc w:val="left"/>
            </w:pPr>
            <w:r>
              <w:t xml:space="preserve">16.2020</w:t>
            </w:r>
            <w:r>
              <w:t xml:space="preserve">А</w:t>
            </w:r>
            <w:r>
              <w:t xml:space="preserve">(17.2020А; 18.2020А; 19.2020А). Водитель автомобиля (автомобиль КАМАЗ-6520, г/</w:t>
            </w:r>
            <w:r>
              <w:t xml:space="preserve">н</w:t>
            </w:r>
            <w:r>
              <w:t xml:space="preserve"> </w:t>
            </w:r>
            <w:r>
              <w:t xml:space="preserve">Р</w:t>
            </w:r>
            <w:r>
              <w:t xml:space="preserve"> 175 ВР 27, г/в 2020)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Аэрозоли ПФД: Обеспечить сертиф</w:t>
            </w:r>
            <w:r>
              <w:t xml:space="preserve">и</w:t>
            </w:r>
            <w:r>
              <w:t xml:space="preserve">цированными средствами индивидуал</w:t>
            </w:r>
            <w:r>
              <w:t xml:space="preserve">ь</w:t>
            </w:r>
            <w:r>
              <w:t xml:space="preserve">ной защиты органов дыхания.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Уменьшение содержания  вредных веществ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Постоянно</w:t>
            </w: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Топливно-транспортный цех, начальник цеха Абдуллин Ю.Н.</w:t>
            </w: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Выполняется</w:t>
            </w: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707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Вибраци</w:t>
            </w:r>
            <w:r>
              <w:t xml:space="preserve">я(</w:t>
            </w:r>
            <w:r>
              <w:t xml:space="preserve">общ): Соблюдать правила и условия эксплуатации автомобиля. Своевременно проводить плановый и профилактический ремонт.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Снижение вредного воздейс</w:t>
            </w:r>
            <w:r>
              <w:t xml:space="preserve">т</w:t>
            </w:r>
            <w:r>
              <w:t xml:space="preserve">вия общей вибрации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Постоянно</w:t>
            </w: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Топливно-транспортный цех, начальник цеха Абдуллин Ю.Н.</w:t>
            </w: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Выполняется</w:t>
            </w: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707"/>
              <w:rPr>
                <w:b/>
                <w:i/>
              </w:rPr>
            </w:pPr>
            <w:r>
              <w:rPr>
                <w:b/>
                <w:i/>
              </w:rPr>
              <w:t xml:space="preserve">Котлотурбинный цех (КТЦ)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707"/>
              <w:jc w:val="left"/>
            </w:pPr>
            <w:r>
              <w:t xml:space="preserve">27.2020. Машинист-обходчик по котельному оборудованию 5 разряда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Аэрозоли ПФД: Обеспечить сертиф</w:t>
            </w:r>
            <w:r>
              <w:t xml:space="preserve">и</w:t>
            </w:r>
            <w:r>
              <w:t xml:space="preserve">цированными средствами индивидуал</w:t>
            </w:r>
            <w:r>
              <w:t xml:space="preserve">ь</w:t>
            </w:r>
            <w:r>
              <w:t xml:space="preserve">ной защиты органов дыхания.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Уменьшение содержания  вредных веществ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Постоянно</w:t>
            </w: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Котлотурбинный цех, начальник цеха Белоусов Ю.Ю.</w:t>
            </w: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Выполняется</w:t>
            </w: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707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Шум: Обеспечить сертифицированн</w:t>
            </w:r>
            <w:r>
              <w:t xml:space="preserve">ы</w:t>
            </w:r>
            <w:r>
              <w:t xml:space="preserve">ми средствами индивидуальной защиты </w:t>
            </w:r>
            <w:r>
              <w:t xml:space="preserve">органов слуха.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Снижение уровня 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Постоянно</w:t>
            </w: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Котлотурбинный цех, начальник цеха Белоусов Ю.Ю.</w:t>
            </w: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Выполняется</w:t>
            </w: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707"/>
              <w:jc w:val="left"/>
            </w:pPr>
            <w:r>
              <w:t xml:space="preserve">28.2020. Машинист-обходчик по котельному оборудованию 3 разряда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Аэрозоли ПФД: Обеспечить сертиф</w:t>
            </w:r>
            <w:r>
              <w:t xml:space="preserve">и</w:t>
            </w:r>
            <w:r>
              <w:t xml:space="preserve">цированными средствами индивидуал</w:t>
            </w:r>
            <w:r>
              <w:t xml:space="preserve">ь</w:t>
            </w:r>
            <w:r>
              <w:t xml:space="preserve">ной защиты органов дыхания.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Уменьшение содержания  вредных веществ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Постоянно</w:t>
            </w: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Котлотурбинный цех, начальник цеха Белоусов Ю.Ю.</w:t>
            </w: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Выполняется</w:t>
            </w: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707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Шум: Обеспечить сертифицированн</w:t>
            </w:r>
            <w:r>
              <w:t xml:space="preserve">ы</w:t>
            </w:r>
            <w:r>
              <w:t xml:space="preserve">ми средствами индивидуальной защиты органов слуха.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Снижение уровня 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Постоянно</w:t>
            </w: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Котлотурбинный цех, начальник цеха Белоусов Ю.Ю.</w:t>
            </w: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Выполняется</w:t>
            </w: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707"/>
              <w:jc w:val="left"/>
            </w:pPr>
            <w:r>
              <w:t xml:space="preserve">31.2020. Оператор по обслуж</w:t>
            </w:r>
            <w:r>
              <w:t xml:space="preserve">и</w:t>
            </w:r>
            <w:r>
              <w:t xml:space="preserve">ванию </w:t>
            </w:r>
            <w:r>
              <w:t xml:space="preserve">пылегазоулавливающих</w:t>
            </w:r>
            <w:r>
              <w:t xml:space="preserve"> установок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Аэрозоли ПФД: Обеспечить сертиф</w:t>
            </w:r>
            <w:r>
              <w:t xml:space="preserve">и</w:t>
            </w:r>
            <w:r>
              <w:t xml:space="preserve">цированными средствами индивидуал</w:t>
            </w:r>
            <w:r>
              <w:t xml:space="preserve">ь</w:t>
            </w:r>
            <w:r>
              <w:t xml:space="preserve">ной защиты органов дыхания.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Уменьшение содержания  вредных веществ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Постоянно</w:t>
            </w: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Котлотурбинный цех, начальник цеха Белоусов Ю.Ю.</w:t>
            </w: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Выполняется</w:t>
            </w: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707"/>
              <w:rPr>
                <w:b/>
                <w:i/>
              </w:rPr>
            </w:pPr>
            <w:r>
              <w:rPr>
                <w:b/>
                <w:i/>
              </w:rPr>
              <w:t xml:space="preserve">Совгаванский</w:t>
            </w:r>
            <w:r>
              <w:rPr>
                <w:b/>
                <w:i/>
              </w:rPr>
              <w:t xml:space="preserve"> эксплуатацио</w:t>
            </w:r>
            <w:r>
              <w:rPr>
                <w:b/>
                <w:i/>
              </w:rPr>
              <w:t xml:space="preserve">н</w:t>
            </w:r>
            <w:r>
              <w:rPr>
                <w:b/>
                <w:i/>
              </w:rPr>
              <w:t xml:space="preserve">ный район (СЭР)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707"/>
              <w:jc w:val="left"/>
            </w:pPr>
            <w:r>
              <w:t xml:space="preserve">90.2021. </w:t>
            </w:r>
            <w:r>
              <w:t xml:space="preserve">Электрогазосварщик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Химический: Обеспечить сертифицир</w:t>
            </w:r>
            <w:r>
              <w:t xml:space="preserve">о</w:t>
            </w:r>
            <w:r>
              <w:t xml:space="preserve">ванными средствами индивидуальной защиты органов дыхания.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Снижение концентрации вредных веществ в воздухе рабочей зоны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Постоянно</w:t>
            </w: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Совгаванский эксплуатационный район, начальник района Поярков В.А.</w:t>
            </w: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Выполняется</w:t>
            </w: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707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Микроклимат: Организовать раци</w:t>
            </w:r>
            <w:r>
              <w:t xml:space="preserve">о</w:t>
            </w:r>
            <w:r>
              <w:t xml:space="preserve">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Снижение времени воздейс</w:t>
            </w:r>
            <w:r>
              <w:t xml:space="preserve">т</w:t>
            </w:r>
            <w:r>
              <w:t xml:space="preserve">вия фактора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Постоянно</w:t>
            </w: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Совгаванский эксплуатационный район, начальник района Поярков В.А.</w:t>
            </w: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Выполняется</w:t>
            </w: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707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Тяжесть: 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Снижение тяжести трудового процесса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Постоянно</w:t>
            </w: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Совгаванский эксплуатационный район, начальник района Поярков В.А.</w:t>
            </w: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Выполняется</w:t>
            </w:r>
            <w:r/>
            <w:r/>
          </w:p>
        </w:tc>
      </w:tr>
    </w:tbl>
    <w:p>
      <w:r/>
      <w:r/>
    </w:p>
    <w:p>
      <w:pPr>
        <w:rPr>
          <w:lang w:val="en-US"/>
        </w:rPr>
      </w:pPr>
      <w:r>
        <w:rPr>
          <w:lang w:val="en-US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6838" w:h="11906" w:orient="landscape"/>
      <w:pgMar w:top="899" w:right="851" w:bottom="851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96"/>
    <w:link w:val="695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94"/>
    <w:next w:val="694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96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94"/>
    <w:next w:val="694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96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94"/>
    <w:next w:val="694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96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94"/>
    <w:next w:val="694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96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94"/>
    <w:next w:val="694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96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94"/>
    <w:next w:val="694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96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94"/>
    <w:next w:val="694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96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94"/>
    <w:next w:val="694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96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94"/>
    <w:qFormat/>
    <w:uiPriority w:val="34"/>
    <w:pPr>
      <w:contextualSpacing w:val="true"/>
      <w:ind w:left="720"/>
    </w:pPr>
  </w:style>
  <w:style w:type="paragraph" w:styleId="32">
    <w:name w:val="Title"/>
    <w:basedOn w:val="694"/>
    <w:next w:val="694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96"/>
    <w:link w:val="32"/>
    <w:uiPriority w:val="10"/>
    <w:rPr>
      <w:sz w:val="48"/>
      <w:szCs w:val="48"/>
    </w:rPr>
  </w:style>
  <w:style w:type="paragraph" w:styleId="34">
    <w:name w:val="Subtitle"/>
    <w:basedOn w:val="694"/>
    <w:next w:val="694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96"/>
    <w:link w:val="34"/>
    <w:uiPriority w:val="11"/>
    <w:rPr>
      <w:sz w:val="24"/>
      <w:szCs w:val="24"/>
    </w:rPr>
  </w:style>
  <w:style w:type="paragraph" w:styleId="36">
    <w:name w:val="Quote"/>
    <w:basedOn w:val="694"/>
    <w:next w:val="694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94"/>
    <w:next w:val="694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96"/>
    <w:link w:val="708"/>
    <w:uiPriority w:val="99"/>
  </w:style>
  <w:style w:type="character" w:styleId="43">
    <w:name w:val="Footer Char"/>
    <w:basedOn w:val="696"/>
    <w:link w:val="710"/>
    <w:uiPriority w:val="99"/>
  </w:style>
  <w:style w:type="paragraph" w:styleId="44">
    <w:name w:val="Caption"/>
    <w:basedOn w:val="694"/>
    <w:next w:val="69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710"/>
    <w:uiPriority w:val="99"/>
  </w:style>
  <w:style w:type="table" w:styleId="47">
    <w:name w:val="Table Grid Light"/>
    <w:basedOn w:val="69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9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9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694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96"/>
    <w:uiPriority w:val="99"/>
    <w:unhideWhenUsed/>
    <w:rPr>
      <w:vertAlign w:val="superscript"/>
    </w:rPr>
  </w:style>
  <w:style w:type="paragraph" w:styleId="176">
    <w:name w:val="endnote text"/>
    <w:basedOn w:val="694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96"/>
    <w:uiPriority w:val="99"/>
    <w:semiHidden/>
    <w:unhideWhenUsed/>
    <w:rPr>
      <w:vertAlign w:val="superscript"/>
    </w:rPr>
  </w:style>
  <w:style w:type="paragraph" w:styleId="179">
    <w:name w:val="toc 1"/>
    <w:basedOn w:val="694"/>
    <w:next w:val="69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94"/>
    <w:next w:val="69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94"/>
    <w:next w:val="69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94"/>
    <w:next w:val="69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94"/>
    <w:next w:val="69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94"/>
    <w:next w:val="69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94"/>
    <w:next w:val="69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94"/>
    <w:next w:val="69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94"/>
    <w:next w:val="69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94"/>
    <w:next w:val="694"/>
    <w:uiPriority w:val="99"/>
    <w:unhideWhenUsed/>
    <w:pPr>
      <w:spacing w:after="0" w:afterAutospacing="0"/>
    </w:pPr>
  </w:style>
  <w:style w:type="paragraph" w:styleId="694" w:default="1">
    <w:name w:val="Normal"/>
    <w:qFormat/>
    <w:rPr>
      <w:sz w:val="24"/>
    </w:rPr>
  </w:style>
  <w:style w:type="paragraph" w:styleId="695">
    <w:name w:val="Heading 1"/>
    <w:basedOn w:val="694"/>
    <w:next w:val="694"/>
    <w:qFormat/>
    <w:rPr>
      <w:rFonts w:ascii="Arial" w:hAnsi="Arial" w:cs="Arial"/>
      <w:b/>
      <w:bCs/>
      <w:sz w:val="32"/>
      <w:szCs w:val="32"/>
    </w:rPr>
    <w:pPr>
      <w:keepNext/>
      <w:spacing w:after="60" w:before="240"/>
      <w:outlineLvl w:val="0"/>
    </w:p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table" w:styleId="699">
    <w:name w:val="Table Grid"/>
    <w:basedOn w:val="697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0">
    <w:name w:val="Hyperlink"/>
    <w:basedOn w:val="696"/>
    <w:rPr>
      <w:color w:val="0000FF"/>
      <w:u w:val="single"/>
    </w:rPr>
  </w:style>
  <w:style w:type="paragraph" w:styleId="701" w:customStyle="1">
    <w:name w:val="Готовый"/>
    <w:basedOn w:val="694"/>
    <w:rPr>
      <w:rFonts w:ascii="Courier New" w:hAnsi="Courier New"/>
    </w:rPr>
    <w:pPr>
      <w:widowControl w:val="off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</w:style>
  <w:style w:type="paragraph" w:styleId="702" w:customStyle="1">
    <w:name w:val="ConsPlusNonformat"/>
    <w:rPr>
      <w:rFonts w:ascii="Courier New" w:hAnsi="Courier New" w:cs="Courier New"/>
    </w:rPr>
    <w:pPr>
      <w:widowControl w:val="off"/>
    </w:pPr>
  </w:style>
  <w:style w:type="paragraph" w:styleId="703">
    <w:name w:val="No Spacing"/>
    <w:qFormat/>
    <w:rPr>
      <w:rFonts w:ascii="Calibri" w:hAnsi="Calibri" w:eastAsia="Calibri"/>
      <w:sz w:val="22"/>
      <w:szCs w:val="22"/>
      <w:lang w:eastAsia="en-US"/>
    </w:rPr>
  </w:style>
  <w:style w:type="paragraph" w:styleId="704" w:customStyle="1">
    <w:name w:val="Раздел"/>
    <w:basedOn w:val="694"/>
    <w:link w:val="705"/>
    <w:rPr>
      <w:b/>
      <w:color w:val="000000"/>
      <w:sz w:val="24"/>
      <w:szCs w:val="24"/>
    </w:rPr>
    <w:pPr>
      <w:spacing w:before="60"/>
    </w:pPr>
  </w:style>
  <w:style w:type="character" w:styleId="705" w:customStyle="1">
    <w:name w:val="Раздел Знак"/>
    <w:basedOn w:val="696"/>
    <w:link w:val="704"/>
    <w:rPr>
      <w:b/>
      <w:color w:val="000000"/>
      <w:sz w:val="24"/>
      <w:szCs w:val="24"/>
      <w:lang w:val="ru-RU" w:bidi="ar-SA" w:eastAsia="ru-RU"/>
    </w:rPr>
  </w:style>
  <w:style w:type="character" w:styleId="706" w:customStyle="1">
    <w:name w:val="Поле"/>
    <w:basedOn w:val="696"/>
    <w:rPr>
      <w:rFonts w:ascii="Times New Roman" w:hAnsi="Times New Roman"/>
      <w:sz w:val="24"/>
      <w:u w:val="single"/>
    </w:rPr>
  </w:style>
  <w:style w:type="paragraph" w:styleId="707" w:customStyle="1">
    <w:name w:val="Табличный"/>
    <w:basedOn w:val="694"/>
    <w:rPr>
      <w:sz w:val="20"/>
    </w:rPr>
    <w:pPr>
      <w:jc w:val="center"/>
    </w:pPr>
  </w:style>
  <w:style w:type="paragraph" w:styleId="708">
    <w:name w:val="Header"/>
    <w:basedOn w:val="694"/>
    <w:link w:val="709"/>
    <w:pPr>
      <w:tabs>
        <w:tab w:val="center" w:pos="4677" w:leader="none"/>
        <w:tab w:val="right" w:pos="9355" w:leader="none"/>
      </w:tabs>
    </w:pPr>
  </w:style>
  <w:style w:type="character" w:styleId="709" w:customStyle="1">
    <w:name w:val="Верхний колонтитул Знак"/>
    <w:basedOn w:val="696"/>
    <w:link w:val="708"/>
    <w:rPr>
      <w:sz w:val="24"/>
    </w:rPr>
  </w:style>
  <w:style w:type="paragraph" w:styleId="710">
    <w:name w:val="Footer"/>
    <w:basedOn w:val="694"/>
    <w:link w:val="711"/>
    <w:pPr>
      <w:tabs>
        <w:tab w:val="center" w:pos="4677" w:leader="none"/>
        <w:tab w:val="right" w:pos="9355" w:leader="none"/>
      </w:tabs>
    </w:pPr>
  </w:style>
  <w:style w:type="character" w:styleId="711" w:customStyle="1">
    <w:name w:val="Нижний колонтитул Знак"/>
    <w:basedOn w:val="696"/>
    <w:link w:val="710"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sv_docs_date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комп</dc:creator>
  <cp:keywords/>
  <dc:description/>
  <cp:revision>3</cp:revision>
  <dcterms:created xsi:type="dcterms:W3CDTF">2022-11-25T06:33:00Z</dcterms:created>
  <dcterms:modified xsi:type="dcterms:W3CDTF">2022-12-20T00:00:11Z</dcterms:modified>
</cp:coreProperties>
</file>