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56"/>
        <w:ind w:left="0" w:right="0" w:firstLine="567"/>
        <w:widowControl w:val="o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Комплекс</w:t>
      </w:r>
      <w:r>
        <w:rPr>
          <w:b w:val="0"/>
          <w:sz w:val="24"/>
          <w:szCs w:val="24"/>
        </w:rPr>
        <w:t xml:space="preserve"> производственных, служебно-бытовых объектов, расположенных в Амурской области, </w:t>
      </w:r>
      <w:r>
        <w:rPr>
          <w:b w:val="0"/>
          <w:sz w:val="24"/>
          <w:szCs w:val="24"/>
        </w:rPr>
        <w:t xml:space="preserve">пгт</w:t>
      </w:r>
      <w:r>
        <w:rPr>
          <w:b w:val="0"/>
          <w:sz w:val="24"/>
          <w:szCs w:val="24"/>
        </w:rPr>
        <w:t xml:space="preserve"> Прогресс</w:t>
      </w:r>
      <w:r>
        <w:rPr>
          <w:b w:val="0"/>
          <w:sz w:val="24"/>
          <w:szCs w:val="24"/>
        </w:rPr>
        <w:t xml:space="preserve">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4 080 000 (Четыре миллиона восемьдесят тысяч) руб. 00 коп., с учетом НДС.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ок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онч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ния приема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06»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июня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московскому времени.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13»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июня 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Иващенко Елена Сергеевна.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Style w:val="8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Адреса эл. почты: </w:t>
      </w:r>
      <w:hyperlink r:id="rId10" w:tooltip="mailto:konovalova-la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konovalova-la@dgk.ru</w:t>
        </w:r>
      </w:hyperlink>
      <w:r>
        <w:rPr>
          <w:rStyle w:val="847"/>
          <w:rFonts w:ascii="Times New Roman" w:hAnsi="Times New Roman" w:cs="Times New Roman"/>
          <w:sz w:val="24"/>
          <w:szCs w:val="24"/>
        </w:rPr>
        <w:t xml:space="preserve">,</w:t>
      </w:r>
      <w:r>
        <w:rPr>
          <w:rStyle w:val="847"/>
          <w:rFonts w:ascii="Times New Roman" w:hAnsi="Times New Roman" w:cs="Times New Roman"/>
          <w:sz w:val="24"/>
          <w:szCs w:val="24"/>
        </w:rPr>
        <w:t xml:space="preserve"> </w:t>
      </w:r>
      <w:hyperlink r:id="rId11" w:tooltip="Click to mail ivaschenko-es@dgk.ru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ivaschenko-es@dgk.ru</w:t>
        </w:r>
      </w:hyperlink>
      <w:r>
        <w:rPr>
          <w:rStyle w:val="847"/>
          <w:rFonts w:ascii="Times New Roman" w:hAnsi="Times New Roman" w:cs="Times New Roman"/>
          <w:sz w:val="24"/>
          <w:szCs w:val="24"/>
        </w:rPr>
      </w:r>
      <w:r>
        <w:rPr>
          <w:rStyle w:val="847"/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 (4212) 26-4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процедуры </w:t>
      </w:r>
      <w:r>
        <w:rPr>
          <w:rFonts w:ascii="Times New Roman" w:hAnsi="Times New Roman" w:cs="Times New Roman"/>
          <w:sz w:val="24"/>
          <w:szCs w:val="24"/>
        </w:rPr>
      </w:r>
      <w:hyperlink r:id="rId12" w:tooltip="https://catalog.lot-online.ru/index.php?dispatch=categories.view&amp;category_id=9876&amp;region=&amp;features_hash=&amp;q=184561&amp;filter_fields[tender_code]=184561&amp;sort_by=timestamp&amp;sort_order=desc" w:history="1">
        <w:r>
          <w:rPr>
            <w:rFonts w:ascii="Times New Roman" w:hAnsi="Times New Roman" w:cs="Times New Roman"/>
            <w:sz w:val="24"/>
            <w:szCs w:val="24"/>
          </w:rPr>
          <w:t xml:space="preserve">184561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код лота </w:t>
      </w:r>
      <w:r>
        <w:rPr>
          <w:rFonts w:ascii="Times New Roman" w:hAnsi="Times New Roman" w:cs="Times New Roman"/>
          <w:sz w:val="24"/>
          <w:szCs w:val="24"/>
        </w:rPr>
      </w:r>
      <w:hyperlink r:id="rId13" w:tooltip="https://sales.lot-online.ru/e-auction/auctionLotProperty.xhtml?parm=lotUnid=960000456197;mode=just" w:history="1">
        <w:r>
          <w:rPr>
            <w:rFonts w:ascii="Times New Roman" w:hAnsi="Times New Roman" w:cs="Times New Roman"/>
            <w:sz w:val="24"/>
            <w:szCs w:val="24"/>
          </w:rPr>
          <w:t xml:space="preserve">РАД-370285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следующей ссылке: </w:t>
      </w:r>
      <w:r>
        <w:rPr>
          <w:rFonts w:ascii="Times New Roman" w:hAnsi="Times New Roman" w:cs="Times New Roman"/>
          <w:sz w:val="24"/>
          <w:szCs w:val="24"/>
        </w:rPr>
      </w:r>
      <w:hyperlink r:id="rId14" w:tooltip="https://catalog.lot-online.ru/index.php?dispatch=products.view&amp;product_id=792405" w:history="1">
        <w:r>
          <w:rPr>
            <w:rStyle w:val="847"/>
            <w:rFonts w:ascii="Times New Roman" w:hAnsi="Times New Roman" w:cs="Times New Roman"/>
            <w:sz w:val="24"/>
            <w:szCs w:val="24"/>
          </w:rPr>
          <w:t xml:space="preserve">https://catalog.lot-online.ru/index.php?dispatch=products.view&amp;product_id=792405</w:t>
        </w:r>
        <w:r>
          <w:rPr>
            <w:rStyle w:val="847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 w:customStyle="1">
    <w:name w:val="Table_header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184561&amp;filter_fields[tender_code]=184561&amp;sort_by=timestamp&amp;sort_order=desc" TargetMode="External"/><Relationship Id="rId13" Type="http://schemas.openxmlformats.org/officeDocument/2006/relationships/hyperlink" Target="https://sales.lot-online.ru/e-auction/auctionLotProperty.xhtml?parm=lotUnid=960000456197;mode=just" TargetMode="External"/><Relationship Id="rId14" Type="http://schemas.openxmlformats.org/officeDocument/2006/relationships/hyperlink" Target="https://catalog.lot-online.ru/index.php?dispatch=products.view&amp;product_id=7924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FFD5-62D8-43B3-8264-EA8A0BCB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revision>31</cp:revision>
  <dcterms:created xsi:type="dcterms:W3CDTF">2020-09-16T13:59:00Z</dcterms:created>
  <dcterms:modified xsi:type="dcterms:W3CDTF">2024-04-21T23:42:04Z</dcterms:modified>
</cp:coreProperties>
</file>