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C4" w:rsidRPr="0091310E" w:rsidRDefault="00D41A95" w:rsidP="009131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10E"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</w:p>
    <w:p w:rsidR="0091310E" w:rsidRPr="0091310E" w:rsidRDefault="0091310E" w:rsidP="009131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10E">
        <w:rPr>
          <w:rFonts w:ascii="Times New Roman" w:hAnsi="Times New Roman" w:cs="Times New Roman"/>
          <w:b/>
          <w:sz w:val="24"/>
          <w:szCs w:val="24"/>
        </w:rPr>
        <w:t xml:space="preserve">об отсутствии материалов, предусмотренных </w:t>
      </w:r>
      <w:r w:rsidR="00CB039A">
        <w:rPr>
          <w:rFonts w:ascii="Times New Roman" w:hAnsi="Times New Roman" w:cs="Times New Roman"/>
          <w:b/>
          <w:sz w:val="24"/>
          <w:szCs w:val="24"/>
        </w:rPr>
        <w:t xml:space="preserve">абзацем 8 пункта </w:t>
      </w:r>
      <w:r w:rsidR="00CB039A" w:rsidRPr="00CB039A">
        <w:rPr>
          <w:rFonts w:ascii="Times New Roman" w:hAnsi="Times New Roman" w:cs="Times New Roman"/>
          <w:b/>
          <w:sz w:val="24"/>
          <w:szCs w:val="24"/>
        </w:rPr>
        <w:t>36</w:t>
      </w:r>
      <w:r w:rsidRPr="0091310E">
        <w:rPr>
          <w:rFonts w:ascii="Times New Roman" w:hAnsi="Times New Roman" w:cs="Times New Roman"/>
          <w:b/>
          <w:sz w:val="24"/>
          <w:szCs w:val="24"/>
        </w:rPr>
        <w:t xml:space="preserve"> раздела </w:t>
      </w:r>
      <w:r w:rsidR="00F0551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1310E">
        <w:rPr>
          <w:rFonts w:ascii="Times New Roman" w:hAnsi="Times New Roman" w:cs="Times New Roman"/>
          <w:b/>
          <w:sz w:val="24"/>
          <w:szCs w:val="24"/>
        </w:rPr>
        <w:t xml:space="preserve"> Стандарта раскрытия информации, утвержденного постановлением Правительс</w:t>
      </w:r>
      <w:r w:rsidR="00C5433A">
        <w:rPr>
          <w:rFonts w:ascii="Times New Roman" w:hAnsi="Times New Roman" w:cs="Times New Roman"/>
          <w:b/>
          <w:sz w:val="24"/>
          <w:szCs w:val="24"/>
        </w:rPr>
        <w:t>тва Российской Федерации от 21.01</w:t>
      </w:r>
      <w:r w:rsidRPr="0091310E">
        <w:rPr>
          <w:rFonts w:ascii="Times New Roman" w:hAnsi="Times New Roman" w:cs="Times New Roman"/>
          <w:b/>
          <w:sz w:val="24"/>
          <w:szCs w:val="24"/>
        </w:rPr>
        <w:t>.2004 № 24.</w:t>
      </w:r>
    </w:p>
    <w:p w:rsidR="0091310E" w:rsidRDefault="0091310E" w:rsidP="00D41A95">
      <w:pPr>
        <w:jc w:val="center"/>
        <w:rPr>
          <w:rFonts w:ascii="Times New Roman" w:hAnsi="Times New Roman" w:cs="Times New Roman"/>
          <w:b/>
        </w:rPr>
      </w:pPr>
    </w:p>
    <w:p w:rsidR="0097479D" w:rsidRPr="0097479D" w:rsidRDefault="0097479D" w:rsidP="00974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79D">
        <w:rPr>
          <w:rFonts w:ascii="Times New Roman" w:hAnsi="Times New Roman" w:cs="Times New Roman"/>
          <w:sz w:val="24"/>
          <w:szCs w:val="24"/>
        </w:rPr>
        <w:t xml:space="preserve">Инвестиционные проекты: </w:t>
      </w:r>
      <w:proofErr w:type="gramStart"/>
      <w:r w:rsidRPr="0097479D">
        <w:rPr>
          <w:rFonts w:ascii="Times New Roman" w:hAnsi="Times New Roman" w:cs="Times New Roman"/>
          <w:sz w:val="24"/>
          <w:szCs w:val="24"/>
        </w:rPr>
        <w:t>«</w:t>
      </w:r>
      <w:r w:rsidR="00F0107D" w:rsidRPr="00F0107D">
        <w:rPr>
          <w:rFonts w:ascii="Times New Roman" w:hAnsi="Times New Roman" w:cs="Times New Roman"/>
          <w:sz w:val="24"/>
          <w:szCs w:val="24"/>
        </w:rPr>
        <w:t>Строительство ШЗО № 2 НГРЭС (емкость - 54,5 млн. м3)</w:t>
      </w:r>
      <w:r w:rsidRPr="0097479D">
        <w:rPr>
          <w:rFonts w:ascii="Times New Roman" w:hAnsi="Times New Roman" w:cs="Times New Roman"/>
          <w:sz w:val="24"/>
          <w:szCs w:val="24"/>
        </w:rPr>
        <w:t xml:space="preserve">» (идентификатор проекта </w:t>
      </w:r>
      <w:r w:rsidR="00F0107D" w:rsidRPr="00F0107D">
        <w:rPr>
          <w:rFonts w:ascii="Times New Roman" w:hAnsi="Times New Roman" w:cs="Times New Roman"/>
          <w:sz w:val="24"/>
          <w:szCs w:val="24"/>
        </w:rPr>
        <w:t>F_505-НГ-21</w:t>
      </w:r>
      <w:r w:rsidRPr="0097479D">
        <w:rPr>
          <w:rFonts w:ascii="Times New Roman" w:hAnsi="Times New Roman" w:cs="Times New Roman"/>
          <w:sz w:val="24"/>
          <w:szCs w:val="24"/>
        </w:rPr>
        <w:t>), «</w:t>
      </w:r>
      <w:r w:rsidR="00733A54" w:rsidRPr="00733A54">
        <w:rPr>
          <w:rFonts w:ascii="Times New Roman" w:hAnsi="Times New Roman" w:cs="Times New Roman"/>
          <w:sz w:val="24"/>
          <w:szCs w:val="24"/>
        </w:rPr>
        <w:t>Реконструкция турбоагрегатов  ст.№№ 7,8 Комсомольской ТЭЦ-2 (ПИР)</w:t>
      </w:r>
      <w:r w:rsidRPr="0097479D">
        <w:rPr>
          <w:rFonts w:ascii="Times New Roman" w:hAnsi="Times New Roman" w:cs="Times New Roman"/>
          <w:sz w:val="24"/>
          <w:szCs w:val="24"/>
        </w:rPr>
        <w:t xml:space="preserve">» (идентификатор проекта </w:t>
      </w:r>
      <w:r w:rsidR="00733A54" w:rsidRPr="00733A54">
        <w:rPr>
          <w:rFonts w:ascii="Times New Roman" w:hAnsi="Times New Roman" w:cs="Times New Roman"/>
          <w:sz w:val="24"/>
          <w:szCs w:val="24"/>
        </w:rPr>
        <w:t>J_505-ХГ-142</w:t>
      </w:r>
      <w:r w:rsidRPr="0097479D">
        <w:rPr>
          <w:rFonts w:ascii="Times New Roman" w:hAnsi="Times New Roman" w:cs="Times New Roman"/>
          <w:sz w:val="24"/>
          <w:szCs w:val="24"/>
        </w:rPr>
        <w:t xml:space="preserve">), </w:t>
      </w:r>
      <w:r w:rsidR="00733A54" w:rsidRPr="00733A54">
        <w:rPr>
          <w:rFonts w:ascii="Times New Roman" w:hAnsi="Times New Roman" w:cs="Times New Roman"/>
          <w:sz w:val="24"/>
          <w:szCs w:val="24"/>
        </w:rPr>
        <w:t>«Строительство Хабаровской ТЭЦ-4 с внеплощадочной инфраструктурой (ПИР)» (идентификатор проекта идентификатор проекта J_505-ХГ-146),</w:t>
      </w:r>
      <w:r w:rsidR="00733A54">
        <w:rPr>
          <w:rFonts w:ascii="Times New Roman" w:hAnsi="Times New Roman" w:cs="Times New Roman"/>
          <w:sz w:val="24"/>
          <w:szCs w:val="24"/>
        </w:rPr>
        <w:t xml:space="preserve"> </w:t>
      </w:r>
      <w:r w:rsidR="00733A54" w:rsidRPr="00733A54">
        <w:rPr>
          <w:rFonts w:ascii="Times New Roman" w:hAnsi="Times New Roman" w:cs="Times New Roman"/>
          <w:sz w:val="24"/>
          <w:szCs w:val="24"/>
        </w:rPr>
        <w:t>«Реконструкция турбоагрегатов ст. №№ 2, 3, Владивостокской ТЭЦ-2 (ПИР)» (идентификатор проекта J_505-ПГг-96),</w:t>
      </w:r>
      <w:r w:rsidR="00733A54">
        <w:rPr>
          <w:rFonts w:ascii="Times New Roman" w:hAnsi="Times New Roman" w:cs="Times New Roman"/>
          <w:sz w:val="24"/>
          <w:szCs w:val="24"/>
        </w:rPr>
        <w:t xml:space="preserve"> </w:t>
      </w:r>
      <w:r w:rsidR="00733A54" w:rsidRPr="00733A54">
        <w:rPr>
          <w:rFonts w:ascii="Times New Roman" w:hAnsi="Times New Roman" w:cs="Times New Roman"/>
          <w:sz w:val="24"/>
          <w:szCs w:val="24"/>
        </w:rPr>
        <w:t>«Строительство Артемовской ТЭЦ №2 с внеплощадочной инфраструктурой  (ПИР)» (идентификатор проекта J_505-ПГг-113</w:t>
      </w:r>
      <w:proofErr w:type="gramEnd"/>
      <w:r w:rsidR="00733A54" w:rsidRPr="00733A54">
        <w:rPr>
          <w:rFonts w:ascii="Times New Roman" w:hAnsi="Times New Roman" w:cs="Times New Roman"/>
          <w:sz w:val="24"/>
          <w:szCs w:val="24"/>
        </w:rPr>
        <w:t>)</w:t>
      </w:r>
      <w:r w:rsidR="00733A5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7479D">
        <w:rPr>
          <w:rFonts w:ascii="Times New Roman" w:hAnsi="Times New Roman" w:cs="Times New Roman"/>
          <w:sz w:val="24"/>
          <w:szCs w:val="24"/>
        </w:rPr>
        <w:t xml:space="preserve">включенные в состав проекта инвестиционной программы </w:t>
      </w:r>
      <w:r w:rsidR="00733A54" w:rsidRPr="00733A54">
        <w:rPr>
          <w:rFonts w:ascii="Times New Roman" w:hAnsi="Times New Roman" w:cs="Times New Roman"/>
          <w:sz w:val="24"/>
          <w:szCs w:val="24"/>
        </w:rPr>
        <w:t xml:space="preserve">АО «ДГК» на 2020-2024 годы и проекта изменений, вносимых в инвестиционную программу на 2019-2023 годы, утвержденную приказом Минэнерго России от 14.12.2018 №21@ «Об утверждении инвестиционной программы АО «ДГК» на 2019 – 2023 годы и изменений, вносимых в инвестиционную программу АО «ДГК», утвержденную приказом Минэнерго России от 12.12.2017 № 23@», </w:t>
      </w:r>
      <w:r w:rsidRPr="0097479D">
        <w:rPr>
          <w:rFonts w:ascii="Times New Roman" w:hAnsi="Times New Roman" w:cs="Times New Roman"/>
          <w:sz w:val="24"/>
          <w:szCs w:val="24"/>
        </w:rPr>
        <w:t>удовлетворяют критериям Положения о проведении публичного технологического</w:t>
      </w:r>
      <w:proofErr w:type="gramEnd"/>
      <w:r w:rsidRPr="0097479D">
        <w:rPr>
          <w:rFonts w:ascii="Times New Roman" w:hAnsi="Times New Roman" w:cs="Times New Roman"/>
          <w:sz w:val="24"/>
          <w:szCs w:val="24"/>
        </w:rPr>
        <w:t xml:space="preserve"> и ценового аудита крупных инвестиционных проектов ПАО «</w:t>
      </w:r>
      <w:proofErr w:type="spellStart"/>
      <w:r w:rsidRPr="0097479D">
        <w:rPr>
          <w:rFonts w:ascii="Times New Roman" w:hAnsi="Times New Roman" w:cs="Times New Roman"/>
          <w:sz w:val="24"/>
          <w:szCs w:val="24"/>
        </w:rPr>
        <w:t>РусГидро</w:t>
      </w:r>
      <w:proofErr w:type="spellEnd"/>
      <w:r w:rsidRPr="0097479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7479D" w:rsidRDefault="0097479D" w:rsidP="00974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79D">
        <w:rPr>
          <w:rFonts w:ascii="Times New Roman" w:hAnsi="Times New Roman" w:cs="Times New Roman"/>
          <w:sz w:val="24"/>
          <w:szCs w:val="24"/>
        </w:rPr>
        <w:t xml:space="preserve">Публичный технологический и ценовой аудит инвестиционного проекта </w:t>
      </w:r>
      <w:r w:rsidR="00733A54" w:rsidRPr="00733A54">
        <w:rPr>
          <w:rFonts w:ascii="Times New Roman" w:hAnsi="Times New Roman" w:cs="Times New Roman"/>
          <w:sz w:val="24"/>
          <w:szCs w:val="24"/>
        </w:rPr>
        <w:t>«Строительство ШЗО № 2 НГРЭС (емкость - 54,5 млн. м3)»</w:t>
      </w:r>
      <w:r w:rsidRPr="0097479D">
        <w:rPr>
          <w:rFonts w:ascii="Times New Roman" w:hAnsi="Times New Roman" w:cs="Times New Roman"/>
          <w:sz w:val="24"/>
          <w:szCs w:val="24"/>
        </w:rPr>
        <w:t xml:space="preserve"> запланирован к проведению в 2019</w:t>
      </w:r>
      <w:r w:rsidR="00733A54">
        <w:rPr>
          <w:rFonts w:ascii="Times New Roman" w:hAnsi="Times New Roman" w:cs="Times New Roman"/>
          <w:sz w:val="24"/>
          <w:szCs w:val="24"/>
        </w:rPr>
        <w:t>-</w:t>
      </w:r>
      <w:r w:rsidRPr="0097479D">
        <w:rPr>
          <w:rFonts w:ascii="Times New Roman" w:hAnsi="Times New Roman" w:cs="Times New Roman"/>
          <w:sz w:val="24"/>
          <w:szCs w:val="24"/>
        </w:rPr>
        <w:t xml:space="preserve">2020 </w:t>
      </w:r>
      <w:r w:rsidR="00733A54">
        <w:rPr>
          <w:rFonts w:ascii="Times New Roman" w:hAnsi="Times New Roman" w:cs="Times New Roman"/>
          <w:sz w:val="24"/>
          <w:szCs w:val="24"/>
        </w:rPr>
        <w:t>годах</w:t>
      </w:r>
      <w:r w:rsidRPr="0097479D">
        <w:rPr>
          <w:rFonts w:ascii="Times New Roman" w:hAnsi="Times New Roman" w:cs="Times New Roman"/>
          <w:sz w:val="24"/>
          <w:szCs w:val="24"/>
        </w:rPr>
        <w:t>.</w:t>
      </w:r>
    </w:p>
    <w:p w:rsidR="00733A54" w:rsidRDefault="00733A54" w:rsidP="00733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79D">
        <w:rPr>
          <w:rFonts w:ascii="Times New Roman" w:hAnsi="Times New Roman" w:cs="Times New Roman"/>
          <w:sz w:val="24"/>
          <w:szCs w:val="24"/>
        </w:rPr>
        <w:t xml:space="preserve">Публичный технологический и ценовой аудит инвестиционного проекта </w:t>
      </w:r>
      <w:r w:rsidRPr="00733A54">
        <w:rPr>
          <w:rFonts w:ascii="Times New Roman" w:hAnsi="Times New Roman" w:cs="Times New Roman"/>
          <w:sz w:val="24"/>
          <w:szCs w:val="24"/>
        </w:rPr>
        <w:t xml:space="preserve">«Реконструкция турбоагрегатов  ст.№№ 7,8 </w:t>
      </w:r>
      <w:proofErr w:type="gramStart"/>
      <w:r w:rsidRPr="00733A54">
        <w:rPr>
          <w:rFonts w:ascii="Times New Roman" w:hAnsi="Times New Roman" w:cs="Times New Roman"/>
          <w:sz w:val="24"/>
          <w:szCs w:val="24"/>
        </w:rPr>
        <w:t>Комсомольской</w:t>
      </w:r>
      <w:proofErr w:type="gramEnd"/>
      <w:r w:rsidRPr="00733A54">
        <w:rPr>
          <w:rFonts w:ascii="Times New Roman" w:hAnsi="Times New Roman" w:cs="Times New Roman"/>
          <w:sz w:val="24"/>
          <w:szCs w:val="24"/>
        </w:rPr>
        <w:t xml:space="preserve"> ТЭЦ-2 (ПИР)»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479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апланирован к проведению в 2019-</w:t>
      </w:r>
      <w:r w:rsidRPr="0097479D">
        <w:rPr>
          <w:rFonts w:ascii="Times New Roman" w:hAnsi="Times New Roman" w:cs="Times New Roman"/>
          <w:sz w:val="24"/>
          <w:szCs w:val="24"/>
        </w:rPr>
        <w:t>2020 г</w:t>
      </w:r>
      <w:r>
        <w:rPr>
          <w:rFonts w:ascii="Times New Roman" w:hAnsi="Times New Roman" w:cs="Times New Roman"/>
          <w:sz w:val="24"/>
          <w:szCs w:val="24"/>
        </w:rPr>
        <w:t>одах</w:t>
      </w:r>
      <w:r w:rsidRPr="0097479D">
        <w:rPr>
          <w:rFonts w:ascii="Times New Roman" w:hAnsi="Times New Roman" w:cs="Times New Roman"/>
          <w:sz w:val="24"/>
          <w:szCs w:val="24"/>
        </w:rPr>
        <w:t>.</w:t>
      </w:r>
    </w:p>
    <w:p w:rsidR="00733A54" w:rsidRDefault="00733A54" w:rsidP="00733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479D">
        <w:rPr>
          <w:rFonts w:ascii="Times New Roman" w:hAnsi="Times New Roman" w:cs="Times New Roman"/>
          <w:sz w:val="24"/>
          <w:szCs w:val="24"/>
        </w:rPr>
        <w:t xml:space="preserve">Публичный технологический и ценовой аудит инвестиционного проекта </w:t>
      </w:r>
      <w:r w:rsidRPr="00733A54">
        <w:rPr>
          <w:rFonts w:ascii="Times New Roman" w:hAnsi="Times New Roman" w:cs="Times New Roman"/>
          <w:sz w:val="24"/>
          <w:szCs w:val="24"/>
        </w:rPr>
        <w:t xml:space="preserve">«Строительство Хабаровской ТЭЦ-4 с внеплощадочной инфраструктурой (ПИР)» </w:t>
      </w:r>
      <w:r w:rsidRPr="0097479D">
        <w:rPr>
          <w:rFonts w:ascii="Times New Roman" w:hAnsi="Times New Roman" w:cs="Times New Roman"/>
          <w:sz w:val="24"/>
          <w:szCs w:val="24"/>
        </w:rPr>
        <w:t>запланирован к проведению в 2019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7479D">
        <w:rPr>
          <w:rFonts w:ascii="Times New Roman" w:hAnsi="Times New Roman" w:cs="Times New Roman"/>
          <w:sz w:val="24"/>
          <w:szCs w:val="24"/>
        </w:rPr>
        <w:t xml:space="preserve">2020 </w:t>
      </w:r>
      <w:r>
        <w:rPr>
          <w:rFonts w:ascii="Times New Roman" w:hAnsi="Times New Roman" w:cs="Times New Roman"/>
          <w:sz w:val="24"/>
          <w:szCs w:val="24"/>
        </w:rPr>
        <w:t>годах</w:t>
      </w:r>
      <w:r w:rsidRPr="009747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33A54" w:rsidRDefault="00733A54" w:rsidP="00733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79D">
        <w:rPr>
          <w:rFonts w:ascii="Times New Roman" w:hAnsi="Times New Roman" w:cs="Times New Roman"/>
          <w:sz w:val="24"/>
          <w:szCs w:val="24"/>
        </w:rPr>
        <w:t xml:space="preserve">Публичный технологический и ценовой аудит инвестиционного проекта </w:t>
      </w:r>
      <w:r w:rsidRPr="00733A54">
        <w:rPr>
          <w:rFonts w:ascii="Times New Roman" w:hAnsi="Times New Roman" w:cs="Times New Roman"/>
          <w:sz w:val="24"/>
          <w:szCs w:val="24"/>
        </w:rPr>
        <w:t xml:space="preserve">«Реконструкция турбоагрегатов ст. №№ 2, 3, </w:t>
      </w:r>
      <w:proofErr w:type="gramStart"/>
      <w:r w:rsidRPr="00733A54">
        <w:rPr>
          <w:rFonts w:ascii="Times New Roman" w:hAnsi="Times New Roman" w:cs="Times New Roman"/>
          <w:sz w:val="24"/>
          <w:szCs w:val="24"/>
        </w:rPr>
        <w:t>Владивостокской</w:t>
      </w:r>
      <w:proofErr w:type="gramEnd"/>
      <w:r w:rsidRPr="00733A54">
        <w:rPr>
          <w:rFonts w:ascii="Times New Roman" w:hAnsi="Times New Roman" w:cs="Times New Roman"/>
          <w:sz w:val="24"/>
          <w:szCs w:val="24"/>
        </w:rPr>
        <w:t xml:space="preserve"> ТЭЦ-2 (ПИР)» </w:t>
      </w:r>
      <w:r w:rsidRPr="0097479D">
        <w:rPr>
          <w:rFonts w:ascii="Times New Roman" w:hAnsi="Times New Roman" w:cs="Times New Roman"/>
          <w:sz w:val="24"/>
          <w:szCs w:val="24"/>
        </w:rPr>
        <w:t>запланирован к проведению в 2019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7479D">
        <w:rPr>
          <w:rFonts w:ascii="Times New Roman" w:hAnsi="Times New Roman" w:cs="Times New Roman"/>
          <w:sz w:val="24"/>
          <w:szCs w:val="24"/>
        </w:rPr>
        <w:t xml:space="preserve">2020 </w:t>
      </w:r>
      <w:r>
        <w:rPr>
          <w:rFonts w:ascii="Times New Roman" w:hAnsi="Times New Roman" w:cs="Times New Roman"/>
          <w:sz w:val="24"/>
          <w:szCs w:val="24"/>
        </w:rPr>
        <w:t>годах</w:t>
      </w:r>
      <w:r w:rsidRPr="0097479D">
        <w:rPr>
          <w:rFonts w:ascii="Times New Roman" w:hAnsi="Times New Roman" w:cs="Times New Roman"/>
          <w:sz w:val="24"/>
          <w:szCs w:val="24"/>
        </w:rPr>
        <w:t>.</w:t>
      </w:r>
    </w:p>
    <w:p w:rsidR="00733A54" w:rsidRDefault="00733A54" w:rsidP="00974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A54">
        <w:rPr>
          <w:rFonts w:ascii="Times New Roman" w:hAnsi="Times New Roman" w:cs="Times New Roman"/>
          <w:sz w:val="24"/>
          <w:szCs w:val="24"/>
        </w:rPr>
        <w:t>Публичный технологический и ценовой аудит инвестиционного проекта «Строительство Артемовской ТЭЦ №2 с внеплощадочной инфраструктурой  (ПИР)»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3A54">
        <w:rPr>
          <w:rFonts w:ascii="Times New Roman" w:hAnsi="Times New Roman" w:cs="Times New Roman"/>
          <w:sz w:val="24"/>
          <w:szCs w:val="24"/>
        </w:rPr>
        <w:t>запланирован к проведению в 2019-2020 годах.</w:t>
      </w:r>
    </w:p>
    <w:p w:rsidR="0097479D" w:rsidRDefault="006A4E60" w:rsidP="00733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r w:rsidRPr="006A4E60">
        <w:rPr>
          <w:rFonts w:ascii="Times New Roman" w:hAnsi="Times New Roman" w:cs="Times New Roman"/>
          <w:sz w:val="24"/>
          <w:szCs w:val="24"/>
        </w:rPr>
        <w:t>аключения (отчеты) по результатам проведения технологического и ценового аудита инвестиционных проектов строитель</w:t>
      </w:r>
      <w:r>
        <w:rPr>
          <w:rFonts w:ascii="Times New Roman" w:hAnsi="Times New Roman" w:cs="Times New Roman"/>
          <w:sz w:val="24"/>
          <w:szCs w:val="24"/>
        </w:rPr>
        <w:t>ства объектов электроэнергетики</w:t>
      </w:r>
      <w:r w:rsidR="0097479D" w:rsidRPr="0097479D">
        <w:rPr>
          <w:rFonts w:ascii="Times New Roman" w:hAnsi="Times New Roman" w:cs="Times New Roman"/>
          <w:sz w:val="24"/>
          <w:szCs w:val="24"/>
        </w:rPr>
        <w:t xml:space="preserve">, включенных в состав проекта инвестиционной программы </w:t>
      </w:r>
      <w:r w:rsidR="00733A54" w:rsidRPr="00733A54">
        <w:rPr>
          <w:rFonts w:ascii="Times New Roman" w:hAnsi="Times New Roman" w:cs="Times New Roman"/>
          <w:sz w:val="24"/>
          <w:szCs w:val="24"/>
        </w:rPr>
        <w:t>АО «ДГК» на 2020-2024 годы и проекта изменений, вносимых в инвестиционную программу на 2019-2023 годы, утвержденную приказом Минэнерго России от 14.12.2018 №21@ «Об утверждении инвестиционной программы АО «ДГК» на 2019 – 2023 годы и изменений, вносимых в инвестиционную программу АО «ДГК</w:t>
      </w:r>
      <w:proofErr w:type="gramEnd"/>
      <w:r w:rsidR="00733A54" w:rsidRPr="00733A54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="00733A54" w:rsidRPr="00733A54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="00733A54" w:rsidRPr="00733A54">
        <w:rPr>
          <w:rFonts w:ascii="Times New Roman" w:hAnsi="Times New Roman" w:cs="Times New Roman"/>
          <w:sz w:val="24"/>
          <w:szCs w:val="24"/>
        </w:rPr>
        <w:t xml:space="preserve"> приказом Минэнерго России от 12.12.2017 № 23@»,</w:t>
      </w:r>
      <w:r w:rsidR="0097479D" w:rsidRPr="0097479D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97479D" w:rsidRDefault="0097479D" w:rsidP="00974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479D" w:rsidRDefault="0097479D" w:rsidP="00974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1A95" w:rsidRPr="00D41A95" w:rsidRDefault="00D41A95" w:rsidP="00D41A95">
      <w:pPr>
        <w:jc w:val="center"/>
        <w:rPr>
          <w:b/>
        </w:rPr>
      </w:pPr>
      <w:bookmarkStart w:id="0" w:name="_GoBack"/>
      <w:bookmarkEnd w:id="0"/>
    </w:p>
    <w:sectPr w:rsidR="00D41A95" w:rsidRPr="00D41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64"/>
    <w:rsid w:val="00082AC6"/>
    <w:rsid w:val="001754C3"/>
    <w:rsid w:val="0055413E"/>
    <w:rsid w:val="00556C82"/>
    <w:rsid w:val="005C4460"/>
    <w:rsid w:val="00636114"/>
    <w:rsid w:val="006A4E60"/>
    <w:rsid w:val="00733A54"/>
    <w:rsid w:val="0091310E"/>
    <w:rsid w:val="0097479D"/>
    <w:rsid w:val="009A3186"/>
    <w:rsid w:val="00BD7E85"/>
    <w:rsid w:val="00C5433A"/>
    <w:rsid w:val="00CB039A"/>
    <w:rsid w:val="00D20597"/>
    <w:rsid w:val="00D41A95"/>
    <w:rsid w:val="00D840AB"/>
    <w:rsid w:val="00D85BCC"/>
    <w:rsid w:val="00DE3464"/>
    <w:rsid w:val="00F0107D"/>
    <w:rsid w:val="00F0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Искандаров Антон Игоревич</dc:creator>
  <cp:keywords/>
  <dc:description/>
  <cp:lastModifiedBy>Можерина</cp:lastModifiedBy>
  <cp:revision>13</cp:revision>
  <dcterms:created xsi:type="dcterms:W3CDTF">2017-04-13T20:43:00Z</dcterms:created>
  <dcterms:modified xsi:type="dcterms:W3CDTF">2019-04-02T05:02:00Z</dcterms:modified>
</cp:coreProperties>
</file>