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FF" w:rsidRDefault="007724BB">
      <w:pPr>
        <w:pStyle w:val="af3"/>
        <w:jc w:val="center"/>
      </w:pPr>
      <w:r>
        <w:t>Перечень рекомендуемых мероприятий по улучшению условий труда</w:t>
      </w:r>
    </w:p>
    <w:p w:rsidR="003738FF" w:rsidRDefault="003738FF"/>
    <w:p w:rsidR="003738FF" w:rsidRDefault="007724BB">
      <w:r>
        <w:t>Наименование организации:</w:t>
      </w:r>
      <w:r>
        <w:rPr>
          <w:rStyle w:val="af5"/>
        </w:rPr>
        <w:t xml:space="preserve"> </w:t>
      </w:r>
      <w:r>
        <w:rPr>
          <w:rStyle w:val="af5"/>
          <w:b/>
        </w:rPr>
        <w:fldChar w:fldCharType="begin"/>
      </w:r>
      <w:r>
        <w:rPr>
          <w:rStyle w:val="af5"/>
          <w:b/>
        </w:rPr>
        <w:instrText xml:space="preserve"> DOCVARIABLE </w:instrText>
      </w:r>
      <w:r>
        <w:rPr>
          <w:rStyle w:val="af5"/>
          <w:b/>
          <w:lang w:val="en-US"/>
        </w:rPr>
        <w:instrText>ceh</w:instrText>
      </w:r>
      <w:r>
        <w:rPr>
          <w:rStyle w:val="af5"/>
          <w:b/>
        </w:rPr>
        <w:instrText>_</w:instrText>
      </w:r>
      <w:r>
        <w:rPr>
          <w:rStyle w:val="af5"/>
          <w:b/>
          <w:lang w:val="en-US"/>
        </w:rPr>
        <w:instrText>info</w:instrText>
      </w:r>
      <w:r>
        <w:rPr>
          <w:rStyle w:val="af5"/>
          <w:b/>
        </w:rPr>
        <w:instrText xml:space="preserve"> \* MERGEFORMAT </w:instrText>
      </w:r>
      <w:r>
        <w:rPr>
          <w:rStyle w:val="af5"/>
          <w:b/>
        </w:rPr>
        <w:fldChar w:fldCharType="separate"/>
      </w:r>
      <w:r>
        <w:rPr>
          <w:rStyle w:val="af5"/>
          <w:b/>
        </w:rPr>
        <w:t xml:space="preserve"> Акционерное общество «Дальневосточная генерирующая компания» филиал «Хабаровская генерация» структурное подразделение «Майская ГРЭС» </w:t>
      </w:r>
      <w:r>
        <w:rPr>
          <w:rStyle w:val="af5"/>
          <w:b/>
        </w:rPr>
        <w:fldChar w:fldCharType="end"/>
      </w:r>
      <w:r>
        <w:rPr>
          <w:rStyle w:val="af5"/>
        </w:rPr>
        <w:t> </w:t>
      </w:r>
    </w:p>
    <w:p w:rsidR="003738FF" w:rsidRDefault="003738FF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3738FF">
        <w:trPr>
          <w:jc w:val="center"/>
        </w:trPr>
        <w:tc>
          <w:tcPr>
            <w:tcW w:w="3049" w:type="dxa"/>
            <w:vAlign w:val="center"/>
          </w:tcPr>
          <w:p w:rsidR="003738FF" w:rsidRDefault="007724BB">
            <w:pPr>
              <w:pStyle w:val="af6"/>
            </w:pPr>
            <w:bookmarkStart w:id="0" w:name="main_table"/>
            <w:bookmarkEnd w:id="0"/>
            <w:r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3738FF" w:rsidRDefault="007724BB">
            <w:pPr>
              <w:pStyle w:val="af6"/>
            </w:pPr>
            <w: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3738FF" w:rsidRDefault="007724BB">
            <w:pPr>
              <w:pStyle w:val="af6"/>
            </w:pPr>
            <w:r>
              <w:t>Цель мероприятия</w:t>
            </w:r>
          </w:p>
        </w:tc>
        <w:tc>
          <w:tcPr>
            <w:tcW w:w="1384" w:type="dxa"/>
            <w:vAlign w:val="center"/>
          </w:tcPr>
          <w:p w:rsidR="003738FF" w:rsidRDefault="007724BB">
            <w:pPr>
              <w:pStyle w:val="af6"/>
            </w:pPr>
            <w:r>
              <w:t>Срок</w:t>
            </w:r>
            <w:r>
              <w:rPr>
                <w:lang w:val="en-US"/>
              </w:rPr>
              <w:br/>
            </w:r>
            <w:r>
              <w:t>выполнения</w:t>
            </w:r>
          </w:p>
        </w:tc>
        <w:tc>
          <w:tcPr>
            <w:tcW w:w="3294" w:type="dxa"/>
            <w:vAlign w:val="center"/>
          </w:tcPr>
          <w:p w:rsidR="003738FF" w:rsidRDefault="007724BB">
            <w:pPr>
              <w:pStyle w:val="af6"/>
            </w:pPr>
            <w:r>
              <w:t>Ст</w:t>
            </w:r>
            <w:r>
              <w:t>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3738FF" w:rsidRDefault="007724BB">
            <w:pPr>
              <w:pStyle w:val="af6"/>
            </w:pPr>
            <w:r>
              <w:t>Отметка о выполнении</w:t>
            </w:r>
          </w:p>
        </w:tc>
      </w:tr>
      <w:tr w:rsidR="003738FF">
        <w:trPr>
          <w:jc w:val="center"/>
        </w:trPr>
        <w:tc>
          <w:tcPr>
            <w:tcW w:w="3049" w:type="dxa"/>
            <w:vAlign w:val="center"/>
          </w:tcPr>
          <w:p w:rsidR="003738FF" w:rsidRDefault="007724BB">
            <w:pPr>
              <w:pStyle w:val="af6"/>
            </w:pPr>
            <w:r>
              <w:t>1</w:t>
            </w:r>
          </w:p>
        </w:tc>
        <w:tc>
          <w:tcPr>
            <w:tcW w:w="3686" w:type="dxa"/>
            <w:vAlign w:val="center"/>
          </w:tcPr>
          <w:p w:rsidR="003738FF" w:rsidRDefault="007724BB">
            <w:pPr>
              <w:pStyle w:val="af6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3738FF" w:rsidRDefault="007724BB">
            <w:pPr>
              <w:pStyle w:val="af6"/>
            </w:pPr>
            <w:r>
              <w:t>3</w:t>
            </w:r>
          </w:p>
        </w:tc>
        <w:tc>
          <w:tcPr>
            <w:tcW w:w="1384" w:type="dxa"/>
            <w:vAlign w:val="center"/>
          </w:tcPr>
          <w:p w:rsidR="003738FF" w:rsidRDefault="007724BB">
            <w:pPr>
              <w:pStyle w:val="af6"/>
            </w:pPr>
            <w:r>
              <w:t>4</w:t>
            </w:r>
          </w:p>
        </w:tc>
        <w:tc>
          <w:tcPr>
            <w:tcW w:w="3294" w:type="dxa"/>
            <w:vAlign w:val="center"/>
          </w:tcPr>
          <w:p w:rsidR="003738FF" w:rsidRDefault="007724BB">
            <w:pPr>
              <w:pStyle w:val="af6"/>
            </w:pPr>
            <w:r>
              <w:t>5</w:t>
            </w:r>
          </w:p>
        </w:tc>
        <w:tc>
          <w:tcPr>
            <w:tcW w:w="1315" w:type="dxa"/>
            <w:vAlign w:val="center"/>
          </w:tcPr>
          <w:p w:rsidR="003738FF" w:rsidRDefault="007724BB">
            <w:pPr>
              <w:pStyle w:val="af6"/>
            </w:pPr>
            <w:r>
              <w:t>6</w:t>
            </w:r>
          </w:p>
        </w:tc>
      </w:tr>
      <w:tr w:rsidR="003738FF">
        <w:trPr>
          <w:jc w:val="center"/>
        </w:trPr>
        <w:tc>
          <w:tcPr>
            <w:tcW w:w="15563" w:type="dxa"/>
            <w:gridSpan w:val="6"/>
            <w:vAlign w:val="center"/>
          </w:tcPr>
          <w:p w:rsidR="003738FF" w:rsidRDefault="007724BB">
            <w:pPr>
              <w:pStyle w:val="af6"/>
            </w:pPr>
            <w:r>
              <w:rPr>
                <w:b/>
                <w:i/>
              </w:rPr>
              <w:t>Цех эксплуатационного обслуживания</w:t>
            </w:r>
          </w:p>
        </w:tc>
      </w:tr>
      <w:tr w:rsidR="003738FF">
        <w:trPr>
          <w:jc w:val="center"/>
        </w:trPr>
        <w:tc>
          <w:tcPr>
            <w:tcW w:w="3049" w:type="dxa"/>
            <w:vAlign w:val="center"/>
          </w:tcPr>
          <w:p w:rsidR="003738FF" w:rsidRDefault="007724BB">
            <w:pPr>
              <w:pStyle w:val="af6"/>
              <w:jc w:val="left"/>
            </w:pPr>
            <w:r>
              <w:t>1. Мастер по ремонту оборудования</w:t>
            </w:r>
          </w:p>
        </w:tc>
        <w:tc>
          <w:tcPr>
            <w:tcW w:w="3686" w:type="dxa"/>
            <w:vAlign w:val="center"/>
          </w:tcPr>
          <w:p w:rsidR="003738FF" w:rsidRDefault="007724BB">
            <w:pPr>
              <w:pStyle w:val="af6"/>
            </w:pPr>
            <w:r>
              <w:t>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3738FF" w:rsidRDefault="007724BB">
            <w:pPr>
              <w:pStyle w:val="af6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3738FF" w:rsidRDefault="007724BB">
            <w:pPr>
              <w:pStyle w:val="af6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3738FF" w:rsidRDefault="007724BB">
            <w:pPr>
              <w:pStyle w:val="af6"/>
            </w:pPr>
            <w:r>
              <w:t>Цех эксплуатационного обслуживания, Котельный цех СП МГРЭС</w:t>
            </w:r>
          </w:p>
          <w:p w:rsidR="003738FF" w:rsidRDefault="007724BB">
            <w:pPr>
              <w:pStyle w:val="af6"/>
            </w:pPr>
            <w:r>
              <w:t xml:space="preserve">ответственный : начальник КЦ Спиридонов А.А. </w:t>
            </w:r>
          </w:p>
        </w:tc>
        <w:tc>
          <w:tcPr>
            <w:tcW w:w="1315" w:type="dxa"/>
            <w:vAlign w:val="center"/>
          </w:tcPr>
          <w:p w:rsidR="003738FF" w:rsidRDefault="007724BB">
            <w:pPr>
              <w:pStyle w:val="af6"/>
            </w:pPr>
            <w:r>
              <w:t>выполняется</w:t>
            </w:r>
          </w:p>
        </w:tc>
      </w:tr>
      <w:tr w:rsidR="003738FF">
        <w:trPr>
          <w:jc w:val="center"/>
        </w:trPr>
        <w:tc>
          <w:tcPr>
            <w:tcW w:w="3049" w:type="dxa"/>
            <w:vAlign w:val="center"/>
          </w:tcPr>
          <w:p w:rsidR="003738FF" w:rsidRDefault="007724BB">
            <w:pPr>
              <w:pStyle w:val="af6"/>
              <w:jc w:val="left"/>
            </w:pPr>
            <w:r>
              <w:t>2. Слесарь по ремонту дорожно-строительных машин и тракторов</w:t>
            </w:r>
          </w:p>
        </w:tc>
        <w:tc>
          <w:tcPr>
            <w:tcW w:w="3686" w:type="dxa"/>
            <w:vAlign w:val="center"/>
          </w:tcPr>
          <w:p w:rsidR="003738FF" w:rsidRDefault="007724BB">
            <w:pPr>
              <w:pStyle w:val="af6"/>
            </w:pPr>
            <w:r>
              <w:t>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3738FF" w:rsidRDefault="007724BB">
            <w:pPr>
              <w:pStyle w:val="af6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3738FF" w:rsidRDefault="007724BB">
            <w:pPr>
              <w:pStyle w:val="af6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3738FF" w:rsidRDefault="007724BB">
            <w:pPr>
              <w:pStyle w:val="af6"/>
            </w:pPr>
            <w:r>
              <w:t>Цех экспл</w:t>
            </w:r>
            <w:r>
              <w:t>уатационного обслуживания, Котельный цех СП МГРЭС</w:t>
            </w:r>
          </w:p>
          <w:p w:rsidR="003738FF" w:rsidRDefault="007724BB">
            <w:pPr>
              <w:pStyle w:val="af6"/>
            </w:pPr>
            <w:r>
              <w:t xml:space="preserve">ответственный : начальник КЦ Спиридонов А.А. </w:t>
            </w:r>
          </w:p>
          <w:p w:rsidR="003738FF" w:rsidRDefault="003738FF">
            <w:pPr>
              <w:pStyle w:val="af6"/>
            </w:pPr>
          </w:p>
        </w:tc>
        <w:tc>
          <w:tcPr>
            <w:tcW w:w="1315" w:type="dxa"/>
            <w:vAlign w:val="center"/>
          </w:tcPr>
          <w:p w:rsidR="003738FF" w:rsidRDefault="007724BB">
            <w:pPr>
              <w:pStyle w:val="af6"/>
            </w:pPr>
            <w:r>
              <w:t>выполняется</w:t>
            </w:r>
          </w:p>
        </w:tc>
      </w:tr>
      <w:tr w:rsidR="003738FF">
        <w:trPr>
          <w:jc w:val="center"/>
        </w:trPr>
        <w:tc>
          <w:tcPr>
            <w:tcW w:w="3049" w:type="dxa"/>
            <w:vMerge w:val="restart"/>
            <w:vAlign w:val="center"/>
          </w:tcPr>
          <w:p w:rsidR="003738FF" w:rsidRDefault="007724BB">
            <w:pPr>
              <w:pStyle w:val="af6"/>
              <w:jc w:val="left"/>
            </w:pPr>
            <w:r>
              <w:t>3. Слесарь по ремонту оборудования котельных и пылеприготовительных цехов</w:t>
            </w:r>
          </w:p>
        </w:tc>
        <w:tc>
          <w:tcPr>
            <w:tcW w:w="3686" w:type="dxa"/>
            <w:vAlign w:val="center"/>
          </w:tcPr>
          <w:p w:rsidR="003738FF" w:rsidRDefault="007724BB">
            <w:pPr>
              <w:pStyle w:val="af6"/>
            </w:pPr>
            <w:r>
              <w:t>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3738FF" w:rsidRDefault="007724BB">
            <w:pPr>
              <w:pStyle w:val="af6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3738FF" w:rsidRDefault="007724BB">
            <w:pPr>
              <w:pStyle w:val="af6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3738FF" w:rsidRDefault="007724BB">
            <w:pPr>
              <w:pStyle w:val="af6"/>
            </w:pPr>
            <w:r>
              <w:t>Цех эксплуатационного обслуживания, Котельный цех СП МГРЭС</w:t>
            </w:r>
          </w:p>
          <w:p w:rsidR="003738FF" w:rsidRDefault="007724BB">
            <w:pPr>
              <w:pStyle w:val="af6"/>
            </w:pPr>
            <w:r>
              <w:t xml:space="preserve">ответственный : начальник КЦ Спиридонов А.А. </w:t>
            </w:r>
          </w:p>
          <w:p w:rsidR="003738FF" w:rsidRDefault="003738FF">
            <w:pPr>
              <w:pStyle w:val="af6"/>
            </w:pPr>
          </w:p>
        </w:tc>
        <w:tc>
          <w:tcPr>
            <w:tcW w:w="1315" w:type="dxa"/>
            <w:vAlign w:val="center"/>
          </w:tcPr>
          <w:p w:rsidR="003738FF" w:rsidRDefault="007724BB">
            <w:pPr>
              <w:pStyle w:val="af6"/>
            </w:pPr>
            <w:r>
              <w:t>выполняется</w:t>
            </w:r>
          </w:p>
        </w:tc>
      </w:tr>
      <w:tr w:rsidR="003738FF">
        <w:trPr>
          <w:jc w:val="center"/>
        </w:trPr>
        <w:tc>
          <w:tcPr>
            <w:tcW w:w="3049" w:type="dxa"/>
            <w:vMerge/>
            <w:vAlign w:val="center"/>
          </w:tcPr>
          <w:p w:rsidR="003738FF" w:rsidRDefault="003738FF">
            <w:pPr>
              <w:pStyle w:val="af6"/>
              <w:jc w:val="left"/>
            </w:pPr>
          </w:p>
        </w:tc>
        <w:tc>
          <w:tcPr>
            <w:tcW w:w="3686" w:type="dxa"/>
            <w:vAlign w:val="center"/>
          </w:tcPr>
          <w:p w:rsidR="003738FF" w:rsidRDefault="007724BB">
            <w:pPr>
              <w:pStyle w:val="af6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738FF" w:rsidRDefault="007724BB">
            <w:pPr>
              <w:pStyle w:val="af6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738FF" w:rsidRDefault="007724BB">
            <w:pPr>
              <w:pStyle w:val="af6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3738FF" w:rsidRDefault="007724BB">
            <w:pPr>
              <w:pStyle w:val="af6"/>
            </w:pPr>
            <w:r>
              <w:t>Цех эксплуатационного обслуживания, Котельный цех СП МГРЭС</w:t>
            </w:r>
          </w:p>
          <w:p w:rsidR="003738FF" w:rsidRDefault="007724BB">
            <w:pPr>
              <w:pStyle w:val="af6"/>
            </w:pPr>
            <w:r>
              <w:t xml:space="preserve">ответственный : начальник КЦ Спиридонов А.А. </w:t>
            </w:r>
          </w:p>
          <w:p w:rsidR="003738FF" w:rsidRDefault="003738FF">
            <w:pPr>
              <w:pStyle w:val="af6"/>
            </w:pPr>
          </w:p>
        </w:tc>
        <w:tc>
          <w:tcPr>
            <w:tcW w:w="1315" w:type="dxa"/>
            <w:vAlign w:val="center"/>
          </w:tcPr>
          <w:p w:rsidR="003738FF" w:rsidRDefault="007724BB">
            <w:pPr>
              <w:pStyle w:val="af6"/>
            </w:pPr>
            <w:r>
              <w:t>выполнено</w:t>
            </w:r>
          </w:p>
        </w:tc>
      </w:tr>
      <w:tr w:rsidR="003738FF">
        <w:trPr>
          <w:jc w:val="center"/>
        </w:trPr>
        <w:tc>
          <w:tcPr>
            <w:tcW w:w="3049" w:type="dxa"/>
            <w:vMerge/>
            <w:vAlign w:val="center"/>
          </w:tcPr>
          <w:p w:rsidR="003738FF" w:rsidRDefault="003738FF">
            <w:pPr>
              <w:pStyle w:val="af6"/>
              <w:jc w:val="left"/>
            </w:pPr>
          </w:p>
        </w:tc>
        <w:tc>
          <w:tcPr>
            <w:tcW w:w="3686" w:type="dxa"/>
            <w:vAlign w:val="center"/>
          </w:tcPr>
          <w:p w:rsidR="003738FF" w:rsidRDefault="007724BB">
            <w:pPr>
              <w:pStyle w:val="af6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3738FF" w:rsidRDefault="007724BB">
            <w:pPr>
              <w:pStyle w:val="af6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3738FF" w:rsidRDefault="007724BB">
            <w:pPr>
              <w:pStyle w:val="af6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3738FF" w:rsidRDefault="007724BB">
            <w:pPr>
              <w:pStyle w:val="af6"/>
            </w:pPr>
            <w:r>
              <w:t>Цех эксплуатационного обслуживания, Котельный цех СП МГРЭС</w:t>
            </w:r>
          </w:p>
          <w:p w:rsidR="003738FF" w:rsidRDefault="007724BB">
            <w:pPr>
              <w:pStyle w:val="af6"/>
            </w:pPr>
            <w:r>
              <w:t xml:space="preserve">ответственный : начальник КЦ Спиридонов А.А. </w:t>
            </w:r>
          </w:p>
          <w:p w:rsidR="003738FF" w:rsidRDefault="003738FF">
            <w:pPr>
              <w:pStyle w:val="af6"/>
            </w:pPr>
          </w:p>
        </w:tc>
        <w:tc>
          <w:tcPr>
            <w:tcW w:w="1315" w:type="dxa"/>
            <w:vAlign w:val="center"/>
          </w:tcPr>
          <w:p w:rsidR="003738FF" w:rsidRDefault="007724BB">
            <w:pPr>
              <w:pStyle w:val="af6"/>
            </w:pPr>
            <w:r>
              <w:t>выполнено</w:t>
            </w:r>
          </w:p>
        </w:tc>
      </w:tr>
      <w:tr w:rsidR="003738FF">
        <w:trPr>
          <w:jc w:val="center"/>
        </w:trPr>
        <w:tc>
          <w:tcPr>
            <w:tcW w:w="15563" w:type="dxa"/>
            <w:gridSpan w:val="6"/>
            <w:vAlign w:val="center"/>
          </w:tcPr>
          <w:p w:rsidR="003738FF" w:rsidRDefault="007724BB">
            <w:pPr>
              <w:pStyle w:val="af6"/>
            </w:pPr>
            <w:r>
              <w:rPr>
                <w:b/>
                <w:i/>
              </w:rPr>
              <w:t>Аппарат управления</w:t>
            </w:r>
          </w:p>
        </w:tc>
      </w:tr>
      <w:tr w:rsidR="003738FF">
        <w:trPr>
          <w:jc w:val="center"/>
        </w:trPr>
        <w:tc>
          <w:tcPr>
            <w:tcW w:w="15563" w:type="dxa"/>
            <w:gridSpan w:val="6"/>
            <w:vAlign w:val="center"/>
          </w:tcPr>
          <w:p w:rsidR="003738FF" w:rsidRDefault="007724BB">
            <w:pPr>
              <w:pStyle w:val="af6"/>
            </w:pPr>
            <w:r>
              <w:rPr>
                <w:i/>
              </w:rPr>
              <w:t>Отдел подготовки и проведения ремонтов</w:t>
            </w:r>
          </w:p>
        </w:tc>
      </w:tr>
      <w:tr w:rsidR="003738FF">
        <w:trPr>
          <w:jc w:val="center"/>
        </w:trPr>
        <w:tc>
          <w:tcPr>
            <w:tcW w:w="3049" w:type="dxa"/>
            <w:vAlign w:val="center"/>
          </w:tcPr>
          <w:p w:rsidR="003738FF" w:rsidRDefault="007724BB">
            <w:pPr>
              <w:pStyle w:val="af6"/>
              <w:jc w:val="left"/>
            </w:pPr>
            <w:r>
              <w:lastRenderedPageBreak/>
              <w:t>11. Инженер 1 категории</w:t>
            </w:r>
          </w:p>
        </w:tc>
        <w:tc>
          <w:tcPr>
            <w:tcW w:w="3686" w:type="dxa"/>
            <w:vAlign w:val="center"/>
          </w:tcPr>
          <w:p w:rsidR="003738FF" w:rsidRDefault="007724BB">
            <w:pPr>
              <w:pStyle w:val="af6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3738FF" w:rsidRDefault="007724BB">
            <w:pPr>
              <w:pStyle w:val="af6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3738FF" w:rsidRDefault="007724BB">
            <w:pPr>
              <w:pStyle w:val="af6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3738FF" w:rsidRDefault="007724BB">
            <w:pPr>
              <w:pStyle w:val="af6"/>
            </w:pPr>
            <w:r>
              <w:t>Отдел подготовки и проведения ремонтов СП МГРЭС</w:t>
            </w:r>
          </w:p>
          <w:p w:rsidR="003738FF" w:rsidRDefault="007724BB">
            <w:pPr>
              <w:pStyle w:val="af6"/>
            </w:pPr>
            <w:r>
              <w:t xml:space="preserve">ответственный : начальник ОППР Спиридонова Т.В. </w:t>
            </w:r>
          </w:p>
          <w:p w:rsidR="003738FF" w:rsidRDefault="003738FF">
            <w:pPr>
              <w:pStyle w:val="af6"/>
            </w:pPr>
          </w:p>
        </w:tc>
        <w:tc>
          <w:tcPr>
            <w:tcW w:w="1315" w:type="dxa"/>
            <w:vAlign w:val="center"/>
          </w:tcPr>
          <w:p w:rsidR="003738FF" w:rsidRDefault="007724BB">
            <w:pPr>
              <w:pStyle w:val="af6"/>
            </w:pPr>
            <w:r>
              <w:t>выполнено</w:t>
            </w:r>
          </w:p>
        </w:tc>
      </w:tr>
      <w:tr w:rsidR="003738FF">
        <w:trPr>
          <w:jc w:val="center"/>
        </w:trPr>
        <w:tc>
          <w:tcPr>
            <w:tcW w:w="15563" w:type="dxa"/>
            <w:gridSpan w:val="6"/>
            <w:vAlign w:val="center"/>
          </w:tcPr>
          <w:p w:rsidR="003738FF" w:rsidRDefault="007724BB">
            <w:pPr>
              <w:pStyle w:val="af6"/>
            </w:pPr>
            <w:r>
              <w:rPr>
                <w:b/>
                <w:i/>
              </w:rPr>
              <w:t>Электрический цех</w:t>
            </w:r>
          </w:p>
        </w:tc>
      </w:tr>
      <w:tr w:rsidR="003738FF">
        <w:trPr>
          <w:jc w:val="center"/>
        </w:trPr>
        <w:tc>
          <w:tcPr>
            <w:tcW w:w="15563" w:type="dxa"/>
            <w:gridSpan w:val="6"/>
            <w:vAlign w:val="center"/>
          </w:tcPr>
          <w:p w:rsidR="003738FF" w:rsidRDefault="007724BB">
            <w:pPr>
              <w:pStyle w:val="af6"/>
            </w:pPr>
            <w:r>
              <w:rPr>
                <w:i/>
              </w:rPr>
              <w:t>Участок релейной защиты и автоматики</w:t>
            </w:r>
          </w:p>
        </w:tc>
      </w:tr>
      <w:tr w:rsidR="003738FF">
        <w:trPr>
          <w:jc w:val="center"/>
        </w:trPr>
        <w:tc>
          <w:tcPr>
            <w:tcW w:w="3049" w:type="dxa"/>
            <w:vAlign w:val="center"/>
          </w:tcPr>
          <w:p w:rsidR="003738FF" w:rsidRDefault="007724BB">
            <w:pPr>
              <w:pStyle w:val="af6"/>
              <w:jc w:val="left"/>
            </w:pPr>
            <w:r>
              <w:t>13. Мастер производственной лаборатории</w:t>
            </w:r>
          </w:p>
        </w:tc>
        <w:tc>
          <w:tcPr>
            <w:tcW w:w="3686" w:type="dxa"/>
            <w:vAlign w:val="center"/>
          </w:tcPr>
          <w:p w:rsidR="003738FF" w:rsidRDefault="007724BB">
            <w:pPr>
              <w:pStyle w:val="af6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738FF" w:rsidRDefault="007724BB">
            <w:pPr>
              <w:pStyle w:val="af6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738FF" w:rsidRDefault="007724BB">
            <w:pPr>
              <w:pStyle w:val="af6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3738FF" w:rsidRDefault="007724BB">
            <w:pPr>
              <w:pStyle w:val="af6"/>
            </w:pPr>
            <w:r>
              <w:t>Электрический цех Участок РЗА СП МГРЭС</w:t>
            </w:r>
          </w:p>
          <w:p w:rsidR="003738FF" w:rsidRDefault="007724BB">
            <w:pPr>
              <w:pStyle w:val="af6"/>
            </w:pPr>
            <w:r>
              <w:t>ответственный : начальник ЭЦ Синцов В.В.</w:t>
            </w:r>
          </w:p>
        </w:tc>
        <w:tc>
          <w:tcPr>
            <w:tcW w:w="1315" w:type="dxa"/>
            <w:vAlign w:val="center"/>
          </w:tcPr>
          <w:p w:rsidR="003738FF" w:rsidRDefault="007724BB">
            <w:pPr>
              <w:pStyle w:val="af6"/>
            </w:pPr>
            <w:r>
              <w:t>выполнено</w:t>
            </w:r>
          </w:p>
        </w:tc>
      </w:tr>
    </w:tbl>
    <w:p w:rsidR="003738FF" w:rsidRDefault="003738FF"/>
    <w:p w:rsidR="003738FF" w:rsidRPr="007724BB" w:rsidRDefault="007724BB">
      <w:r>
        <w:t>Дата составления:</w:t>
      </w:r>
      <w:r>
        <w:rPr>
          <w:rStyle w:val="af5"/>
        </w:rPr>
        <w:t xml:space="preserve"> </w:t>
      </w:r>
      <w:r>
        <w:rPr>
          <w:rStyle w:val="af5"/>
        </w:rPr>
        <w:fldChar w:fldCharType="begin"/>
      </w:r>
      <w:r>
        <w:rPr>
          <w:rStyle w:val="af5"/>
        </w:rPr>
        <w:instrText xml:space="preserve"> DOCVARIABLE </w:instrText>
      </w:r>
      <w:r>
        <w:rPr>
          <w:rStyle w:val="af5"/>
          <w:lang w:val="en-US"/>
        </w:rPr>
        <w:instrText>fill</w:instrText>
      </w:r>
      <w:r w:rsidRPr="007724BB">
        <w:rPr>
          <w:rStyle w:val="af5"/>
        </w:rPr>
        <w:instrText>_</w:instrText>
      </w:r>
      <w:r>
        <w:rPr>
          <w:rStyle w:val="af5"/>
          <w:lang w:val="en-US"/>
        </w:rPr>
        <w:instrText>date</w:instrText>
      </w:r>
      <w:r>
        <w:rPr>
          <w:rStyle w:val="af5"/>
        </w:rPr>
        <w:instrText xml:space="preserve"> \* MERGEFORMAT </w:instrText>
      </w:r>
      <w:r>
        <w:rPr>
          <w:rStyle w:val="af5"/>
        </w:rPr>
        <w:fldChar w:fldCharType="separate"/>
      </w:r>
      <w:r>
        <w:rPr>
          <w:rStyle w:val="af5"/>
        </w:rPr>
        <w:t>23.09.2020</w:t>
      </w:r>
      <w:r>
        <w:rPr>
          <w:rStyle w:val="af5"/>
        </w:rPr>
        <w:fldChar w:fldCharType="end"/>
      </w:r>
      <w:r>
        <w:rPr>
          <w:rStyle w:val="af5"/>
          <w:lang w:val="en-US"/>
        </w:rPr>
        <w:t> </w:t>
      </w:r>
    </w:p>
    <w:p w:rsidR="003738FF" w:rsidRPr="007724BB" w:rsidRDefault="003738FF">
      <w:pPr>
        <w:rPr>
          <w:sz w:val="18"/>
          <w:szCs w:val="18"/>
        </w:rPr>
      </w:pPr>
      <w:bookmarkStart w:id="1" w:name="_GoBack"/>
      <w:bookmarkEnd w:id="1"/>
    </w:p>
    <w:sectPr w:rsidR="003738FF" w:rsidRPr="007724BB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724BB">
      <w:r>
        <w:separator/>
      </w:r>
    </w:p>
  </w:endnote>
  <w:endnote w:type="continuationSeparator" w:id="0">
    <w:p w:rsidR="00000000" w:rsidRDefault="0077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8FF" w:rsidRDefault="007724BB">
      <w:r>
        <w:separator/>
      </w:r>
    </w:p>
  </w:footnote>
  <w:footnote w:type="continuationSeparator" w:id="0">
    <w:p w:rsidR="003738FF" w:rsidRDefault="00772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FF"/>
    <w:rsid w:val="003738FF"/>
    <w:rsid w:val="0077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0B776-AF95-447B-A69C-00B3E895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table" w:styleId="a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basedOn w:val="a0"/>
    <w:rPr>
      <w:color w:val="0000FF"/>
      <w:u w:val="single"/>
    </w:rPr>
  </w:style>
  <w:style w:type="paragraph" w:customStyle="1" w:styleId="af1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2">
    <w:name w:val="No Spacing"/>
    <w:qFormat/>
    <w:rPr>
      <w:rFonts w:ascii="Calibri" w:eastAsia="Calibri" w:hAnsi="Calibri"/>
      <w:sz w:val="22"/>
      <w:lang w:eastAsia="en-US"/>
    </w:rPr>
  </w:style>
  <w:style w:type="paragraph" w:customStyle="1" w:styleId="af3">
    <w:name w:val="Раздел"/>
    <w:basedOn w:val="a"/>
    <w:link w:val="af4"/>
    <w:pPr>
      <w:spacing w:before="60"/>
    </w:pPr>
    <w:rPr>
      <w:b/>
      <w:color w:val="000000"/>
      <w:szCs w:val="24"/>
    </w:rPr>
  </w:style>
  <w:style w:type="character" w:customStyle="1" w:styleId="af4">
    <w:name w:val="Раздел Знак"/>
    <w:basedOn w:val="a0"/>
    <w:link w:val="af3"/>
    <w:rPr>
      <w:b/>
      <w:color w:val="000000"/>
      <w:sz w:val="24"/>
      <w:szCs w:val="24"/>
      <w:lang w:val="ru-RU" w:eastAsia="ru-RU" w:bidi="ar-SA"/>
    </w:rPr>
  </w:style>
  <w:style w:type="character" w:customStyle="1" w:styleId="af5">
    <w:name w:val="Поле"/>
    <w:basedOn w:val="a0"/>
    <w:rPr>
      <w:rFonts w:ascii="Times New Roman" w:hAnsi="Times New Roman"/>
      <w:sz w:val="24"/>
      <w:u w:val="single"/>
    </w:rPr>
  </w:style>
  <w:style w:type="paragraph" w:customStyle="1" w:styleId="af6">
    <w:name w:val="Табличный"/>
    <w:basedOn w:val="a"/>
    <w:pPr>
      <w:jc w:val="center"/>
    </w:pPr>
    <w:rPr>
      <w:sz w:val="20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Pr>
      <w:sz w:val="24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Михаил Егоркин</dc:creator>
  <cp:keywords/>
  <dc:description/>
  <cp:lastModifiedBy>Никоненко Ольга Анатольевна</cp:lastModifiedBy>
  <cp:revision>3</cp:revision>
  <dcterms:created xsi:type="dcterms:W3CDTF">2020-09-28T03:42:00Z</dcterms:created>
  <dcterms:modified xsi:type="dcterms:W3CDTF">2020-11-06T01:12:00Z</dcterms:modified>
</cp:coreProperties>
</file>