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316259" w14:textId="77777777" w:rsidR="00F038D3" w:rsidRDefault="00CC6732" w:rsidP="00A74246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ДОГОВОР ТЕПЛОСНАБЖЕНИЯ </w:t>
      </w:r>
    </w:p>
    <w:p w14:paraId="5296B1F8" w14:textId="77777777" w:rsidR="00C217CB" w:rsidRPr="002E6107" w:rsidRDefault="00C217CB" w:rsidP="00A74246">
      <w:pPr>
        <w:jc w:val="center"/>
        <w:rPr>
          <w:b/>
          <w:color w:val="000000"/>
          <w:sz w:val="24"/>
        </w:rPr>
      </w:pPr>
      <w:r>
        <w:rPr>
          <w:b/>
          <w:color w:val="000000"/>
        </w:rPr>
        <w:t>(прочие потребители)</w:t>
      </w:r>
    </w:p>
    <w:p w14:paraId="7A36556D" w14:textId="77777777" w:rsidR="004E5A75" w:rsidRDefault="00446AB7" w:rsidP="00996FE4">
      <w:pPr>
        <w:widowControl/>
        <w:tabs>
          <w:tab w:val="left" w:pos="9072"/>
        </w:tabs>
        <w:rPr>
          <w:bCs/>
          <w:color w:val="000000"/>
          <w:sz w:val="17"/>
          <w:szCs w:val="17"/>
        </w:rPr>
      </w:pPr>
      <w:bookmarkStart w:id="0" w:name="OLE_LINK3"/>
      <w:bookmarkStart w:id="1" w:name="OLE_LINK4"/>
      <w:r w:rsidRPr="001F16A7">
        <w:rPr>
          <w:bCs/>
          <w:color w:val="000000"/>
          <w:sz w:val="17"/>
          <w:szCs w:val="17"/>
        </w:rPr>
        <w:t>г. Благовещенск</w:t>
      </w:r>
      <w:bookmarkStart w:id="2" w:name="col_city"/>
      <w:bookmarkEnd w:id="2"/>
      <w:r w:rsidRPr="001F16A7">
        <w:rPr>
          <w:bCs/>
          <w:color w:val="000000"/>
          <w:sz w:val="17"/>
          <w:szCs w:val="17"/>
        </w:rPr>
        <w:tab/>
      </w:r>
      <w:r w:rsidR="00996FE4">
        <w:rPr>
          <w:bCs/>
          <w:color w:val="000000"/>
          <w:sz w:val="17"/>
          <w:szCs w:val="17"/>
        </w:rPr>
        <w:t xml:space="preserve">        </w:t>
      </w:r>
      <w:r w:rsidRPr="001F16A7">
        <w:rPr>
          <w:bCs/>
          <w:color w:val="000000"/>
          <w:sz w:val="17"/>
          <w:szCs w:val="17"/>
        </w:rPr>
        <w:t>202</w:t>
      </w:r>
      <w:bookmarkStart w:id="3" w:name="col1"/>
      <w:bookmarkEnd w:id="3"/>
      <w:r w:rsidR="00996FE4">
        <w:rPr>
          <w:bCs/>
          <w:color w:val="000000"/>
          <w:sz w:val="17"/>
          <w:szCs w:val="17"/>
        </w:rPr>
        <w:t>2</w:t>
      </w:r>
      <w:r w:rsidR="00280C22">
        <w:rPr>
          <w:bCs/>
          <w:color w:val="000000"/>
          <w:sz w:val="17"/>
          <w:szCs w:val="17"/>
        </w:rPr>
        <w:t xml:space="preserve"> </w:t>
      </w:r>
      <w:r w:rsidRPr="001F16A7">
        <w:rPr>
          <w:bCs/>
          <w:color w:val="000000"/>
          <w:sz w:val="17"/>
          <w:szCs w:val="17"/>
        </w:rPr>
        <w:t>г.</w:t>
      </w:r>
      <w:bookmarkEnd w:id="0"/>
      <w:bookmarkEnd w:id="1"/>
    </w:p>
    <w:p w14:paraId="11782ABD" w14:textId="77777777" w:rsidR="00996FE4" w:rsidRPr="00996FE4" w:rsidRDefault="00996FE4" w:rsidP="00996FE4">
      <w:pPr>
        <w:widowControl/>
        <w:tabs>
          <w:tab w:val="left" w:pos="9072"/>
        </w:tabs>
        <w:rPr>
          <w:bCs/>
          <w:color w:val="000000"/>
          <w:sz w:val="17"/>
          <w:szCs w:val="17"/>
        </w:rPr>
      </w:pPr>
    </w:p>
    <w:p w14:paraId="4A0C5D1E" w14:textId="77777777" w:rsidR="00996FE4" w:rsidRPr="002978DC" w:rsidRDefault="00996FE4" w:rsidP="008A0181">
      <w:pPr>
        <w:ind w:firstLine="720"/>
        <w:jc w:val="both"/>
        <w:rPr>
          <w:sz w:val="18"/>
          <w:szCs w:val="18"/>
        </w:rPr>
      </w:pPr>
      <w:r w:rsidRPr="006C3B86">
        <w:rPr>
          <w:sz w:val="18"/>
          <w:szCs w:val="18"/>
        </w:rPr>
        <w:t>Акционерное общество «Дальневосточная генерирующая компания» (АО «ДГК»), именуемое в дальнейшем «Теплоснабжающая орг</w:t>
      </w:r>
      <w:r w:rsidR="00987DB4">
        <w:rPr>
          <w:sz w:val="18"/>
          <w:szCs w:val="18"/>
        </w:rPr>
        <w:t>анизация</w:t>
      </w:r>
      <w:r w:rsidR="00671895">
        <w:rPr>
          <w:sz w:val="18"/>
          <w:szCs w:val="18"/>
        </w:rPr>
        <w:t>»</w:t>
      </w:r>
      <w:r w:rsidRPr="006C3B86">
        <w:rPr>
          <w:sz w:val="18"/>
          <w:szCs w:val="18"/>
        </w:rPr>
        <w:t xml:space="preserve">, в лице __________________________________________________________________________________________________________, действующего на </w:t>
      </w:r>
      <w:r w:rsidRPr="002978DC">
        <w:rPr>
          <w:sz w:val="18"/>
          <w:szCs w:val="18"/>
        </w:rPr>
        <w:t>основании доверенности _______________________________________, с одной стороны, и ______________________________________, именуем</w:t>
      </w:r>
      <w:r w:rsidR="002F5D76" w:rsidRPr="002978DC">
        <w:rPr>
          <w:sz w:val="18"/>
          <w:szCs w:val="18"/>
        </w:rPr>
        <w:t>ое</w:t>
      </w:r>
      <w:r w:rsidRPr="002978DC">
        <w:rPr>
          <w:sz w:val="18"/>
          <w:szCs w:val="18"/>
        </w:rPr>
        <w:t xml:space="preserve"> в дальнейшем </w:t>
      </w:r>
      <w:r w:rsidRPr="002978DC">
        <w:rPr>
          <w:b/>
          <w:sz w:val="18"/>
          <w:szCs w:val="18"/>
        </w:rPr>
        <w:t>«</w:t>
      </w:r>
      <w:r w:rsidRPr="002978DC">
        <w:rPr>
          <w:sz w:val="18"/>
          <w:szCs w:val="18"/>
        </w:rPr>
        <w:t>Потребитель</w:t>
      </w:r>
      <w:r w:rsidRPr="002978DC">
        <w:rPr>
          <w:b/>
          <w:sz w:val="18"/>
          <w:szCs w:val="18"/>
        </w:rPr>
        <w:t>»</w:t>
      </w:r>
      <w:r w:rsidRPr="002978DC">
        <w:rPr>
          <w:sz w:val="18"/>
          <w:szCs w:val="18"/>
        </w:rPr>
        <w:t>, в лице __________________________________________</w:t>
      </w:r>
      <w:r w:rsidRPr="002978DC">
        <w:rPr>
          <w:sz w:val="18"/>
          <w:szCs w:val="18"/>
          <w:u w:val="single"/>
        </w:rPr>
        <w:t xml:space="preserve">, </w:t>
      </w:r>
      <w:r w:rsidRPr="002978DC">
        <w:rPr>
          <w:sz w:val="18"/>
          <w:szCs w:val="18"/>
        </w:rPr>
        <w:t xml:space="preserve">действующего на основании _________________________________, с другой стороны, именуемые в дальнейшем Стороны заключили </w:t>
      </w:r>
      <w:r w:rsidR="002F5D76" w:rsidRPr="002978DC">
        <w:rPr>
          <w:sz w:val="18"/>
          <w:szCs w:val="18"/>
        </w:rPr>
        <w:t>настоящий Договор</w:t>
      </w:r>
      <w:r w:rsidR="00AB7DA2">
        <w:rPr>
          <w:sz w:val="18"/>
          <w:szCs w:val="18"/>
        </w:rPr>
        <w:t xml:space="preserve"> о нижеследующем:</w:t>
      </w:r>
    </w:p>
    <w:p w14:paraId="575D142D" w14:textId="77777777" w:rsidR="004E5A75" w:rsidRPr="002978DC" w:rsidRDefault="004E5A75" w:rsidP="008A0181">
      <w:pPr>
        <w:jc w:val="both"/>
        <w:rPr>
          <w:b/>
          <w:sz w:val="18"/>
          <w:szCs w:val="18"/>
        </w:rPr>
      </w:pPr>
    </w:p>
    <w:p w14:paraId="28DBD8BE" w14:textId="77777777" w:rsidR="004E5A75" w:rsidRPr="002978DC" w:rsidRDefault="004E5A75" w:rsidP="008A0181">
      <w:pPr>
        <w:numPr>
          <w:ilvl w:val="0"/>
          <w:numId w:val="7"/>
        </w:numPr>
        <w:ind w:left="0"/>
        <w:jc w:val="center"/>
        <w:rPr>
          <w:b/>
          <w:sz w:val="18"/>
          <w:szCs w:val="18"/>
        </w:rPr>
      </w:pPr>
      <w:r w:rsidRPr="002978DC">
        <w:rPr>
          <w:b/>
          <w:sz w:val="18"/>
          <w:szCs w:val="18"/>
        </w:rPr>
        <w:t>ПРЕДМЕТ ДОГОВОРА</w:t>
      </w:r>
    </w:p>
    <w:p w14:paraId="1516B510" w14:textId="77777777" w:rsidR="00506F32" w:rsidRPr="002978DC" w:rsidRDefault="004E5A75" w:rsidP="008A0181">
      <w:pPr>
        <w:jc w:val="both"/>
        <w:rPr>
          <w:sz w:val="18"/>
          <w:szCs w:val="18"/>
        </w:rPr>
      </w:pPr>
      <w:r w:rsidRPr="002978DC">
        <w:rPr>
          <w:sz w:val="18"/>
          <w:szCs w:val="18"/>
        </w:rPr>
        <w:t xml:space="preserve">1.1. </w:t>
      </w:r>
      <w:r w:rsidR="00332212" w:rsidRPr="002978DC">
        <w:rPr>
          <w:sz w:val="18"/>
          <w:szCs w:val="18"/>
        </w:rPr>
        <w:t>Теплоснабжающ</w:t>
      </w:r>
      <w:r w:rsidR="00324A2C" w:rsidRPr="002978DC">
        <w:rPr>
          <w:sz w:val="18"/>
          <w:szCs w:val="18"/>
        </w:rPr>
        <w:t xml:space="preserve">ая организация </w:t>
      </w:r>
      <w:r w:rsidR="000762A6" w:rsidRPr="002978DC">
        <w:rPr>
          <w:sz w:val="18"/>
          <w:szCs w:val="18"/>
        </w:rPr>
        <w:t>поставляет</w:t>
      </w:r>
      <w:r w:rsidR="00324A2C" w:rsidRPr="002978DC">
        <w:rPr>
          <w:sz w:val="18"/>
          <w:szCs w:val="18"/>
        </w:rPr>
        <w:t xml:space="preserve"> </w:t>
      </w:r>
      <w:r w:rsidR="00332212" w:rsidRPr="002978DC">
        <w:rPr>
          <w:sz w:val="18"/>
          <w:szCs w:val="18"/>
        </w:rPr>
        <w:t>Потребителю</w:t>
      </w:r>
      <w:r w:rsidR="00324A2C" w:rsidRPr="002978DC">
        <w:rPr>
          <w:sz w:val="18"/>
          <w:szCs w:val="18"/>
        </w:rPr>
        <w:t xml:space="preserve"> через присоединенную сеть, а Потребитель на условиях </w:t>
      </w:r>
      <w:r w:rsidR="00332212" w:rsidRPr="002978DC">
        <w:rPr>
          <w:sz w:val="18"/>
          <w:szCs w:val="18"/>
        </w:rPr>
        <w:t>настоящего договора принимает и оплачив</w:t>
      </w:r>
      <w:r w:rsidR="008F0FA8">
        <w:rPr>
          <w:sz w:val="18"/>
          <w:szCs w:val="18"/>
        </w:rPr>
        <w:t>ает тепловую энергию</w:t>
      </w:r>
      <w:r w:rsidR="00CD700F" w:rsidRPr="002978DC">
        <w:rPr>
          <w:sz w:val="18"/>
          <w:szCs w:val="18"/>
        </w:rPr>
        <w:t xml:space="preserve">, а также соблюдает предусмотренный договором режим потребления </w:t>
      </w:r>
      <w:r w:rsidR="002F4709" w:rsidRPr="002978DC">
        <w:rPr>
          <w:sz w:val="18"/>
          <w:szCs w:val="18"/>
        </w:rPr>
        <w:t xml:space="preserve">тепловой </w:t>
      </w:r>
      <w:r w:rsidR="00CD700F" w:rsidRPr="002978DC">
        <w:rPr>
          <w:sz w:val="18"/>
          <w:szCs w:val="18"/>
        </w:rPr>
        <w:t>энергии, обеспечивает безопасность эксплуатации находящихся в его ведении тепловых сетей и исправность используемых им приборов и оборудования, связанных с потреблением</w:t>
      </w:r>
      <w:r w:rsidR="002F4709" w:rsidRPr="002978DC">
        <w:rPr>
          <w:sz w:val="18"/>
          <w:szCs w:val="18"/>
        </w:rPr>
        <w:t xml:space="preserve"> </w:t>
      </w:r>
      <w:r w:rsidR="00561E5F" w:rsidRPr="002978DC">
        <w:rPr>
          <w:sz w:val="18"/>
          <w:szCs w:val="18"/>
        </w:rPr>
        <w:t>энергии</w:t>
      </w:r>
      <w:r w:rsidR="00CD700F" w:rsidRPr="002978DC">
        <w:rPr>
          <w:sz w:val="18"/>
          <w:szCs w:val="18"/>
        </w:rPr>
        <w:t>.</w:t>
      </w:r>
    </w:p>
    <w:p w14:paraId="232CD798" w14:textId="77777777" w:rsidR="00332212" w:rsidRPr="002978DC" w:rsidRDefault="00332212" w:rsidP="008A0181">
      <w:pPr>
        <w:jc w:val="both"/>
        <w:rPr>
          <w:sz w:val="18"/>
          <w:szCs w:val="18"/>
        </w:rPr>
      </w:pPr>
      <w:r w:rsidRPr="002978DC">
        <w:rPr>
          <w:sz w:val="18"/>
          <w:szCs w:val="18"/>
        </w:rPr>
        <w:t>1.2. Местом исполнения обязательств Теплоснабжающей организации является точка поставки</w:t>
      </w:r>
      <w:r w:rsidR="00E27B4C" w:rsidRPr="002978DC">
        <w:rPr>
          <w:sz w:val="18"/>
          <w:szCs w:val="18"/>
        </w:rPr>
        <w:t xml:space="preserve"> </w:t>
      </w:r>
      <w:r w:rsidR="00F931D4">
        <w:rPr>
          <w:sz w:val="18"/>
          <w:szCs w:val="18"/>
        </w:rPr>
        <w:t>тепловой энергии</w:t>
      </w:r>
      <w:r w:rsidRPr="002978DC">
        <w:rPr>
          <w:sz w:val="18"/>
          <w:szCs w:val="18"/>
        </w:rPr>
        <w:t>, которая располагается на границе балансовой принадлежности теплопотребляющей устано</w:t>
      </w:r>
      <w:r w:rsidR="002940CD" w:rsidRPr="002978DC">
        <w:rPr>
          <w:sz w:val="18"/>
          <w:szCs w:val="18"/>
        </w:rPr>
        <w:t xml:space="preserve">вки или тепловой сети </w:t>
      </w:r>
      <w:r w:rsidRPr="002978DC">
        <w:rPr>
          <w:sz w:val="18"/>
          <w:szCs w:val="18"/>
        </w:rPr>
        <w:t>Потребителя и тепловой сети Теплоснабжающей организации или теплосетевой организации либо в точке подключения к бе</w:t>
      </w:r>
      <w:r w:rsidR="00A63747" w:rsidRPr="002978DC">
        <w:rPr>
          <w:sz w:val="18"/>
          <w:szCs w:val="18"/>
        </w:rPr>
        <w:t>с</w:t>
      </w:r>
      <w:r w:rsidRPr="002978DC">
        <w:rPr>
          <w:sz w:val="18"/>
          <w:szCs w:val="18"/>
        </w:rPr>
        <w:t>хозяйной тепловой сети</w:t>
      </w:r>
      <w:r w:rsidR="00B74783" w:rsidRPr="002978DC">
        <w:rPr>
          <w:sz w:val="18"/>
          <w:szCs w:val="18"/>
        </w:rPr>
        <w:t>. Границы</w:t>
      </w:r>
      <w:r w:rsidR="00B74783" w:rsidRPr="002978DC">
        <w:t xml:space="preserve"> </w:t>
      </w:r>
      <w:r w:rsidR="00B74783" w:rsidRPr="002978DC">
        <w:rPr>
          <w:sz w:val="18"/>
          <w:szCs w:val="18"/>
        </w:rPr>
        <w:t xml:space="preserve">балансовой принадлежности и эксплуатационной ответственности </w:t>
      </w:r>
      <w:r w:rsidR="007345C8" w:rsidRPr="002978DC">
        <w:rPr>
          <w:sz w:val="18"/>
          <w:szCs w:val="18"/>
        </w:rPr>
        <w:t>приведены</w:t>
      </w:r>
      <w:r w:rsidR="00B74783" w:rsidRPr="002978DC">
        <w:rPr>
          <w:sz w:val="18"/>
          <w:szCs w:val="18"/>
        </w:rPr>
        <w:t xml:space="preserve"> в Акте</w:t>
      </w:r>
      <w:r w:rsidR="00E27B4C" w:rsidRPr="002978DC">
        <w:rPr>
          <w:sz w:val="18"/>
          <w:szCs w:val="18"/>
        </w:rPr>
        <w:t>/Актах</w:t>
      </w:r>
      <w:r w:rsidR="00B74783" w:rsidRPr="002978DC">
        <w:rPr>
          <w:sz w:val="18"/>
          <w:szCs w:val="18"/>
        </w:rPr>
        <w:t xml:space="preserve"> разграничения балансовой принадлежности и эксплуатационной ответственности Сторон</w:t>
      </w:r>
      <w:r w:rsidR="00E27B4C" w:rsidRPr="002978DC">
        <w:rPr>
          <w:sz w:val="18"/>
          <w:szCs w:val="18"/>
        </w:rPr>
        <w:t xml:space="preserve"> (Приложение № 3</w:t>
      </w:r>
      <w:r w:rsidR="00F409CD" w:rsidRPr="002978DC">
        <w:rPr>
          <w:sz w:val="18"/>
          <w:szCs w:val="18"/>
        </w:rPr>
        <w:t xml:space="preserve"> к </w:t>
      </w:r>
      <w:r w:rsidR="00431C09" w:rsidRPr="002978DC">
        <w:rPr>
          <w:sz w:val="18"/>
          <w:szCs w:val="18"/>
        </w:rPr>
        <w:t xml:space="preserve">настоящему </w:t>
      </w:r>
      <w:r w:rsidR="00F409CD" w:rsidRPr="002978DC">
        <w:rPr>
          <w:sz w:val="18"/>
          <w:szCs w:val="18"/>
        </w:rPr>
        <w:t>Договору</w:t>
      </w:r>
      <w:r w:rsidR="00E27B4C" w:rsidRPr="002978DC">
        <w:rPr>
          <w:sz w:val="18"/>
          <w:szCs w:val="18"/>
        </w:rPr>
        <w:t>)</w:t>
      </w:r>
      <w:r w:rsidR="0043273D" w:rsidRPr="002978DC">
        <w:rPr>
          <w:sz w:val="18"/>
          <w:szCs w:val="18"/>
        </w:rPr>
        <w:t>.</w:t>
      </w:r>
      <w:r w:rsidR="00E27B4C" w:rsidRPr="002978DC">
        <w:t xml:space="preserve"> </w:t>
      </w:r>
    </w:p>
    <w:p w14:paraId="0A579F37" w14:textId="77777777" w:rsidR="002667FE" w:rsidRPr="002978DC" w:rsidRDefault="00B74783" w:rsidP="008A0181">
      <w:pPr>
        <w:jc w:val="both"/>
        <w:rPr>
          <w:sz w:val="18"/>
          <w:szCs w:val="18"/>
        </w:rPr>
      </w:pPr>
      <w:r w:rsidRPr="002978DC">
        <w:rPr>
          <w:sz w:val="18"/>
          <w:szCs w:val="18"/>
        </w:rPr>
        <w:t xml:space="preserve">1.3. </w:t>
      </w:r>
      <w:r w:rsidR="00C87586" w:rsidRPr="002978DC">
        <w:rPr>
          <w:sz w:val="18"/>
          <w:szCs w:val="18"/>
        </w:rPr>
        <w:t>Потребитель</w:t>
      </w:r>
      <w:r w:rsidR="005E59C7" w:rsidRPr="002978DC">
        <w:rPr>
          <w:sz w:val="18"/>
          <w:szCs w:val="18"/>
        </w:rPr>
        <w:t xml:space="preserve"> обеспечивает прием, учет, рациональное использование </w:t>
      </w:r>
      <w:r w:rsidR="00F931D4">
        <w:rPr>
          <w:sz w:val="18"/>
          <w:szCs w:val="18"/>
        </w:rPr>
        <w:t>тепловой энергии</w:t>
      </w:r>
      <w:r w:rsidR="00E12092" w:rsidRPr="002978DC">
        <w:rPr>
          <w:sz w:val="18"/>
          <w:szCs w:val="18"/>
        </w:rPr>
        <w:t>,</w:t>
      </w:r>
      <w:r w:rsidR="00536639" w:rsidRPr="002978DC">
        <w:rPr>
          <w:sz w:val="18"/>
          <w:szCs w:val="18"/>
        </w:rPr>
        <w:t xml:space="preserve"> получаем</w:t>
      </w:r>
      <w:r w:rsidR="00F409CD" w:rsidRPr="002978DC">
        <w:rPr>
          <w:sz w:val="18"/>
          <w:szCs w:val="18"/>
        </w:rPr>
        <w:t>ой</w:t>
      </w:r>
      <w:r w:rsidR="00536639" w:rsidRPr="002978DC">
        <w:rPr>
          <w:sz w:val="18"/>
          <w:szCs w:val="18"/>
        </w:rPr>
        <w:t xml:space="preserve"> в точках поставки от Теплоснабжающей организации</w:t>
      </w:r>
      <w:r w:rsidR="00280C22">
        <w:rPr>
          <w:sz w:val="18"/>
          <w:szCs w:val="18"/>
        </w:rPr>
        <w:t>,</w:t>
      </w:r>
      <w:r w:rsidR="00536639" w:rsidRPr="002978DC">
        <w:rPr>
          <w:sz w:val="18"/>
          <w:szCs w:val="18"/>
        </w:rPr>
        <w:t xml:space="preserve"> в соответствии с </w:t>
      </w:r>
      <w:r w:rsidR="00280C22">
        <w:rPr>
          <w:sz w:val="18"/>
          <w:szCs w:val="18"/>
        </w:rPr>
        <w:t>планируемыми</w:t>
      </w:r>
      <w:r w:rsidR="00280C22" w:rsidRPr="002978DC">
        <w:rPr>
          <w:sz w:val="18"/>
          <w:szCs w:val="18"/>
        </w:rPr>
        <w:t xml:space="preserve"> </w:t>
      </w:r>
      <w:r w:rsidR="00536639" w:rsidRPr="002978DC">
        <w:rPr>
          <w:sz w:val="18"/>
          <w:szCs w:val="18"/>
        </w:rPr>
        <w:t>объемами потребл</w:t>
      </w:r>
      <w:r w:rsidR="004A2552" w:rsidRPr="002978DC">
        <w:rPr>
          <w:sz w:val="18"/>
          <w:szCs w:val="18"/>
        </w:rPr>
        <w:t xml:space="preserve">ения </w:t>
      </w:r>
      <w:r w:rsidR="00F931D4">
        <w:rPr>
          <w:sz w:val="18"/>
          <w:szCs w:val="18"/>
        </w:rPr>
        <w:t xml:space="preserve">тепловой энергии, </w:t>
      </w:r>
      <w:r w:rsidR="00536639" w:rsidRPr="002978DC">
        <w:rPr>
          <w:sz w:val="18"/>
          <w:szCs w:val="18"/>
        </w:rPr>
        <w:t>согласованными Сторонами</w:t>
      </w:r>
      <w:r w:rsidR="00261001" w:rsidRPr="002978DC">
        <w:rPr>
          <w:sz w:val="18"/>
          <w:szCs w:val="18"/>
        </w:rPr>
        <w:t xml:space="preserve"> в Приложении № 1 к настоящему Д</w:t>
      </w:r>
      <w:r w:rsidR="00536639" w:rsidRPr="002978DC">
        <w:rPr>
          <w:sz w:val="18"/>
          <w:szCs w:val="18"/>
        </w:rPr>
        <w:t>оговору</w:t>
      </w:r>
      <w:r w:rsidR="002667FE" w:rsidRPr="002978DC">
        <w:rPr>
          <w:sz w:val="18"/>
          <w:szCs w:val="18"/>
        </w:rPr>
        <w:t xml:space="preserve">. </w:t>
      </w:r>
      <w:r w:rsidR="002667FE" w:rsidRPr="002722DB">
        <w:rPr>
          <w:sz w:val="18"/>
          <w:szCs w:val="18"/>
        </w:rPr>
        <w:t>П</w:t>
      </w:r>
      <w:r w:rsidR="00770146" w:rsidRPr="002722DB">
        <w:rPr>
          <w:sz w:val="18"/>
          <w:szCs w:val="18"/>
        </w:rPr>
        <w:t xml:space="preserve">еречень объектов </w:t>
      </w:r>
      <w:r w:rsidR="00C217CB" w:rsidRPr="002722DB">
        <w:rPr>
          <w:sz w:val="18"/>
          <w:szCs w:val="18"/>
        </w:rPr>
        <w:t xml:space="preserve">Потребителя </w:t>
      </w:r>
      <w:r w:rsidR="00770146" w:rsidRPr="002722DB">
        <w:rPr>
          <w:sz w:val="18"/>
          <w:szCs w:val="18"/>
        </w:rPr>
        <w:t xml:space="preserve">и </w:t>
      </w:r>
      <w:r w:rsidR="00280C22">
        <w:rPr>
          <w:sz w:val="18"/>
          <w:szCs w:val="18"/>
        </w:rPr>
        <w:t>тепловая</w:t>
      </w:r>
      <w:r w:rsidR="00770146" w:rsidRPr="002722DB">
        <w:rPr>
          <w:sz w:val="18"/>
          <w:szCs w:val="18"/>
        </w:rPr>
        <w:t xml:space="preserve"> нагрузка на отопление </w:t>
      </w:r>
      <w:r w:rsidR="00280C22">
        <w:rPr>
          <w:sz w:val="18"/>
          <w:szCs w:val="18"/>
        </w:rPr>
        <w:t xml:space="preserve">и цели горячего водоснабжения </w:t>
      </w:r>
      <w:r w:rsidR="00770146" w:rsidRPr="002722DB">
        <w:rPr>
          <w:sz w:val="18"/>
          <w:szCs w:val="18"/>
        </w:rPr>
        <w:t>представлен</w:t>
      </w:r>
      <w:r w:rsidR="00C217CB" w:rsidRPr="002722DB">
        <w:rPr>
          <w:sz w:val="18"/>
          <w:szCs w:val="18"/>
        </w:rPr>
        <w:t>ы</w:t>
      </w:r>
      <w:r w:rsidR="00A17F6A" w:rsidRPr="002722DB">
        <w:rPr>
          <w:sz w:val="18"/>
          <w:szCs w:val="18"/>
        </w:rPr>
        <w:t xml:space="preserve"> в Приложении </w:t>
      </w:r>
      <w:r w:rsidR="00280C22">
        <w:rPr>
          <w:sz w:val="18"/>
          <w:szCs w:val="18"/>
        </w:rPr>
        <w:t xml:space="preserve">№ </w:t>
      </w:r>
      <w:r w:rsidR="00A17F6A" w:rsidRPr="002722DB">
        <w:rPr>
          <w:sz w:val="18"/>
          <w:szCs w:val="18"/>
        </w:rPr>
        <w:t>2 к настоящему Д</w:t>
      </w:r>
      <w:r w:rsidR="002667FE" w:rsidRPr="002722DB">
        <w:rPr>
          <w:sz w:val="18"/>
          <w:szCs w:val="18"/>
        </w:rPr>
        <w:t>оговору</w:t>
      </w:r>
      <w:r w:rsidR="002667FE" w:rsidRPr="002978DC">
        <w:rPr>
          <w:sz w:val="18"/>
          <w:szCs w:val="18"/>
        </w:rPr>
        <w:t xml:space="preserve">. </w:t>
      </w:r>
    </w:p>
    <w:p w14:paraId="5E83AEE9" w14:textId="77777777" w:rsidR="00B74783" w:rsidRPr="002978DC" w:rsidRDefault="002667FE" w:rsidP="008A0181">
      <w:pPr>
        <w:jc w:val="both"/>
        <w:rPr>
          <w:sz w:val="18"/>
          <w:szCs w:val="18"/>
        </w:rPr>
      </w:pPr>
      <w:r w:rsidRPr="002978DC">
        <w:rPr>
          <w:sz w:val="18"/>
          <w:szCs w:val="18"/>
        </w:rPr>
        <w:t xml:space="preserve">1.4. </w:t>
      </w:r>
      <w:r w:rsidR="00536639" w:rsidRPr="002978DC">
        <w:rPr>
          <w:sz w:val="18"/>
          <w:szCs w:val="18"/>
        </w:rPr>
        <w:t xml:space="preserve"> </w:t>
      </w:r>
      <w:r w:rsidR="001A6268" w:rsidRPr="002978DC">
        <w:rPr>
          <w:sz w:val="18"/>
          <w:szCs w:val="18"/>
        </w:rPr>
        <w:t>Поставка Потребителю</w:t>
      </w:r>
      <w:r w:rsidRPr="002978DC">
        <w:rPr>
          <w:sz w:val="18"/>
          <w:szCs w:val="18"/>
        </w:rPr>
        <w:t xml:space="preserve"> тепловой </w:t>
      </w:r>
      <w:r w:rsidR="00785E86" w:rsidRPr="002978DC">
        <w:rPr>
          <w:sz w:val="18"/>
          <w:szCs w:val="18"/>
        </w:rPr>
        <w:t>энергии</w:t>
      </w:r>
      <w:r w:rsidRPr="002978DC">
        <w:rPr>
          <w:sz w:val="18"/>
          <w:szCs w:val="18"/>
        </w:rPr>
        <w:t xml:space="preserve"> на цели отопления осуществляется в пределах отопительного периода, начало и окончание которого устанавливается в соответствии с действующим законодательством РФ с учетом климатических данных. За пределами каждого установленного отопительного периода Теплоснабжающая организация не несет о</w:t>
      </w:r>
      <w:r w:rsidR="001A6268" w:rsidRPr="002978DC">
        <w:rPr>
          <w:sz w:val="18"/>
          <w:szCs w:val="18"/>
        </w:rPr>
        <w:t>бязанности поставлять Потребителю</w:t>
      </w:r>
      <w:r w:rsidRPr="002978DC">
        <w:rPr>
          <w:sz w:val="18"/>
          <w:szCs w:val="18"/>
        </w:rPr>
        <w:t xml:space="preserve"> тепловую энергию на цели отопления, если иное не будет установлено дополнительным соглашением Сторон.</w:t>
      </w:r>
    </w:p>
    <w:p w14:paraId="7CDA07BE" w14:textId="77777777" w:rsidR="004E5A75" w:rsidRPr="002978DC" w:rsidRDefault="00332212" w:rsidP="008A0181">
      <w:pPr>
        <w:jc w:val="both"/>
        <w:rPr>
          <w:sz w:val="18"/>
          <w:szCs w:val="18"/>
        </w:rPr>
      </w:pPr>
      <w:r w:rsidRPr="002978DC">
        <w:rPr>
          <w:sz w:val="18"/>
          <w:szCs w:val="18"/>
        </w:rPr>
        <w:t>1.</w:t>
      </w:r>
      <w:r w:rsidR="002667FE" w:rsidRPr="002978DC">
        <w:rPr>
          <w:sz w:val="18"/>
          <w:szCs w:val="18"/>
        </w:rPr>
        <w:t>5</w:t>
      </w:r>
      <w:r w:rsidRPr="002978DC">
        <w:rPr>
          <w:sz w:val="18"/>
          <w:szCs w:val="18"/>
        </w:rPr>
        <w:t>. Теплос</w:t>
      </w:r>
      <w:r w:rsidR="00A90055" w:rsidRPr="002978DC">
        <w:rPr>
          <w:sz w:val="18"/>
          <w:szCs w:val="18"/>
        </w:rPr>
        <w:t>набжающая организация и Потребитель</w:t>
      </w:r>
      <w:r w:rsidRPr="002978DC">
        <w:rPr>
          <w:sz w:val="18"/>
          <w:szCs w:val="18"/>
        </w:rPr>
        <w:t xml:space="preserve"> в отношениях по теплоснабжению обязуются руководствоваться: Гражданским кодексом РФ, Законами РФ</w:t>
      </w:r>
      <w:r w:rsidR="00770146">
        <w:rPr>
          <w:sz w:val="18"/>
          <w:szCs w:val="18"/>
        </w:rPr>
        <w:t>,</w:t>
      </w:r>
      <w:r w:rsidR="00770146" w:rsidRPr="00770146">
        <w:t xml:space="preserve"> </w:t>
      </w:r>
      <w:r w:rsidR="00770146" w:rsidRPr="00770146">
        <w:rPr>
          <w:sz w:val="18"/>
          <w:szCs w:val="18"/>
        </w:rPr>
        <w:t>в том числе Федеральным законом от 27.07.2010г. № 190-ФЗ «О теплоснабжении»,  Федеральным законом от 07.12.2011г. № 416-ФЗ «О водоснабжении и водоотведении»,</w:t>
      </w:r>
      <w:r w:rsidRPr="002978DC">
        <w:rPr>
          <w:sz w:val="18"/>
          <w:szCs w:val="18"/>
        </w:rPr>
        <w:t xml:space="preserve"> и Указами Президента РФ, постановлениями Правительства РФ, </w:t>
      </w:r>
      <w:r w:rsidR="00770146" w:rsidRPr="00770146">
        <w:rPr>
          <w:sz w:val="18"/>
          <w:szCs w:val="18"/>
        </w:rPr>
        <w:t>в том числе постановлениями Правительства РФ от 18.11.2013 № 1034 «О коммерческом учете тепловой энергии, теплоносителя», от 08.08.2012 № 808 «Об организации теплоснабжения в Российской Федерации и о внесении изменений в некоторые акты Правительства Российской Федерации»</w:t>
      </w:r>
      <w:r w:rsidR="00770146">
        <w:rPr>
          <w:sz w:val="18"/>
          <w:szCs w:val="18"/>
        </w:rPr>
        <w:t xml:space="preserve">, </w:t>
      </w:r>
      <w:r w:rsidRPr="002978DC">
        <w:rPr>
          <w:sz w:val="18"/>
          <w:szCs w:val="18"/>
        </w:rPr>
        <w:t xml:space="preserve">постановлениями уполномоченных органов </w:t>
      </w:r>
      <w:r w:rsidR="00BB65ED" w:rsidRPr="002978DC">
        <w:rPr>
          <w:sz w:val="18"/>
          <w:szCs w:val="18"/>
        </w:rPr>
        <w:t>власти в области государственного регулирования тарифов</w:t>
      </w:r>
      <w:r w:rsidRPr="002978DC">
        <w:rPr>
          <w:sz w:val="18"/>
          <w:szCs w:val="18"/>
        </w:rPr>
        <w:t>.</w:t>
      </w:r>
    </w:p>
    <w:p w14:paraId="536801D4" w14:textId="77777777" w:rsidR="005F3E68" w:rsidRPr="002978DC" w:rsidRDefault="005F3E68" w:rsidP="008A0181">
      <w:pPr>
        <w:jc w:val="both"/>
        <w:rPr>
          <w:sz w:val="18"/>
          <w:szCs w:val="18"/>
        </w:rPr>
      </w:pPr>
    </w:p>
    <w:p w14:paraId="581AFAF4" w14:textId="77777777" w:rsidR="004E5A75" w:rsidRPr="002978DC" w:rsidRDefault="004E5A75" w:rsidP="008A0181">
      <w:pPr>
        <w:jc w:val="center"/>
        <w:rPr>
          <w:b/>
          <w:sz w:val="18"/>
          <w:szCs w:val="18"/>
          <w:highlight w:val="yellow"/>
        </w:rPr>
      </w:pPr>
    </w:p>
    <w:p w14:paraId="1E1A53C9" w14:textId="77777777" w:rsidR="004E5A75" w:rsidRPr="002978DC" w:rsidRDefault="004E5A75" w:rsidP="008A0181">
      <w:pPr>
        <w:numPr>
          <w:ilvl w:val="0"/>
          <w:numId w:val="7"/>
        </w:numPr>
        <w:ind w:left="0"/>
        <w:jc w:val="center"/>
        <w:rPr>
          <w:b/>
          <w:sz w:val="18"/>
          <w:szCs w:val="18"/>
        </w:rPr>
      </w:pPr>
      <w:r w:rsidRPr="002978DC">
        <w:rPr>
          <w:b/>
          <w:sz w:val="18"/>
          <w:szCs w:val="18"/>
        </w:rPr>
        <w:t xml:space="preserve">ОБЯЗАННОСТИ И ПРАВА </w:t>
      </w:r>
      <w:r w:rsidR="00BC4E00" w:rsidRPr="002978DC">
        <w:rPr>
          <w:b/>
          <w:sz w:val="18"/>
          <w:szCs w:val="18"/>
        </w:rPr>
        <w:t>ТЕПЛ</w:t>
      </w:r>
      <w:r w:rsidRPr="002978DC">
        <w:rPr>
          <w:b/>
          <w:sz w:val="18"/>
          <w:szCs w:val="18"/>
        </w:rPr>
        <w:t>ОСНАБЖАЮЩЕЙ ОРГАНИЗАЦИИ</w:t>
      </w:r>
    </w:p>
    <w:p w14:paraId="730D0422" w14:textId="77777777" w:rsidR="004E5A75" w:rsidRPr="002978DC" w:rsidRDefault="00005929" w:rsidP="008A0181">
      <w:pPr>
        <w:jc w:val="both"/>
        <w:rPr>
          <w:sz w:val="18"/>
          <w:szCs w:val="18"/>
        </w:rPr>
      </w:pPr>
      <w:r w:rsidRPr="002978DC">
        <w:rPr>
          <w:b/>
          <w:sz w:val="18"/>
          <w:szCs w:val="18"/>
        </w:rPr>
        <w:t>2</w:t>
      </w:r>
      <w:r w:rsidR="004E5A75" w:rsidRPr="002978DC">
        <w:rPr>
          <w:b/>
          <w:sz w:val="18"/>
          <w:szCs w:val="18"/>
        </w:rPr>
        <w:t xml:space="preserve">.1. </w:t>
      </w:r>
      <w:r w:rsidR="00BC4E00" w:rsidRPr="002978DC">
        <w:rPr>
          <w:b/>
          <w:sz w:val="18"/>
          <w:szCs w:val="18"/>
        </w:rPr>
        <w:t>Тепл</w:t>
      </w:r>
      <w:r w:rsidR="004E5A75" w:rsidRPr="002978DC">
        <w:rPr>
          <w:b/>
          <w:sz w:val="18"/>
          <w:szCs w:val="18"/>
        </w:rPr>
        <w:t>оснабжающая организация обязуется:</w:t>
      </w:r>
    </w:p>
    <w:p w14:paraId="55647C71" w14:textId="77777777" w:rsidR="00332212" w:rsidRPr="002978DC" w:rsidRDefault="006C2118" w:rsidP="008A0181">
      <w:pPr>
        <w:spacing w:line="220" w:lineRule="auto"/>
        <w:jc w:val="both"/>
        <w:rPr>
          <w:sz w:val="18"/>
          <w:szCs w:val="18"/>
        </w:rPr>
      </w:pPr>
      <w:r w:rsidRPr="002978DC">
        <w:rPr>
          <w:sz w:val="18"/>
          <w:szCs w:val="18"/>
        </w:rPr>
        <w:t>2</w:t>
      </w:r>
      <w:r w:rsidR="004E5A75" w:rsidRPr="002978DC">
        <w:rPr>
          <w:sz w:val="18"/>
          <w:szCs w:val="18"/>
        </w:rPr>
        <w:t xml:space="preserve">.1.1. </w:t>
      </w:r>
      <w:r w:rsidR="00332212" w:rsidRPr="002978DC">
        <w:rPr>
          <w:sz w:val="18"/>
          <w:szCs w:val="18"/>
        </w:rPr>
        <w:t>Постав</w:t>
      </w:r>
      <w:r w:rsidR="002957E0">
        <w:rPr>
          <w:sz w:val="18"/>
          <w:szCs w:val="18"/>
        </w:rPr>
        <w:t>лять тепловую энергию</w:t>
      </w:r>
      <w:r w:rsidR="00332212" w:rsidRPr="002978DC">
        <w:rPr>
          <w:sz w:val="18"/>
          <w:szCs w:val="18"/>
        </w:rPr>
        <w:t xml:space="preserve"> путем непрерывной подачи теплоносителя (за исключением </w:t>
      </w:r>
      <w:r w:rsidR="00A15BAA" w:rsidRPr="002978DC">
        <w:rPr>
          <w:sz w:val="18"/>
          <w:szCs w:val="18"/>
        </w:rPr>
        <w:t>случаев, оговоренных в пунктах 2.2.7 - 2</w:t>
      </w:r>
      <w:r w:rsidR="00332212" w:rsidRPr="002978DC">
        <w:rPr>
          <w:sz w:val="18"/>
          <w:szCs w:val="18"/>
        </w:rPr>
        <w:t xml:space="preserve">.2.9 </w:t>
      </w:r>
      <w:r w:rsidR="00280C22">
        <w:rPr>
          <w:sz w:val="18"/>
          <w:szCs w:val="18"/>
        </w:rPr>
        <w:t>настоящего Д</w:t>
      </w:r>
      <w:r w:rsidR="00332212" w:rsidRPr="002978DC">
        <w:rPr>
          <w:sz w:val="18"/>
          <w:szCs w:val="18"/>
        </w:rPr>
        <w:t>оговора).</w:t>
      </w:r>
    </w:p>
    <w:p w14:paraId="0B06F111" w14:textId="231CF9B0" w:rsidR="00332212" w:rsidRPr="002978DC" w:rsidRDefault="00005929" w:rsidP="008A0181">
      <w:pPr>
        <w:spacing w:line="220" w:lineRule="auto"/>
        <w:jc w:val="both"/>
        <w:rPr>
          <w:sz w:val="18"/>
          <w:szCs w:val="18"/>
        </w:rPr>
      </w:pPr>
      <w:r w:rsidRPr="002978DC">
        <w:rPr>
          <w:sz w:val="18"/>
          <w:szCs w:val="18"/>
        </w:rPr>
        <w:t>2</w:t>
      </w:r>
      <w:r w:rsidR="00332212" w:rsidRPr="002978DC">
        <w:rPr>
          <w:sz w:val="18"/>
          <w:szCs w:val="18"/>
        </w:rPr>
        <w:t xml:space="preserve">.1.2. </w:t>
      </w:r>
      <w:r w:rsidR="001A6268" w:rsidRPr="002978DC">
        <w:rPr>
          <w:sz w:val="18"/>
          <w:szCs w:val="18"/>
        </w:rPr>
        <w:t xml:space="preserve">Ежемесячно </w:t>
      </w:r>
      <w:r w:rsidR="00B13B78" w:rsidRPr="00B13B78">
        <w:rPr>
          <w:sz w:val="18"/>
          <w:szCs w:val="18"/>
        </w:rPr>
        <w:t>выставлять</w:t>
      </w:r>
      <w:r w:rsidR="00C217CB" w:rsidRPr="002978DC">
        <w:rPr>
          <w:sz w:val="18"/>
          <w:szCs w:val="18"/>
        </w:rPr>
        <w:t xml:space="preserve"> </w:t>
      </w:r>
      <w:r w:rsidR="001A6268" w:rsidRPr="002978DC">
        <w:rPr>
          <w:sz w:val="18"/>
          <w:szCs w:val="18"/>
        </w:rPr>
        <w:t>Потребителю</w:t>
      </w:r>
      <w:r w:rsidR="00332212" w:rsidRPr="002978DC">
        <w:rPr>
          <w:sz w:val="18"/>
          <w:szCs w:val="18"/>
        </w:rPr>
        <w:t xml:space="preserve"> счета на плановую общую стоимос</w:t>
      </w:r>
      <w:r w:rsidR="001A44A3" w:rsidRPr="002978DC">
        <w:rPr>
          <w:sz w:val="18"/>
          <w:szCs w:val="18"/>
        </w:rPr>
        <w:t>ть потребляем</w:t>
      </w:r>
      <w:r w:rsidR="00561E5F" w:rsidRPr="002978DC">
        <w:rPr>
          <w:sz w:val="18"/>
          <w:szCs w:val="18"/>
        </w:rPr>
        <w:t>ой</w:t>
      </w:r>
      <w:r w:rsidR="001A44A3" w:rsidRPr="002978DC">
        <w:rPr>
          <w:sz w:val="18"/>
          <w:szCs w:val="18"/>
        </w:rPr>
        <w:t xml:space="preserve"> </w:t>
      </w:r>
      <w:r w:rsidR="00561E5F" w:rsidRPr="002978DC">
        <w:rPr>
          <w:sz w:val="18"/>
          <w:szCs w:val="18"/>
        </w:rPr>
        <w:t>тепловой энергии</w:t>
      </w:r>
      <w:r w:rsidR="000853EF" w:rsidRPr="002978DC">
        <w:rPr>
          <w:sz w:val="18"/>
          <w:szCs w:val="18"/>
        </w:rPr>
        <w:t>,</w:t>
      </w:r>
      <w:r w:rsidR="00332212" w:rsidRPr="002978DC">
        <w:rPr>
          <w:sz w:val="18"/>
          <w:szCs w:val="18"/>
        </w:rPr>
        <w:t xml:space="preserve"> счета-фактуры</w:t>
      </w:r>
      <w:r w:rsidR="00C217CB">
        <w:rPr>
          <w:sz w:val="18"/>
          <w:szCs w:val="18"/>
        </w:rPr>
        <w:t xml:space="preserve"> и</w:t>
      </w:r>
      <w:r w:rsidR="001A44A3" w:rsidRPr="002978DC">
        <w:rPr>
          <w:sz w:val="18"/>
          <w:szCs w:val="18"/>
        </w:rPr>
        <w:t xml:space="preserve"> </w:t>
      </w:r>
      <w:r w:rsidR="00332212" w:rsidRPr="002978DC">
        <w:rPr>
          <w:sz w:val="18"/>
          <w:szCs w:val="18"/>
        </w:rPr>
        <w:t xml:space="preserve">акты приема-передачи за фактическое потребление </w:t>
      </w:r>
      <w:r w:rsidR="00280C22">
        <w:rPr>
          <w:sz w:val="18"/>
          <w:szCs w:val="18"/>
        </w:rPr>
        <w:t xml:space="preserve">тепловой энергии </w:t>
      </w:r>
      <w:r w:rsidR="00332212" w:rsidRPr="002978DC">
        <w:rPr>
          <w:sz w:val="18"/>
          <w:szCs w:val="18"/>
        </w:rPr>
        <w:t>в расчетном периоде,</w:t>
      </w:r>
      <w:r w:rsidRPr="002978DC">
        <w:rPr>
          <w:sz w:val="18"/>
          <w:szCs w:val="18"/>
        </w:rPr>
        <w:t xml:space="preserve"> в сроки, указанные в </w:t>
      </w:r>
      <w:r w:rsidR="00C217CB">
        <w:rPr>
          <w:sz w:val="18"/>
          <w:szCs w:val="18"/>
        </w:rPr>
        <w:t xml:space="preserve">разделе 6 </w:t>
      </w:r>
      <w:r w:rsidR="00332212" w:rsidRPr="002978DC">
        <w:rPr>
          <w:sz w:val="18"/>
          <w:szCs w:val="18"/>
        </w:rPr>
        <w:t xml:space="preserve"> настоящего </w:t>
      </w:r>
      <w:r w:rsidR="00C217CB">
        <w:rPr>
          <w:sz w:val="18"/>
          <w:szCs w:val="18"/>
        </w:rPr>
        <w:t>Д</w:t>
      </w:r>
      <w:r w:rsidR="00332212" w:rsidRPr="002978DC">
        <w:rPr>
          <w:sz w:val="18"/>
          <w:szCs w:val="18"/>
        </w:rPr>
        <w:t>оговора.</w:t>
      </w:r>
    </w:p>
    <w:p w14:paraId="245ACFE0" w14:textId="77777777" w:rsidR="00332212" w:rsidRPr="002978DC" w:rsidRDefault="0019371B" w:rsidP="008A0181">
      <w:pPr>
        <w:spacing w:line="220" w:lineRule="auto"/>
        <w:jc w:val="both"/>
        <w:rPr>
          <w:sz w:val="18"/>
          <w:szCs w:val="18"/>
        </w:rPr>
      </w:pPr>
      <w:r w:rsidRPr="002978DC">
        <w:rPr>
          <w:sz w:val="18"/>
          <w:szCs w:val="18"/>
        </w:rPr>
        <w:t>2</w:t>
      </w:r>
      <w:r w:rsidR="00332212" w:rsidRPr="002978DC">
        <w:rPr>
          <w:sz w:val="18"/>
          <w:szCs w:val="18"/>
        </w:rPr>
        <w:t xml:space="preserve">.1.3. </w:t>
      </w:r>
      <w:r w:rsidR="006B72DF" w:rsidRPr="006B72DF">
        <w:rPr>
          <w:sz w:val="18"/>
          <w:szCs w:val="18"/>
        </w:rPr>
        <w:t xml:space="preserve">Соблюдать значения параметров качества теплоснабжения и параметров, отражающие допустимые перерывы теплоснабжения </w:t>
      </w:r>
      <w:r w:rsidR="00F245B8" w:rsidRPr="002978DC">
        <w:rPr>
          <w:sz w:val="18"/>
          <w:szCs w:val="18"/>
        </w:rPr>
        <w:t xml:space="preserve">(за исключением </w:t>
      </w:r>
      <w:r w:rsidRPr="002978DC">
        <w:rPr>
          <w:sz w:val="18"/>
          <w:szCs w:val="18"/>
        </w:rPr>
        <w:t>случаев, оговоренных в пунктах 2.2.7.  -  2</w:t>
      </w:r>
      <w:r w:rsidR="00F245B8" w:rsidRPr="002978DC">
        <w:rPr>
          <w:sz w:val="18"/>
          <w:szCs w:val="18"/>
        </w:rPr>
        <w:t xml:space="preserve">.2.9 </w:t>
      </w:r>
      <w:r w:rsidR="00280C22">
        <w:rPr>
          <w:sz w:val="18"/>
          <w:szCs w:val="18"/>
        </w:rPr>
        <w:t>настоящего Д</w:t>
      </w:r>
      <w:r w:rsidR="00F245B8" w:rsidRPr="002978DC">
        <w:rPr>
          <w:sz w:val="18"/>
          <w:szCs w:val="18"/>
        </w:rPr>
        <w:t xml:space="preserve">оговора) </w:t>
      </w:r>
      <w:r w:rsidR="006B72DF">
        <w:rPr>
          <w:sz w:val="18"/>
          <w:szCs w:val="18"/>
        </w:rPr>
        <w:t xml:space="preserve">в точке поставки </w:t>
      </w:r>
      <w:r w:rsidRPr="002978DC">
        <w:rPr>
          <w:sz w:val="18"/>
          <w:szCs w:val="18"/>
        </w:rPr>
        <w:t xml:space="preserve">в соответствии </w:t>
      </w:r>
      <w:r w:rsidR="00F245B8" w:rsidRPr="002978DC">
        <w:rPr>
          <w:sz w:val="18"/>
          <w:szCs w:val="18"/>
        </w:rPr>
        <w:t>с действующими нормативно-правовыми документами и требованиями законодательства</w:t>
      </w:r>
      <w:r w:rsidR="00332212" w:rsidRPr="002978DC">
        <w:rPr>
          <w:sz w:val="18"/>
          <w:szCs w:val="18"/>
        </w:rPr>
        <w:t>.</w:t>
      </w:r>
    </w:p>
    <w:p w14:paraId="4AE58EC7" w14:textId="77777777" w:rsidR="00332212" w:rsidRPr="002978DC" w:rsidRDefault="004D0727" w:rsidP="008A0181">
      <w:pPr>
        <w:jc w:val="both"/>
        <w:rPr>
          <w:sz w:val="18"/>
          <w:szCs w:val="18"/>
        </w:rPr>
      </w:pPr>
      <w:r w:rsidRPr="002978DC">
        <w:rPr>
          <w:sz w:val="18"/>
          <w:szCs w:val="18"/>
        </w:rPr>
        <w:t>2.1.</w:t>
      </w:r>
      <w:r w:rsidR="006B72DF">
        <w:rPr>
          <w:sz w:val="18"/>
          <w:szCs w:val="18"/>
        </w:rPr>
        <w:t>4</w:t>
      </w:r>
      <w:r w:rsidR="00332212" w:rsidRPr="002978DC">
        <w:rPr>
          <w:sz w:val="18"/>
          <w:szCs w:val="18"/>
        </w:rPr>
        <w:t>. Проводить ежегодно плановый ремонт и наладку оборудования, промывку и гидравлическую опрессовку трубопроводов собственной тепловой сети с целью обеспечения бесперебойного отпуска тепловой энергии в отопительный сезон.</w:t>
      </w:r>
    </w:p>
    <w:p w14:paraId="63A3504B" w14:textId="77777777" w:rsidR="00332212" w:rsidRPr="002978DC" w:rsidRDefault="00B377DF" w:rsidP="008A0181">
      <w:pPr>
        <w:spacing w:line="220" w:lineRule="auto"/>
        <w:jc w:val="both"/>
        <w:rPr>
          <w:sz w:val="18"/>
          <w:szCs w:val="18"/>
        </w:rPr>
      </w:pPr>
      <w:r w:rsidRPr="002978DC">
        <w:rPr>
          <w:sz w:val="18"/>
          <w:szCs w:val="18"/>
        </w:rPr>
        <w:t>2.1.</w:t>
      </w:r>
      <w:r w:rsidR="006B72DF">
        <w:rPr>
          <w:sz w:val="18"/>
          <w:szCs w:val="18"/>
        </w:rPr>
        <w:t>5</w:t>
      </w:r>
      <w:r w:rsidR="00332212" w:rsidRPr="002978DC">
        <w:rPr>
          <w:sz w:val="18"/>
          <w:szCs w:val="18"/>
        </w:rPr>
        <w:t>.</w:t>
      </w:r>
      <w:r w:rsidRPr="002978DC">
        <w:rPr>
          <w:sz w:val="18"/>
          <w:szCs w:val="18"/>
        </w:rPr>
        <w:t xml:space="preserve"> </w:t>
      </w:r>
      <w:r w:rsidR="00332212" w:rsidRPr="002978DC">
        <w:rPr>
          <w:sz w:val="18"/>
          <w:szCs w:val="18"/>
        </w:rPr>
        <w:t>При наличии оснований производить в соответствии с действующим законодательством перерасчет размера платы</w:t>
      </w:r>
      <w:r w:rsidR="00280C22">
        <w:rPr>
          <w:sz w:val="18"/>
          <w:szCs w:val="18"/>
        </w:rPr>
        <w:t xml:space="preserve"> за тепловую энергию</w:t>
      </w:r>
      <w:r w:rsidR="00332212" w:rsidRPr="002978DC">
        <w:rPr>
          <w:sz w:val="18"/>
          <w:szCs w:val="18"/>
        </w:rPr>
        <w:t>.</w:t>
      </w:r>
    </w:p>
    <w:p w14:paraId="0B4C2B96" w14:textId="77777777" w:rsidR="00332212" w:rsidRPr="002978DC" w:rsidRDefault="00C71E0B" w:rsidP="008A0181">
      <w:pPr>
        <w:spacing w:line="220" w:lineRule="auto"/>
        <w:jc w:val="both"/>
        <w:rPr>
          <w:sz w:val="18"/>
          <w:szCs w:val="18"/>
        </w:rPr>
      </w:pPr>
      <w:r w:rsidRPr="002978DC">
        <w:rPr>
          <w:sz w:val="18"/>
          <w:szCs w:val="18"/>
        </w:rPr>
        <w:t>2.1.</w:t>
      </w:r>
      <w:r w:rsidR="006B72DF">
        <w:rPr>
          <w:sz w:val="18"/>
          <w:szCs w:val="18"/>
        </w:rPr>
        <w:t>6</w:t>
      </w:r>
      <w:r w:rsidR="00332212" w:rsidRPr="002978DC">
        <w:rPr>
          <w:sz w:val="18"/>
          <w:szCs w:val="18"/>
        </w:rPr>
        <w:t>. Производить непосред</w:t>
      </w:r>
      <w:r w:rsidR="00A2636A" w:rsidRPr="002978DC">
        <w:rPr>
          <w:sz w:val="18"/>
          <w:szCs w:val="18"/>
        </w:rPr>
        <w:t>ственно при обращении Потребителя</w:t>
      </w:r>
      <w:r w:rsidR="00332212" w:rsidRPr="002978DC">
        <w:rPr>
          <w:sz w:val="18"/>
          <w:szCs w:val="18"/>
        </w:rPr>
        <w:t xml:space="preserve"> проверку правильности исчисления размера платы за </w:t>
      </w:r>
      <w:r w:rsidR="002957E0">
        <w:rPr>
          <w:sz w:val="18"/>
          <w:szCs w:val="18"/>
        </w:rPr>
        <w:t>тепловую энергию</w:t>
      </w:r>
      <w:r w:rsidR="00332212" w:rsidRPr="002978DC">
        <w:rPr>
          <w:sz w:val="18"/>
          <w:szCs w:val="18"/>
        </w:rPr>
        <w:t>, задолженности или переплаты, правильности начисления неустоек (пени).</w:t>
      </w:r>
    </w:p>
    <w:p w14:paraId="0430C0E9" w14:textId="77777777" w:rsidR="00332212" w:rsidRPr="002978DC" w:rsidRDefault="00C71E0B" w:rsidP="00332212">
      <w:pPr>
        <w:spacing w:line="220" w:lineRule="auto"/>
        <w:jc w:val="both"/>
        <w:rPr>
          <w:sz w:val="18"/>
          <w:szCs w:val="18"/>
        </w:rPr>
      </w:pPr>
      <w:r w:rsidRPr="002978DC">
        <w:rPr>
          <w:sz w:val="18"/>
          <w:szCs w:val="18"/>
        </w:rPr>
        <w:t>2.1.</w:t>
      </w:r>
      <w:r w:rsidR="006B72DF">
        <w:rPr>
          <w:sz w:val="18"/>
          <w:szCs w:val="18"/>
        </w:rPr>
        <w:t>7</w:t>
      </w:r>
      <w:r w:rsidR="00332212" w:rsidRPr="002978DC">
        <w:rPr>
          <w:sz w:val="18"/>
          <w:szCs w:val="18"/>
        </w:rPr>
        <w:t>.</w:t>
      </w:r>
      <w:r w:rsidR="00B377DF" w:rsidRPr="002978DC">
        <w:rPr>
          <w:sz w:val="18"/>
          <w:szCs w:val="18"/>
        </w:rPr>
        <w:t xml:space="preserve"> </w:t>
      </w:r>
      <w:r w:rsidR="00A2636A" w:rsidRPr="002978DC">
        <w:rPr>
          <w:sz w:val="18"/>
          <w:szCs w:val="18"/>
        </w:rPr>
        <w:t>Принимать сообщения Потребителя</w:t>
      </w:r>
      <w:r w:rsidR="00332212" w:rsidRPr="002978DC">
        <w:rPr>
          <w:sz w:val="18"/>
          <w:szCs w:val="18"/>
        </w:rPr>
        <w:t xml:space="preserve"> о факте поставки </w:t>
      </w:r>
      <w:r w:rsidR="002F0EA1" w:rsidRPr="002978DC">
        <w:rPr>
          <w:sz w:val="18"/>
          <w:szCs w:val="18"/>
        </w:rPr>
        <w:t>тепловой энергии</w:t>
      </w:r>
      <w:r w:rsidR="00332212" w:rsidRPr="002978DC">
        <w:rPr>
          <w:sz w:val="18"/>
          <w:szCs w:val="18"/>
        </w:rPr>
        <w:t xml:space="preserve"> ненадлежащего качества и (или) с перерывами, превышающими установленную продолжительность, совместно с организациями</w:t>
      </w:r>
      <w:r w:rsidR="00735782" w:rsidRPr="002978DC">
        <w:rPr>
          <w:sz w:val="18"/>
          <w:szCs w:val="18"/>
        </w:rPr>
        <w:t xml:space="preserve">, обслуживающими тепловые сети </w:t>
      </w:r>
      <w:r w:rsidR="00332212" w:rsidRPr="002978DC">
        <w:rPr>
          <w:sz w:val="18"/>
          <w:szCs w:val="18"/>
        </w:rPr>
        <w:t xml:space="preserve">и теплопотребляющие системы (теплосетевая организация, </w:t>
      </w:r>
      <w:r w:rsidR="00280C22">
        <w:rPr>
          <w:sz w:val="18"/>
          <w:szCs w:val="18"/>
        </w:rPr>
        <w:t>исполнитель коммунальных услуг</w:t>
      </w:r>
      <w:r w:rsidR="00332212" w:rsidRPr="002978DC">
        <w:rPr>
          <w:sz w:val="18"/>
          <w:szCs w:val="18"/>
        </w:rPr>
        <w:t>) проводить проверку данного факта.</w:t>
      </w:r>
    </w:p>
    <w:p w14:paraId="5D654C96" w14:textId="77777777" w:rsidR="00332212" w:rsidRPr="002978DC" w:rsidRDefault="00C71E0B" w:rsidP="00332212">
      <w:pPr>
        <w:spacing w:line="220" w:lineRule="auto"/>
        <w:jc w:val="both"/>
        <w:rPr>
          <w:sz w:val="18"/>
          <w:szCs w:val="18"/>
        </w:rPr>
      </w:pPr>
      <w:r w:rsidRPr="002978DC">
        <w:rPr>
          <w:sz w:val="18"/>
          <w:szCs w:val="18"/>
        </w:rPr>
        <w:t>2</w:t>
      </w:r>
      <w:r w:rsidR="00332212" w:rsidRPr="002978DC">
        <w:rPr>
          <w:sz w:val="18"/>
          <w:szCs w:val="18"/>
        </w:rPr>
        <w:t>.1.</w:t>
      </w:r>
      <w:r w:rsidR="006B72DF">
        <w:rPr>
          <w:sz w:val="18"/>
          <w:szCs w:val="18"/>
        </w:rPr>
        <w:t>8</w:t>
      </w:r>
      <w:r w:rsidR="00332212" w:rsidRPr="002978DC">
        <w:rPr>
          <w:sz w:val="18"/>
          <w:szCs w:val="18"/>
        </w:rPr>
        <w:t>.</w:t>
      </w:r>
      <w:r w:rsidR="00B377DF" w:rsidRPr="002978DC">
        <w:rPr>
          <w:sz w:val="18"/>
          <w:szCs w:val="18"/>
        </w:rPr>
        <w:t xml:space="preserve"> </w:t>
      </w:r>
      <w:r w:rsidR="00332212" w:rsidRPr="002978DC">
        <w:rPr>
          <w:sz w:val="18"/>
          <w:szCs w:val="18"/>
        </w:rPr>
        <w:t>При обнаружении несанкционированного (бездоговорного) под</w:t>
      </w:r>
      <w:r w:rsidR="00735782" w:rsidRPr="002978DC">
        <w:rPr>
          <w:sz w:val="18"/>
          <w:szCs w:val="18"/>
        </w:rPr>
        <w:t>ключения оборудования Потребителя</w:t>
      </w:r>
      <w:r w:rsidR="00332212" w:rsidRPr="002978DC">
        <w:rPr>
          <w:sz w:val="18"/>
          <w:szCs w:val="18"/>
        </w:rPr>
        <w:t xml:space="preserve"> к</w:t>
      </w:r>
      <w:r w:rsidR="003B0025" w:rsidRPr="002978DC">
        <w:rPr>
          <w:sz w:val="18"/>
          <w:szCs w:val="18"/>
        </w:rPr>
        <w:t xml:space="preserve"> тепловым системам, произвести </w:t>
      </w:r>
      <w:r w:rsidR="00332212" w:rsidRPr="002978DC">
        <w:rPr>
          <w:sz w:val="18"/>
          <w:szCs w:val="18"/>
        </w:rPr>
        <w:t>в соответствии с действующим законодательством доначисление за потребленн</w:t>
      </w:r>
      <w:r w:rsidR="002F0EA1" w:rsidRPr="002978DC">
        <w:rPr>
          <w:sz w:val="18"/>
          <w:szCs w:val="18"/>
        </w:rPr>
        <w:t>ую</w:t>
      </w:r>
      <w:r w:rsidR="00332212" w:rsidRPr="002978DC">
        <w:rPr>
          <w:sz w:val="18"/>
          <w:szCs w:val="18"/>
        </w:rPr>
        <w:t xml:space="preserve"> без учета </w:t>
      </w:r>
      <w:r w:rsidR="002957E0">
        <w:rPr>
          <w:sz w:val="18"/>
          <w:szCs w:val="18"/>
        </w:rPr>
        <w:t>тепловую энергию</w:t>
      </w:r>
      <w:r w:rsidR="00332212" w:rsidRPr="002978DC">
        <w:rPr>
          <w:sz w:val="18"/>
          <w:szCs w:val="18"/>
        </w:rPr>
        <w:t>.</w:t>
      </w:r>
    </w:p>
    <w:p w14:paraId="1237FB33" w14:textId="77777777" w:rsidR="00332212" w:rsidRPr="002978DC" w:rsidRDefault="00C71E0B" w:rsidP="00332212">
      <w:pPr>
        <w:jc w:val="both"/>
        <w:rPr>
          <w:sz w:val="18"/>
          <w:szCs w:val="18"/>
        </w:rPr>
      </w:pPr>
      <w:r w:rsidRPr="002978DC">
        <w:rPr>
          <w:sz w:val="18"/>
          <w:szCs w:val="18"/>
        </w:rPr>
        <w:t>2.1.</w:t>
      </w:r>
      <w:r w:rsidR="006B72DF">
        <w:rPr>
          <w:sz w:val="18"/>
          <w:szCs w:val="18"/>
        </w:rPr>
        <w:t>9</w:t>
      </w:r>
      <w:r w:rsidR="00735782" w:rsidRPr="002978DC">
        <w:rPr>
          <w:sz w:val="18"/>
          <w:szCs w:val="18"/>
        </w:rPr>
        <w:t xml:space="preserve">. Информировать </w:t>
      </w:r>
      <w:r w:rsidR="00332212" w:rsidRPr="002978DC">
        <w:rPr>
          <w:sz w:val="18"/>
          <w:szCs w:val="18"/>
        </w:rPr>
        <w:t>Потребителя о способах экономии энергетических ресурсов и повышения энергетической эффективности их использования путем размещения информации в сети Интернет, на бумажных носителях и иными доступными способами.</w:t>
      </w:r>
    </w:p>
    <w:p w14:paraId="08AC8BCD" w14:textId="77777777" w:rsidR="00332212" w:rsidRDefault="00C71E0B" w:rsidP="00332212">
      <w:pPr>
        <w:jc w:val="both"/>
        <w:rPr>
          <w:sz w:val="18"/>
          <w:szCs w:val="18"/>
        </w:rPr>
      </w:pPr>
      <w:r w:rsidRPr="002978DC">
        <w:rPr>
          <w:sz w:val="18"/>
          <w:szCs w:val="18"/>
        </w:rPr>
        <w:t>2.1.1</w:t>
      </w:r>
      <w:r w:rsidR="006B72DF">
        <w:rPr>
          <w:sz w:val="18"/>
          <w:szCs w:val="18"/>
        </w:rPr>
        <w:t>0</w:t>
      </w:r>
      <w:r w:rsidR="00055DEA" w:rsidRPr="002978DC">
        <w:rPr>
          <w:sz w:val="18"/>
          <w:szCs w:val="18"/>
        </w:rPr>
        <w:t>. Производить с Потребителем</w:t>
      </w:r>
      <w:r w:rsidR="00332212" w:rsidRPr="002978DC">
        <w:rPr>
          <w:sz w:val="18"/>
          <w:szCs w:val="18"/>
        </w:rPr>
        <w:t xml:space="preserve"> сверку сумм задолженности с составлением акта сверки не реже 1 раза в квартал.</w:t>
      </w:r>
    </w:p>
    <w:p w14:paraId="5E7BFAC2" w14:textId="77777777" w:rsidR="00890D19" w:rsidRPr="00890D19" w:rsidRDefault="00890D19" w:rsidP="00890D19">
      <w:pPr>
        <w:jc w:val="both"/>
        <w:rPr>
          <w:sz w:val="18"/>
          <w:szCs w:val="18"/>
        </w:rPr>
      </w:pPr>
      <w:r w:rsidRPr="00890D19">
        <w:rPr>
          <w:sz w:val="18"/>
          <w:szCs w:val="18"/>
        </w:rPr>
        <w:t>2.1.1</w:t>
      </w:r>
      <w:r w:rsidR="006B72DF">
        <w:rPr>
          <w:sz w:val="18"/>
          <w:szCs w:val="18"/>
        </w:rPr>
        <w:t>1</w:t>
      </w:r>
      <w:r w:rsidRPr="00890D19">
        <w:rPr>
          <w:sz w:val="18"/>
          <w:szCs w:val="18"/>
        </w:rPr>
        <w:t xml:space="preserve">. Снижать размер платы за тепловую энергию при несоблюдении установленных сторонами договора значений параметров качества теплоснабжения и </w:t>
      </w:r>
      <w:r w:rsidR="00280C22">
        <w:rPr>
          <w:sz w:val="18"/>
          <w:szCs w:val="18"/>
        </w:rPr>
        <w:t xml:space="preserve">(или) </w:t>
      </w:r>
      <w:r w:rsidRPr="00890D19">
        <w:rPr>
          <w:sz w:val="18"/>
          <w:szCs w:val="18"/>
        </w:rPr>
        <w:t>параметров, отражающих допустимые перерывы в теплоснабжении, в соответствии с п</w:t>
      </w:r>
      <w:r w:rsidRPr="00480D2E">
        <w:rPr>
          <w:sz w:val="18"/>
          <w:szCs w:val="18"/>
        </w:rPr>
        <w:t>.</w:t>
      </w:r>
      <w:r w:rsidR="00280C22">
        <w:rPr>
          <w:sz w:val="18"/>
          <w:szCs w:val="18"/>
        </w:rPr>
        <w:t>10</w:t>
      </w:r>
      <w:r w:rsidRPr="00480D2E">
        <w:rPr>
          <w:sz w:val="18"/>
          <w:szCs w:val="18"/>
        </w:rPr>
        <w:t>.</w:t>
      </w:r>
      <w:r w:rsidR="00480D2E" w:rsidRPr="00480D2E">
        <w:rPr>
          <w:sz w:val="18"/>
          <w:szCs w:val="18"/>
        </w:rPr>
        <w:t>2.2</w:t>
      </w:r>
      <w:r w:rsidRPr="00890D19">
        <w:rPr>
          <w:sz w:val="18"/>
          <w:szCs w:val="18"/>
        </w:rPr>
        <w:t xml:space="preserve"> настоящего Договора.</w:t>
      </w:r>
    </w:p>
    <w:p w14:paraId="554FC2A9" w14:textId="77777777" w:rsidR="00890D19" w:rsidRPr="002978DC" w:rsidRDefault="00890D19" w:rsidP="00890D19">
      <w:pPr>
        <w:jc w:val="both"/>
        <w:rPr>
          <w:sz w:val="18"/>
          <w:szCs w:val="18"/>
        </w:rPr>
      </w:pPr>
      <w:r>
        <w:rPr>
          <w:sz w:val="18"/>
          <w:szCs w:val="18"/>
        </w:rPr>
        <w:t>2.1.1</w:t>
      </w:r>
      <w:r w:rsidR="006B72DF">
        <w:rPr>
          <w:sz w:val="18"/>
          <w:szCs w:val="18"/>
        </w:rPr>
        <w:t>2</w:t>
      </w:r>
      <w:r w:rsidRPr="00890D19">
        <w:rPr>
          <w:sz w:val="18"/>
          <w:szCs w:val="18"/>
        </w:rPr>
        <w:t>. Выполнять иные обязанности, предусмотренные законодательством РФ в сфере теплоснабжения.</w:t>
      </w:r>
    </w:p>
    <w:p w14:paraId="6FEBB398" w14:textId="77777777" w:rsidR="00332212" w:rsidRPr="002978DC" w:rsidRDefault="006E7A88" w:rsidP="00332212">
      <w:pPr>
        <w:jc w:val="both"/>
        <w:rPr>
          <w:sz w:val="18"/>
          <w:szCs w:val="18"/>
        </w:rPr>
      </w:pPr>
      <w:r w:rsidRPr="002978DC">
        <w:rPr>
          <w:b/>
          <w:sz w:val="18"/>
          <w:szCs w:val="18"/>
        </w:rPr>
        <w:t>2</w:t>
      </w:r>
      <w:r w:rsidR="00332212" w:rsidRPr="002978DC">
        <w:rPr>
          <w:b/>
          <w:sz w:val="18"/>
          <w:szCs w:val="18"/>
        </w:rPr>
        <w:t>.2. Теплоснабжающая организация имеет право:</w:t>
      </w:r>
    </w:p>
    <w:p w14:paraId="4055C521" w14:textId="77777777" w:rsidR="00332212" w:rsidRPr="002978DC" w:rsidRDefault="006E7A88" w:rsidP="00332212">
      <w:pPr>
        <w:spacing w:line="220" w:lineRule="auto"/>
        <w:jc w:val="both"/>
        <w:rPr>
          <w:b/>
          <w:sz w:val="18"/>
          <w:szCs w:val="18"/>
        </w:rPr>
      </w:pPr>
      <w:r w:rsidRPr="002978DC">
        <w:rPr>
          <w:sz w:val="18"/>
          <w:szCs w:val="18"/>
        </w:rPr>
        <w:lastRenderedPageBreak/>
        <w:t>2</w:t>
      </w:r>
      <w:r w:rsidR="00332212" w:rsidRPr="002978DC">
        <w:rPr>
          <w:sz w:val="18"/>
          <w:szCs w:val="18"/>
        </w:rPr>
        <w:t>.2.1. Не прекращать отпуск тепловой энергии на нужды отопления до даты окончания отопительного периода</w:t>
      </w:r>
      <w:r w:rsidR="005B3E19" w:rsidRPr="002978DC">
        <w:rPr>
          <w:sz w:val="18"/>
          <w:szCs w:val="18"/>
        </w:rPr>
        <w:t>.</w:t>
      </w:r>
      <w:r w:rsidR="00332212" w:rsidRPr="002978DC">
        <w:rPr>
          <w:sz w:val="18"/>
          <w:szCs w:val="18"/>
        </w:rPr>
        <w:t xml:space="preserve"> </w:t>
      </w:r>
    </w:p>
    <w:p w14:paraId="35786705" w14:textId="77777777" w:rsidR="00332212" w:rsidRPr="002978DC" w:rsidRDefault="006E7A88" w:rsidP="00332212">
      <w:pPr>
        <w:spacing w:line="220" w:lineRule="auto"/>
        <w:jc w:val="both"/>
        <w:rPr>
          <w:sz w:val="18"/>
          <w:szCs w:val="18"/>
        </w:rPr>
      </w:pPr>
      <w:r w:rsidRPr="002978DC">
        <w:rPr>
          <w:sz w:val="18"/>
          <w:szCs w:val="18"/>
        </w:rPr>
        <w:t>2</w:t>
      </w:r>
      <w:r w:rsidR="00332212" w:rsidRPr="002978DC">
        <w:rPr>
          <w:sz w:val="18"/>
          <w:szCs w:val="18"/>
        </w:rPr>
        <w:t>.2.2. Произв</w:t>
      </w:r>
      <w:r w:rsidR="00595C4B" w:rsidRPr="002978DC">
        <w:rPr>
          <w:sz w:val="18"/>
          <w:szCs w:val="18"/>
        </w:rPr>
        <w:t xml:space="preserve">одить не чаще 1 раза в квартал </w:t>
      </w:r>
      <w:r w:rsidR="00332212" w:rsidRPr="002978DC">
        <w:rPr>
          <w:sz w:val="18"/>
          <w:szCs w:val="18"/>
        </w:rPr>
        <w:t>в прис</w:t>
      </w:r>
      <w:r w:rsidR="00055DEA" w:rsidRPr="002978DC">
        <w:rPr>
          <w:sz w:val="18"/>
          <w:szCs w:val="18"/>
        </w:rPr>
        <w:t>утствии представителя Потребителя</w:t>
      </w:r>
      <w:r w:rsidR="00332212" w:rsidRPr="002978DC">
        <w:rPr>
          <w:sz w:val="18"/>
          <w:szCs w:val="18"/>
        </w:rPr>
        <w:t xml:space="preserve"> контрольное снятие показаний приборов учета.</w:t>
      </w:r>
    </w:p>
    <w:p w14:paraId="6714F119" w14:textId="77777777" w:rsidR="00332212" w:rsidRPr="002978DC" w:rsidRDefault="006E7A88" w:rsidP="00332212">
      <w:pPr>
        <w:spacing w:line="220" w:lineRule="auto"/>
        <w:jc w:val="both"/>
        <w:rPr>
          <w:sz w:val="18"/>
          <w:szCs w:val="18"/>
        </w:rPr>
      </w:pPr>
      <w:r w:rsidRPr="002978DC">
        <w:rPr>
          <w:sz w:val="18"/>
          <w:szCs w:val="18"/>
        </w:rPr>
        <w:t>2</w:t>
      </w:r>
      <w:r w:rsidR="00332212" w:rsidRPr="002978DC">
        <w:rPr>
          <w:sz w:val="18"/>
          <w:szCs w:val="18"/>
        </w:rPr>
        <w:t xml:space="preserve">.2.3. Составлять акт о выходе из строя узла учета тепловой энергии при обнаружении нарушений в процессе его эксплуатации и обслуживания в соответствии с требованиями Правил коммерческого учета тепловой энергии, теплоносителя и </w:t>
      </w:r>
      <w:r w:rsidR="005B3E19" w:rsidRPr="002978DC">
        <w:rPr>
          <w:sz w:val="18"/>
          <w:szCs w:val="18"/>
        </w:rPr>
        <w:t>иных действующих норм,</w:t>
      </w:r>
      <w:r w:rsidR="00332212" w:rsidRPr="002978DC">
        <w:rPr>
          <w:sz w:val="18"/>
          <w:szCs w:val="18"/>
        </w:rPr>
        <w:t xml:space="preserve"> и правил.</w:t>
      </w:r>
    </w:p>
    <w:p w14:paraId="29723475" w14:textId="77777777" w:rsidR="00332212" w:rsidRPr="002978DC" w:rsidRDefault="006E7A88" w:rsidP="00332212">
      <w:pPr>
        <w:spacing w:line="220" w:lineRule="auto"/>
        <w:jc w:val="both"/>
        <w:rPr>
          <w:sz w:val="18"/>
          <w:szCs w:val="18"/>
        </w:rPr>
      </w:pPr>
      <w:r w:rsidRPr="002978DC">
        <w:rPr>
          <w:sz w:val="18"/>
          <w:szCs w:val="18"/>
        </w:rPr>
        <w:t>2</w:t>
      </w:r>
      <w:r w:rsidR="00332212" w:rsidRPr="002978DC">
        <w:rPr>
          <w:sz w:val="18"/>
          <w:szCs w:val="18"/>
        </w:rPr>
        <w:t xml:space="preserve">.2.4. Составлять акты на превышение температуры </w:t>
      </w:r>
      <w:r w:rsidR="00155EB0">
        <w:rPr>
          <w:sz w:val="18"/>
          <w:szCs w:val="18"/>
        </w:rPr>
        <w:t>теплоносителя в обратном трубопроводе</w:t>
      </w:r>
      <w:r w:rsidR="00332212" w:rsidRPr="002978DC">
        <w:rPr>
          <w:sz w:val="18"/>
          <w:szCs w:val="18"/>
        </w:rPr>
        <w:t xml:space="preserve"> </w:t>
      </w:r>
      <w:r w:rsidR="00280C22">
        <w:rPr>
          <w:sz w:val="18"/>
          <w:szCs w:val="18"/>
        </w:rPr>
        <w:t xml:space="preserve">в точке поставки </w:t>
      </w:r>
      <w:r w:rsidR="00332212" w:rsidRPr="002978DC">
        <w:rPr>
          <w:sz w:val="18"/>
          <w:szCs w:val="18"/>
        </w:rPr>
        <w:t xml:space="preserve">более, чем на 5% </w:t>
      </w:r>
      <w:r w:rsidR="00280C22">
        <w:rPr>
          <w:sz w:val="18"/>
          <w:szCs w:val="18"/>
        </w:rPr>
        <w:t>в соответствии с</w:t>
      </w:r>
      <w:r w:rsidR="00280C22" w:rsidRPr="002978DC">
        <w:rPr>
          <w:sz w:val="18"/>
          <w:szCs w:val="18"/>
        </w:rPr>
        <w:t xml:space="preserve"> </w:t>
      </w:r>
      <w:r w:rsidR="00332212" w:rsidRPr="002978DC">
        <w:rPr>
          <w:sz w:val="18"/>
          <w:szCs w:val="18"/>
        </w:rPr>
        <w:t>температурн</w:t>
      </w:r>
      <w:r w:rsidR="00280C22">
        <w:rPr>
          <w:sz w:val="18"/>
          <w:szCs w:val="18"/>
        </w:rPr>
        <w:t>ым</w:t>
      </w:r>
      <w:r w:rsidR="00332212" w:rsidRPr="002978DC">
        <w:rPr>
          <w:sz w:val="18"/>
          <w:szCs w:val="18"/>
        </w:rPr>
        <w:t xml:space="preserve"> график</w:t>
      </w:r>
      <w:r w:rsidR="00280C22">
        <w:rPr>
          <w:sz w:val="18"/>
          <w:szCs w:val="18"/>
        </w:rPr>
        <w:t>ом</w:t>
      </w:r>
      <w:r w:rsidR="00332212" w:rsidRPr="002978DC">
        <w:rPr>
          <w:sz w:val="18"/>
          <w:szCs w:val="18"/>
        </w:rPr>
        <w:t xml:space="preserve"> (Приложение </w:t>
      </w:r>
      <w:r w:rsidR="00280C22">
        <w:rPr>
          <w:sz w:val="18"/>
          <w:szCs w:val="18"/>
        </w:rPr>
        <w:t xml:space="preserve">№ </w:t>
      </w:r>
      <w:r w:rsidR="00332212" w:rsidRPr="002978DC">
        <w:rPr>
          <w:sz w:val="18"/>
          <w:szCs w:val="18"/>
        </w:rPr>
        <w:t>4</w:t>
      </w:r>
      <w:r w:rsidR="005B3E19" w:rsidRPr="002978DC">
        <w:rPr>
          <w:sz w:val="18"/>
          <w:szCs w:val="18"/>
        </w:rPr>
        <w:t xml:space="preserve"> к</w:t>
      </w:r>
      <w:r w:rsidR="00F6243F" w:rsidRPr="002978DC">
        <w:rPr>
          <w:sz w:val="18"/>
          <w:szCs w:val="18"/>
        </w:rPr>
        <w:t xml:space="preserve"> настоящему</w:t>
      </w:r>
      <w:r w:rsidR="005B3E19" w:rsidRPr="002978DC">
        <w:rPr>
          <w:sz w:val="18"/>
          <w:szCs w:val="18"/>
        </w:rPr>
        <w:t xml:space="preserve"> Договору</w:t>
      </w:r>
      <w:r w:rsidR="00332212" w:rsidRPr="002978DC">
        <w:rPr>
          <w:sz w:val="18"/>
          <w:szCs w:val="18"/>
        </w:rPr>
        <w:t>), выдавать предписание об устранении нарушений.</w:t>
      </w:r>
    </w:p>
    <w:p w14:paraId="1D534752" w14:textId="77777777" w:rsidR="00332212" w:rsidRPr="002978DC" w:rsidRDefault="006E7A88" w:rsidP="00332212">
      <w:pPr>
        <w:spacing w:line="220" w:lineRule="auto"/>
        <w:jc w:val="both"/>
        <w:rPr>
          <w:sz w:val="18"/>
          <w:szCs w:val="18"/>
        </w:rPr>
      </w:pPr>
      <w:r w:rsidRPr="002978DC">
        <w:rPr>
          <w:sz w:val="18"/>
          <w:szCs w:val="18"/>
        </w:rPr>
        <w:t>2</w:t>
      </w:r>
      <w:r w:rsidR="00332212" w:rsidRPr="002978DC">
        <w:rPr>
          <w:sz w:val="18"/>
          <w:szCs w:val="18"/>
        </w:rPr>
        <w:t xml:space="preserve">.2.5. Составлять акты при выявлении факта бездоговорного потребления тепловой энергии. </w:t>
      </w:r>
    </w:p>
    <w:p w14:paraId="1EE3CDF6" w14:textId="77777777" w:rsidR="00332212" w:rsidRPr="002978DC" w:rsidRDefault="006E7A88" w:rsidP="00332212">
      <w:pPr>
        <w:spacing w:line="220" w:lineRule="auto"/>
        <w:jc w:val="both"/>
        <w:rPr>
          <w:sz w:val="18"/>
          <w:szCs w:val="18"/>
        </w:rPr>
      </w:pPr>
      <w:r w:rsidRPr="002978DC">
        <w:rPr>
          <w:sz w:val="18"/>
          <w:szCs w:val="18"/>
        </w:rPr>
        <w:t>2</w:t>
      </w:r>
      <w:r w:rsidR="00332212" w:rsidRPr="002978DC">
        <w:rPr>
          <w:sz w:val="18"/>
          <w:szCs w:val="18"/>
        </w:rPr>
        <w:t xml:space="preserve">.2.6. Составлять совместные акты при обнаружении утечки </w:t>
      </w:r>
      <w:r w:rsidR="001E0358" w:rsidRPr="002978DC">
        <w:rPr>
          <w:sz w:val="18"/>
          <w:szCs w:val="18"/>
        </w:rPr>
        <w:t>теплоносителя из тепловой сети</w:t>
      </w:r>
      <w:r w:rsidR="00332212" w:rsidRPr="002978DC">
        <w:rPr>
          <w:sz w:val="18"/>
          <w:szCs w:val="18"/>
        </w:rPr>
        <w:t xml:space="preserve"> и теплопотребляющи</w:t>
      </w:r>
      <w:r w:rsidR="00055DEA" w:rsidRPr="002978DC">
        <w:rPr>
          <w:sz w:val="18"/>
          <w:szCs w:val="18"/>
        </w:rPr>
        <w:t>х систем (далее – ТПС) Потребителя</w:t>
      </w:r>
      <w:r w:rsidR="00332212" w:rsidRPr="002978DC">
        <w:rPr>
          <w:sz w:val="18"/>
          <w:szCs w:val="18"/>
        </w:rPr>
        <w:t>.</w:t>
      </w:r>
    </w:p>
    <w:p w14:paraId="2461208C" w14:textId="77777777" w:rsidR="00332212" w:rsidRPr="002978DC" w:rsidRDefault="006E7A88" w:rsidP="00332212">
      <w:pPr>
        <w:jc w:val="both"/>
        <w:rPr>
          <w:sz w:val="18"/>
          <w:szCs w:val="18"/>
        </w:rPr>
      </w:pPr>
      <w:r w:rsidRPr="002978DC">
        <w:rPr>
          <w:sz w:val="18"/>
          <w:szCs w:val="18"/>
        </w:rPr>
        <w:t>2</w:t>
      </w:r>
      <w:r w:rsidR="00332212" w:rsidRPr="002978DC">
        <w:rPr>
          <w:sz w:val="18"/>
          <w:szCs w:val="18"/>
        </w:rPr>
        <w:t xml:space="preserve">.2.7. Для принятия неотложных мер по предупреждению или ликвидации аварии в энергосистеме прекращать или ограничивать </w:t>
      </w:r>
      <w:r w:rsidR="002F0EA1" w:rsidRPr="002978DC">
        <w:rPr>
          <w:sz w:val="18"/>
          <w:szCs w:val="18"/>
        </w:rPr>
        <w:t>подачу тепловой энергии</w:t>
      </w:r>
      <w:r w:rsidR="00332212" w:rsidRPr="002978DC">
        <w:rPr>
          <w:sz w:val="18"/>
          <w:szCs w:val="18"/>
        </w:rPr>
        <w:t xml:space="preserve"> с обяз</w:t>
      </w:r>
      <w:r w:rsidR="00055DEA" w:rsidRPr="002978DC">
        <w:rPr>
          <w:sz w:val="18"/>
          <w:szCs w:val="18"/>
        </w:rPr>
        <w:t>ательным уведомлением Потребителя</w:t>
      </w:r>
      <w:r w:rsidR="00332212" w:rsidRPr="002978DC">
        <w:rPr>
          <w:sz w:val="18"/>
          <w:szCs w:val="18"/>
        </w:rPr>
        <w:t xml:space="preserve">. </w:t>
      </w:r>
    </w:p>
    <w:p w14:paraId="3D2A6DF5" w14:textId="77777777" w:rsidR="00332212" w:rsidRPr="002978DC" w:rsidRDefault="006C6551" w:rsidP="00332212">
      <w:pPr>
        <w:jc w:val="both"/>
        <w:rPr>
          <w:sz w:val="18"/>
          <w:szCs w:val="18"/>
        </w:rPr>
      </w:pPr>
      <w:r w:rsidRPr="002978DC">
        <w:rPr>
          <w:sz w:val="18"/>
          <w:szCs w:val="18"/>
        </w:rPr>
        <w:t>2</w:t>
      </w:r>
      <w:r w:rsidR="00332212" w:rsidRPr="002978DC">
        <w:rPr>
          <w:sz w:val="18"/>
          <w:szCs w:val="18"/>
        </w:rPr>
        <w:t xml:space="preserve">.2.8. Прекращать, ограничивать (полностью или частично) </w:t>
      </w:r>
      <w:r w:rsidR="002F0EA1" w:rsidRPr="002978DC">
        <w:rPr>
          <w:sz w:val="18"/>
          <w:szCs w:val="18"/>
        </w:rPr>
        <w:t>подачу тепловой энергии</w:t>
      </w:r>
      <w:r w:rsidR="00332212" w:rsidRPr="002978DC">
        <w:rPr>
          <w:sz w:val="18"/>
          <w:szCs w:val="18"/>
        </w:rPr>
        <w:t xml:space="preserve"> в соответствии с действующими нормативно-правовыми актами</w:t>
      </w:r>
      <w:r w:rsidR="00055DEA" w:rsidRPr="002978DC">
        <w:rPr>
          <w:sz w:val="18"/>
          <w:szCs w:val="18"/>
        </w:rPr>
        <w:t xml:space="preserve"> после предупреждения Потребителя</w:t>
      </w:r>
      <w:r w:rsidR="00332212" w:rsidRPr="002978DC">
        <w:rPr>
          <w:sz w:val="18"/>
          <w:szCs w:val="18"/>
        </w:rPr>
        <w:t xml:space="preserve"> в случаях: </w:t>
      </w:r>
    </w:p>
    <w:p w14:paraId="1FC91457" w14:textId="77777777" w:rsidR="00332212" w:rsidRPr="002978DC" w:rsidRDefault="00055DEA" w:rsidP="00332212">
      <w:pPr>
        <w:numPr>
          <w:ilvl w:val="0"/>
          <w:numId w:val="16"/>
        </w:numPr>
        <w:jc w:val="both"/>
        <w:rPr>
          <w:sz w:val="18"/>
          <w:szCs w:val="18"/>
        </w:rPr>
      </w:pPr>
      <w:r w:rsidRPr="002978DC">
        <w:rPr>
          <w:sz w:val="18"/>
        </w:rPr>
        <w:t xml:space="preserve">нарушения </w:t>
      </w:r>
      <w:r w:rsidR="00670044" w:rsidRPr="002978DC">
        <w:rPr>
          <w:sz w:val="18"/>
        </w:rPr>
        <w:t>Потребителем условий и сроков оплаты за потребле</w:t>
      </w:r>
      <w:r w:rsidR="002957E0">
        <w:rPr>
          <w:sz w:val="18"/>
        </w:rPr>
        <w:t>нную тепловую энергию</w:t>
      </w:r>
      <w:r w:rsidR="00670044" w:rsidRPr="002978DC">
        <w:rPr>
          <w:sz w:val="18"/>
        </w:rPr>
        <w:t xml:space="preserve">, в том числе: в случае нарушения сроков предварительной оплаты выставленного </w:t>
      </w:r>
      <w:r w:rsidR="00670044" w:rsidRPr="002978DC">
        <w:rPr>
          <w:snapToGrid w:val="0"/>
          <w:sz w:val="18"/>
          <w:szCs w:val="18"/>
        </w:rPr>
        <w:t>счета на сумму плановой общей стоимости пост</w:t>
      </w:r>
      <w:r w:rsidR="002957E0">
        <w:rPr>
          <w:snapToGrid w:val="0"/>
          <w:sz w:val="18"/>
          <w:szCs w:val="18"/>
        </w:rPr>
        <w:t>авки тепловой энергии</w:t>
      </w:r>
      <w:r w:rsidR="00670044" w:rsidRPr="002978DC">
        <w:rPr>
          <w:sz w:val="18"/>
        </w:rPr>
        <w:t xml:space="preserve"> в размере, превышающем размер платы за более чем один пери</w:t>
      </w:r>
      <w:r w:rsidR="00844F14" w:rsidRPr="002978DC">
        <w:rPr>
          <w:sz w:val="18"/>
        </w:rPr>
        <w:t>од платежа, установленн</w:t>
      </w:r>
      <w:r w:rsidR="00FF53F4" w:rsidRPr="002978DC">
        <w:rPr>
          <w:sz w:val="18"/>
        </w:rPr>
        <w:t>ом</w:t>
      </w:r>
      <w:r w:rsidR="00844F14" w:rsidRPr="002978DC">
        <w:rPr>
          <w:sz w:val="18"/>
        </w:rPr>
        <w:t xml:space="preserve"> в п. 6</w:t>
      </w:r>
      <w:r w:rsidR="00F6243F" w:rsidRPr="002978DC">
        <w:rPr>
          <w:sz w:val="18"/>
        </w:rPr>
        <w:t>.2 настоящего Д</w:t>
      </w:r>
      <w:r w:rsidR="00670044" w:rsidRPr="002978DC">
        <w:rPr>
          <w:sz w:val="18"/>
        </w:rPr>
        <w:t>оговора; в случае наруше</w:t>
      </w:r>
      <w:r w:rsidR="00844F14" w:rsidRPr="002978DC">
        <w:rPr>
          <w:sz w:val="18"/>
        </w:rPr>
        <w:t>ния срока, установленного в п. 6</w:t>
      </w:r>
      <w:r w:rsidR="00F6243F" w:rsidRPr="002978DC">
        <w:rPr>
          <w:sz w:val="18"/>
        </w:rPr>
        <w:t>.4 настоящего Д</w:t>
      </w:r>
      <w:r w:rsidR="00670044" w:rsidRPr="002978DC">
        <w:rPr>
          <w:sz w:val="18"/>
        </w:rPr>
        <w:t xml:space="preserve">оговора для оплаты </w:t>
      </w:r>
      <w:r w:rsidR="00670044" w:rsidRPr="002978DC">
        <w:rPr>
          <w:sz w:val="18"/>
          <w:szCs w:val="18"/>
        </w:rPr>
        <w:t>выставленного Теплоснабжающей организацией счета-фактуры в порядке, предусмотренном в  п.п</w:t>
      </w:r>
      <w:r w:rsidR="00682513" w:rsidRPr="002978DC">
        <w:rPr>
          <w:sz w:val="18"/>
          <w:szCs w:val="18"/>
        </w:rPr>
        <w:t>.</w:t>
      </w:r>
      <w:r w:rsidR="00670044" w:rsidRPr="002978DC">
        <w:rPr>
          <w:sz w:val="18"/>
          <w:szCs w:val="18"/>
        </w:rPr>
        <w:t xml:space="preserve"> 92</w:t>
      </w:r>
      <w:r w:rsidR="0032552C" w:rsidRPr="002978DC">
        <w:rPr>
          <w:sz w:val="18"/>
          <w:szCs w:val="18"/>
        </w:rPr>
        <w:t xml:space="preserve"> </w:t>
      </w:r>
      <w:r w:rsidR="00670044" w:rsidRPr="002978DC">
        <w:rPr>
          <w:sz w:val="18"/>
          <w:szCs w:val="18"/>
        </w:rPr>
        <w:t>-</w:t>
      </w:r>
      <w:r w:rsidR="0032552C" w:rsidRPr="002978DC">
        <w:rPr>
          <w:sz w:val="18"/>
          <w:szCs w:val="18"/>
        </w:rPr>
        <w:t xml:space="preserve"> </w:t>
      </w:r>
      <w:r w:rsidR="00670044" w:rsidRPr="002978DC">
        <w:rPr>
          <w:sz w:val="18"/>
          <w:szCs w:val="18"/>
        </w:rPr>
        <w:t xml:space="preserve">97 гл. </w:t>
      </w:r>
      <w:r w:rsidR="00670044" w:rsidRPr="002978DC">
        <w:rPr>
          <w:sz w:val="18"/>
          <w:szCs w:val="18"/>
          <w:lang w:val="en-US"/>
        </w:rPr>
        <w:t>VI</w:t>
      </w:r>
      <w:r w:rsidR="00670044" w:rsidRPr="002978DC">
        <w:rPr>
          <w:sz w:val="18"/>
          <w:szCs w:val="18"/>
        </w:rPr>
        <w:t xml:space="preserve"> П</w:t>
      </w:r>
      <w:r w:rsidR="00966065">
        <w:rPr>
          <w:sz w:val="18"/>
          <w:szCs w:val="18"/>
        </w:rPr>
        <w:t>равил организации теплоснабжения в Российской Федерации, утвержденных п</w:t>
      </w:r>
      <w:r w:rsidR="00670044" w:rsidRPr="002978DC">
        <w:rPr>
          <w:sz w:val="18"/>
          <w:szCs w:val="18"/>
        </w:rPr>
        <w:t>ос</w:t>
      </w:r>
      <w:r w:rsidRPr="002978DC">
        <w:rPr>
          <w:sz w:val="18"/>
          <w:szCs w:val="18"/>
        </w:rPr>
        <w:t>тановлени</w:t>
      </w:r>
      <w:r w:rsidR="00966065">
        <w:rPr>
          <w:sz w:val="18"/>
          <w:szCs w:val="18"/>
        </w:rPr>
        <w:t>ем</w:t>
      </w:r>
      <w:r w:rsidRPr="002978DC">
        <w:rPr>
          <w:sz w:val="18"/>
          <w:szCs w:val="18"/>
        </w:rPr>
        <w:t xml:space="preserve"> Правительства РФ от </w:t>
      </w:r>
      <w:r w:rsidR="00670044" w:rsidRPr="002978DC">
        <w:rPr>
          <w:sz w:val="18"/>
          <w:szCs w:val="18"/>
        </w:rPr>
        <w:t>08.08.2012 № 808</w:t>
      </w:r>
      <w:r w:rsidR="00317D0B">
        <w:rPr>
          <w:sz w:val="18"/>
          <w:szCs w:val="18"/>
        </w:rPr>
        <w:t xml:space="preserve"> (далее – Правила организации теплоснабжения)</w:t>
      </w:r>
      <w:r w:rsidR="00670044" w:rsidRPr="002978DC">
        <w:rPr>
          <w:sz w:val="18"/>
          <w:szCs w:val="18"/>
        </w:rPr>
        <w:t xml:space="preserve"> (для потребителей, относящихся к категории социально-значимых, в порядке пре</w:t>
      </w:r>
      <w:r w:rsidR="009C375D" w:rsidRPr="002978DC">
        <w:rPr>
          <w:sz w:val="18"/>
          <w:szCs w:val="18"/>
        </w:rPr>
        <w:t>дусмотренным Приложением №</w:t>
      </w:r>
      <w:r w:rsidR="002065F3" w:rsidRPr="002978DC">
        <w:rPr>
          <w:sz w:val="18"/>
          <w:szCs w:val="18"/>
        </w:rPr>
        <w:t xml:space="preserve"> </w:t>
      </w:r>
      <w:r w:rsidR="00F6243F" w:rsidRPr="002978DC">
        <w:rPr>
          <w:sz w:val="18"/>
          <w:szCs w:val="18"/>
        </w:rPr>
        <w:t>7</w:t>
      </w:r>
      <w:r w:rsidR="009C375D" w:rsidRPr="002978DC">
        <w:rPr>
          <w:sz w:val="18"/>
          <w:szCs w:val="18"/>
        </w:rPr>
        <w:t xml:space="preserve"> к </w:t>
      </w:r>
      <w:r w:rsidR="00F6243F" w:rsidRPr="002978DC">
        <w:rPr>
          <w:sz w:val="18"/>
          <w:szCs w:val="18"/>
        </w:rPr>
        <w:t>настоящему Д</w:t>
      </w:r>
      <w:r w:rsidR="00670044" w:rsidRPr="002978DC">
        <w:rPr>
          <w:sz w:val="18"/>
          <w:szCs w:val="18"/>
        </w:rPr>
        <w:t>оговору</w:t>
      </w:r>
      <w:r w:rsidR="00F6243F" w:rsidRPr="002978DC">
        <w:rPr>
          <w:sz w:val="18"/>
          <w:szCs w:val="18"/>
        </w:rPr>
        <w:t>)</w:t>
      </w:r>
      <w:r w:rsidR="00332212" w:rsidRPr="002978DC">
        <w:rPr>
          <w:sz w:val="18"/>
          <w:szCs w:val="18"/>
        </w:rPr>
        <w:t>;</w:t>
      </w:r>
    </w:p>
    <w:p w14:paraId="001E1A43" w14:textId="77777777" w:rsidR="00332212" w:rsidRPr="002978DC" w:rsidRDefault="00332212" w:rsidP="00332212">
      <w:pPr>
        <w:numPr>
          <w:ilvl w:val="0"/>
          <w:numId w:val="16"/>
        </w:numPr>
        <w:jc w:val="both"/>
        <w:rPr>
          <w:sz w:val="18"/>
          <w:szCs w:val="18"/>
        </w:rPr>
      </w:pPr>
      <w:r w:rsidRPr="002978DC">
        <w:rPr>
          <w:sz w:val="18"/>
          <w:szCs w:val="18"/>
        </w:rPr>
        <w:t>нарушени</w:t>
      </w:r>
      <w:r w:rsidR="00302E1B" w:rsidRPr="002978DC">
        <w:rPr>
          <w:sz w:val="18"/>
          <w:szCs w:val="18"/>
        </w:rPr>
        <w:t>я</w:t>
      </w:r>
      <w:r w:rsidRPr="002978DC">
        <w:rPr>
          <w:sz w:val="18"/>
          <w:szCs w:val="18"/>
        </w:rPr>
        <w:t xml:space="preserve"> режима потребления тепловой энергии, существенно влияющего на теплоснабжение других потребителей, а также в случае несоблюдения установленных техническими регламентами обязательных требований безопасной эксплуатации теплопотребляющих установок;</w:t>
      </w:r>
    </w:p>
    <w:p w14:paraId="1DE228DA" w14:textId="77777777" w:rsidR="00332212" w:rsidRPr="002978DC" w:rsidRDefault="00332212" w:rsidP="00332212">
      <w:pPr>
        <w:numPr>
          <w:ilvl w:val="0"/>
          <w:numId w:val="4"/>
        </w:numPr>
        <w:jc w:val="both"/>
        <w:rPr>
          <w:sz w:val="18"/>
          <w:szCs w:val="18"/>
        </w:rPr>
      </w:pPr>
      <w:r w:rsidRPr="002978DC">
        <w:rPr>
          <w:sz w:val="18"/>
          <w:szCs w:val="18"/>
        </w:rPr>
        <w:t>возникновени</w:t>
      </w:r>
      <w:r w:rsidR="00302E1B" w:rsidRPr="002978DC">
        <w:rPr>
          <w:sz w:val="18"/>
          <w:szCs w:val="18"/>
        </w:rPr>
        <w:t>я</w:t>
      </w:r>
      <w:r w:rsidRPr="002978DC">
        <w:rPr>
          <w:sz w:val="18"/>
          <w:szCs w:val="18"/>
        </w:rPr>
        <w:t xml:space="preserve"> (угроз</w:t>
      </w:r>
      <w:r w:rsidR="00302E1B" w:rsidRPr="002978DC">
        <w:rPr>
          <w:sz w:val="18"/>
          <w:szCs w:val="18"/>
        </w:rPr>
        <w:t>ы</w:t>
      </w:r>
      <w:r w:rsidRPr="002978DC">
        <w:rPr>
          <w:sz w:val="18"/>
          <w:szCs w:val="18"/>
        </w:rPr>
        <w:t xml:space="preserve"> возникновения) аварийных ситуаций в системе теплоснабжения;</w:t>
      </w:r>
    </w:p>
    <w:p w14:paraId="0845E2A1" w14:textId="77777777" w:rsidR="00332212" w:rsidRPr="002978DC" w:rsidRDefault="00332212" w:rsidP="00332212">
      <w:pPr>
        <w:numPr>
          <w:ilvl w:val="0"/>
          <w:numId w:val="4"/>
        </w:numPr>
        <w:jc w:val="both"/>
        <w:rPr>
          <w:sz w:val="18"/>
          <w:szCs w:val="18"/>
        </w:rPr>
      </w:pPr>
      <w:r w:rsidRPr="002978DC">
        <w:rPr>
          <w:sz w:val="18"/>
          <w:szCs w:val="18"/>
        </w:rPr>
        <w:t>прекращени</w:t>
      </w:r>
      <w:r w:rsidR="00302E1B" w:rsidRPr="002978DC">
        <w:rPr>
          <w:sz w:val="18"/>
          <w:szCs w:val="18"/>
        </w:rPr>
        <w:t>я</w:t>
      </w:r>
      <w:r w:rsidRPr="002978DC">
        <w:rPr>
          <w:sz w:val="18"/>
          <w:szCs w:val="18"/>
        </w:rPr>
        <w:t xml:space="preserve"> обязательств сторон по договору;</w:t>
      </w:r>
    </w:p>
    <w:p w14:paraId="7C13FB86" w14:textId="77777777" w:rsidR="00332212" w:rsidRPr="002978DC" w:rsidRDefault="00332212" w:rsidP="00332212">
      <w:pPr>
        <w:numPr>
          <w:ilvl w:val="0"/>
          <w:numId w:val="4"/>
        </w:numPr>
        <w:jc w:val="both"/>
        <w:rPr>
          <w:sz w:val="18"/>
          <w:szCs w:val="18"/>
        </w:rPr>
      </w:pPr>
      <w:r w:rsidRPr="002978DC">
        <w:rPr>
          <w:sz w:val="18"/>
          <w:szCs w:val="18"/>
        </w:rPr>
        <w:t>проведени</w:t>
      </w:r>
      <w:r w:rsidR="00302E1B" w:rsidRPr="002978DC">
        <w:rPr>
          <w:sz w:val="18"/>
          <w:szCs w:val="18"/>
        </w:rPr>
        <w:t>я</w:t>
      </w:r>
      <w:r w:rsidR="00A15BAA" w:rsidRPr="002978DC">
        <w:rPr>
          <w:sz w:val="18"/>
          <w:szCs w:val="18"/>
        </w:rPr>
        <w:t xml:space="preserve"> </w:t>
      </w:r>
      <w:r w:rsidRPr="002978DC">
        <w:rPr>
          <w:sz w:val="18"/>
          <w:szCs w:val="18"/>
        </w:rPr>
        <w:t>ремонтно-профилактических работ, по согласованному с администрацией муниципального образования плану подготовки тепловых сетей к отопительному периоду;</w:t>
      </w:r>
    </w:p>
    <w:p w14:paraId="25A536FF" w14:textId="77777777" w:rsidR="00332212" w:rsidRPr="002978DC" w:rsidRDefault="00332212" w:rsidP="00332212">
      <w:pPr>
        <w:numPr>
          <w:ilvl w:val="0"/>
          <w:numId w:val="4"/>
        </w:numPr>
        <w:jc w:val="both"/>
        <w:rPr>
          <w:sz w:val="18"/>
          <w:szCs w:val="18"/>
        </w:rPr>
      </w:pPr>
      <w:r w:rsidRPr="002978DC">
        <w:rPr>
          <w:sz w:val="18"/>
          <w:szCs w:val="18"/>
        </w:rPr>
        <w:t>выявлени</w:t>
      </w:r>
      <w:r w:rsidR="00302E1B" w:rsidRPr="002978DC">
        <w:rPr>
          <w:sz w:val="18"/>
          <w:szCs w:val="18"/>
        </w:rPr>
        <w:t>я</w:t>
      </w:r>
      <w:r w:rsidRPr="002978DC">
        <w:rPr>
          <w:sz w:val="18"/>
          <w:szCs w:val="18"/>
        </w:rPr>
        <w:t xml:space="preserve"> фактов бездо</w:t>
      </w:r>
      <w:r w:rsidR="00A15BAA" w:rsidRPr="002978DC">
        <w:rPr>
          <w:sz w:val="18"/>
          <w:szCs w:val="18"/>
        </w:rPr>
        <w:t xml:space="preserve">говорного потребления тепловой </w:t>
      </w:r>
      <w:r w:rsidR="002957E0">
        <w:rPr>
          <w:sz w:val="18"/>
          <w:szCs w:val="18"/>
        </w:rPr>
        <w:t>энергии</w:t>
      </w:r>
      <w:r w:rsidRPr="002978DC">
        <w:rPr>
          <w:sz w:val="18"/>
          <w:szCs w:val="18"/>
        </w:rPr>
        <w:t>;</w:t>
      </w:r>
    </w:p>
    <w:p w14:paraId="4E3B9D18" w14:textId="77777777" w:rsidR="00332212" w:rsidRPr="002978DC" w:rsidRDefault="00332212" w:rsidP="00D509DA">
      <w:pPr>
        <w:numPr>
          <w:ilvl w:val="0"/>
          <w:numId w:val="4"/>
        </w:numPr>
        <w:jc w:val="both"/>
        <w:rPr>
          <w:sz w:val="18"/>
          <w:szCs w:val="18"/>
        </w:rPr>
      </w:pPr>
      <w:r w:rsidRPr="002978DC">
        <w:rPr>
          <w:sz w:val="18"/>
          <w:szCs w:val="18"/>
        </w:rPr>
        <w:t>когда удостоверенное органом государственного энергетического надзора неудовлетворительное состояние си</w:t>
      </w:r>
      <w:r w:rsidR="0092142D" w:rsidRPr="002978DC">
        <w:rPr>
          <w:sz w:val="18"/>
          <w:szCs w:val="18"/>
        </w:rPr>
        <w:t>стем теплопотребления Потребителя</w:t>
      </w:r>
      <w:r w:rsidRPr="002978DC">
        <w:rPr>
          <w:sz w:val="18"/>
          <w:szCs w:val="18"/>
        </w:rPr>
        <w:t>, угрожает аварией или создает угрозу жизни или здоровью людей;</w:t>
      </w:r>
      <w:r w:rsidR="00D509DA" w:rsidRPr="002978DC">
        <w:rPr>
          <w:sz w:val="18"/>
          <w:szCs w:val="18"/>
        </w:rPr>
        <w:t xml:space="preserve"> </w:t>
      </w:r>
      <w:r w:rsidRPr="002978DC">
        <w:rPr>
          <w:sz w:val="18"/>
          <w:szCs w:val="18"/>
        </w:rPr>
        <w:t xml:space="preserve">а также в других случаях, предусмотренных действующим законодательством и иными нормативными актами. </w:t>
      </w:r>
    </w:p>
    <w:p w14:paraId="60066DFE" w14:textId="77777777" w:rsidR="00332212" w:rsidRPr="002978DC" w:rsidRDefault="006E7A88" w:rsidP="00332212">
      <w:pPr>
        <w:spacing w:line="220" w:lineRule="auto"/>
        <w:jc w:val="both"/>
        <w:rPr>
          <w:sz w:val="18"/>
          <w:szCs w:val="18"/>
        </w:rPr>
      </w:pPr>
      <w:r w:rsidRPr="002978DC">
        <w:rPr>
          <w:sz w:val="18"/>
          <w:szCs w:val="18"/>
        </w:rPr>
        <w:t>2</w:t>
      </w:r>
      <w:r w:rsidR="00332212" w:rsidRPr="002978DC">
        <w:rPr>
          <w:sz w:val="18"/>
          <w:szCs w:val="18"/>
        </w:rPr>
        <w:t xml:space="preserve">.2.9. Осуществлять ограничение </w:t>
      </w:r>
      <w:r w:rsidR="00580839" w:rsidRPr="002978DC">
        <w:rPr>
          <w:sz w:val="18"/>
          <w:szCs w:val="18"/>
        </w:rPr>
        <w:t>подачи тепловой энергии</w:t>
      </w:r>
      <w:r w:rsidR="0092142D" w:rsidRPr="002978DC">
        <w:rPr>
          <w:sz w:val="18"/>
          <w:szCs w:val="18"/>
        </w:rPr>
        <w:t xml:space="preserve"> Потребителю</w:t>
      </w:r>
      <w:r w:rsidR="00332212" w:rsidRPr="002978DC">
        <w:rPr>
          <w:sz w:val="18"/>
          <w:szCs w:val="18"/>
        </w:rPr>
        <w:t xml:space="preserve"> в соответствии с графиками ограничения при возникновении дефицита тепловой мощности, невозможностью соблюдения технологических режимов в связи с экстремальными погодными условиями.</w:t>
      </w:r>
    </w:p>
    <w:p w14:paraId="71B6A607" w14:textId="77777777" w:rsidR="00332212" w:rsidRPr="002978DC" w:rsidRDefault="006E7A88" w:rsidP="00332212">
      <w:pPr>
        <w:spacing w:line="220" w:lineRule="auto"/>
        <w:jc w:val="both"/>
        <w:rPr>
          <w:sz w:val="18"/>
          <w:szCs w:val="18"/>
        </w:rPr>
      </w:pPr>
      <w:r w:rsidRPr="002978DC">
        <w:rPr>
          <w:sz w:val="18"/>
          <w:szCs w:val="18"/>
        </w:rPr>
        <w:t>2</w:t>
      </w:r>
      <w:r w:rsidR="00332212" w:rsidRPr="002978DC">
        <w:rPr>
          <w:sz w:val="18"/>
          <w:szCs w:val="18"/>
        </w:rPr>
        <w:t>.2.10.</w:t>
      </w:r>
      <w:r w:rsidR="009237FD" w:rsidRPr="002978DC">
        <w:rPr>
          <w:sz w:val="18"/>
          <w:szCs w:val="18"/>
        </w:rPr>
        <w:t xml:space="preserve"> </w:t>
      </w:r>
      <w:r w:rsidR="00332212" w:rsidRPr="002978DC">
        <w:rPr>
          <w:sz w:val="18"/>
          <w:szCs w:val="18"/>
        </w:rPr>
        <w:t xml:space="preserve">Осуществлять полное или частичное ограничение </w:t>
      </w:r>
      <w:r w:rsidR="00BB1C77" w:rsidRPr="002978DC">
        <w:rPr>
          <w:sz w:val="18"/>
          <w:szCs w:val="18"/>
        </w:rPr>
        <w:t>подачи тепловой энергии</w:t>
      </w:r>
      <w:r w:rsidR="00332212" w:rsidRPr="002978DC">
        <w:rPr>
          <w:sz w:val="18"/>
          <w:szCs w:val="18"/>
        </w:rPr>
        <w:t xml:space="preserve"> одним из следующих способов:</w:t>
      </w:r>
    </w:p>
    <w:p w14:paraId="070C44F2" w14:textId="77777777" w:rsidR="00332212" w:rsidRPr="002978DC" w:rsidRDefault="00332212" w:rsidP="00332212">
      <w:pPr>
        <w:spacing w:line="220" w:lineRule="auto"/>
        <w:ind w:firstLine="708"/>
        <w:jc w:val="both"/>
        <w:rPr>
          <w:sz w:val="18"/>
          <w:szCs w:val="18"/>
        </w:rPr>
      </w:pPr>
      <w:r w:rsidRPr="002978DC">
        <w:rPr>
          <w:sz w:val="18"/>
          <w:szCs w:val="18"/>
        </w:rPr>
        <w:t>- полное ограничение режима потребления осуществлять путем переключения на тепловых сетях, либо путем отсоединения тепл</w:t>
      </w:r>
      <w:r w:rsidR="0092142D" w:rsidRPr="002978DC">
        <w:rPr>
          <w:sz w:val="18"/>
          <w:szCs w:val="18"/>
        </w:rPr>
        <w:t>опотребляющих установок Потребителя</w:t>
      </w:r>
      <w:r w:rsidR="005E2E2B" w:rsidRPr="002978DC">
        <w:rPr>
          <w:sz w:val="18"/>
          <w:szCs w:val="18"/>
        </w:rPr>
        <w:t xml:space="preserve"> от тепловой сети;</w:t>
      </w:r>
    </w:p>
    <w:p w14:paraId="7CBDA8B0" w14:textId="77777777" w:rsidR="00332212" w:rsidRPr="002978DC" w:rsidRDefault="00332212" w:rsidP="00332212">
      <w:pPr>
        <w:spacing w:line="220" w:lineRule="auto"/>
        <w:ind w:firstLine="708"/>
        <w:jc w:val="both"/>
        <w:rPr>
          <w:sz w:val="18"/>
          <w:szCs w:val="18"/>
        </w:rPr>
      </w:pPr>
      <w:r w:rsidRPr="002978DC">
        <w:rPr>
          <w:sz w:val="18"/>
          <w:szCs w:val="18"/>
        </w:rPr>
        <w:t>-</w:t>
      </w:r>
      <w:r w:rsidR="00280C22">
        <w:rPr>
          <w:sz w:val="18"/>
          <w:szCs w:val="18"/>
        </w:rPr>
        <w:t xml:space="preserve"> </w:t>
      </w:r>
      <w:r w:rsidRPr="002978DC">
        <w:rPr>
          <w:sz w:val="18"/>
          <w:szCs w:val="18"/>
        </w:rPr>
        <w:t>частичное ограничение потребления производить путем снижения объема или температуры теплоносителя, подава</w:t>
      </w:r>
      <w:r w:rsidR="0092142D" w:rsidRPr="002978DC">
        <w:rPr>
          <w:sz w:val="18"/>
          <w:szCs w:val="18"/>
        </w:rPr>
        <w:t>емого Потребителю</w:t>
      </w:r>
      <w:r w:rsidRPr="002978DC">
        <w:rPr>
          <w:sz w:val="18"/>
          <w:szCs w:val="18"/>
        </w:rPr>
        <w:t>, либо</w:t>
      </w:r>
      <w:r w:rsidR="00DB7D64" w:rsidRPr="002978DC">
        <w:rPr>
          <w:sz w:val="18"/>
          <w:szCs w:val="18"/>
        </w:rPr>
        <w:t xml:space="preserve"> -</w:t>
      </w:r>
      <w:r w:rsidRPr="002978DC">
        <w:rPr>
          <w:sz w:val="18"/>
          <w:szCs w:val="18"/>
        </w:rPr>
        <w:t xml:space="preserve"> </w:t>
      </w:r>
      <w:r w:rsidR="00DB7D64" w:rsidRPr="002978DC">
        <w:rPr>
          <w:sz w:val="18"/>
          <w:szCs w:val="18"/>
        </w:rPr>
        <w:t xml:space="preserve">путем </w:t>
      </w:r>
      <w:r w:rsidRPr="002978DC">
        <w:rPr>
          <w:sz w:val="18"/>
          <w:szCs w:val="18"/>
        </w:rPr>
        <w:t>прекращ</w:t>
      </w:r>
      <w:r w:rsidR="00DB7D64" w:rsidRPr="002978DC">
        <w:rPr>
          <w:sz w:val="18"/>
          <w:szCs w:val="18"/>
        </w:rPr>
        <w:t>ения подачи тепловой энергии</w:t>
      </w:r>
      <w:r w:rsidRPr="002978DC">
        <w:rPr>
          <w:sz w:val="18"/>
          <w:szCs w:val="18"/>
        </w:rPr>
        <w:t xml:space="preserve"> в определенные периоды в течени</w:t>
      </w:r>
      <w:r w:rsidR="00E057C4" w:rsidRPr="002978DC">
        <w:rPr>
          <w:sz w:val="18"/>
          <w:szCs w:val="18"/>
        </w:rPr>
        <w:t>е</w:t>
      </w:r>
      <w:r w:rsidRPr="002978DC">
        <w:rPr>
          <w:sz w:val="18"/>
          <w:szCs w:val="18"/>
        </w:rPr>
        <w:t xml:space="preserve"> суток, недели, месяца.</w:t>
      </w:r>
    </w:p>
    <w:p w14:paraId="12FD71A9" w14:textId="77777777" w:rsidR="00117ABA" w:rsidRPr="002978DC" w:rsidRDefault="006E7A88" w:rsidP="00332212">
      <w:pPr>
        <w:spacing w:line="220" w:lineRule="auto"/>
        <w:jc w:val="both"/>
        <w:rPr>
          <w:sz w:val="18"/>
          <w:szCs w:val="18"/>
        </w:rPr>
      </w:pPr>
      <w:r w:rsidRPr="002978DC">
        <w:rPr>
          <w:sz w:val="18"/>
          <w:szCs w:val="18"/>
        </w:rPr>
        <w:t xml:space="preserve">2.2.11. </w:t>
      </w:r>
      <w:r w:rsidR="00332212" w:rsidRPr="002978DC">
        <w:rPr>
          <w:sz w:val="18"/>
          <w:szCs w:val="18"/>
        </w:rPr>
        <w:t xml:space="preserve">Составлять акты по факту ограничения (прекращения) </w:t>
      </w:r>
      <w:r w:rsidR="001F7E2A" w:rsidRPr="002978DC">
        <w:rPr>
          <w:sz w:val="18"/>
          <w:szCs w:val="18"/>
        </w:rPr>
        <w:t>подачи тепловой энергии</w:t>
      </w:r>
      <w:r w:rsidR="00016359" w:rsidRPr="002978DC">
        <w:rPr>
          <w:sz w:val="18"/>
          <w:szCs w:val="18"/>
        </w:rPr>
        <w:t>.</w:t>
      </w:r>
      <w:r w:rsidR="00332212" w:rsidRPr="002978DC">
        <w:rPr>
          <w:sz w:val="18"/>
          <w:szCs w:val="18"/>
        </w:rPr>
        <w:t xml:space="preserve"> В случае отказа в доступе Теплоснабжающей органи</w:t>
      </w:r>
      <w:r w:rsidR="0092142D" w:rsidRPr="002978DC">
        <w:rPr>
          <w:sz w:val="18"/>
          <w:szCs w:val="18"/>
        </w:rPr>
        <w:t>зации к принадлежащим Потребителю</w:t>
      </w:r>
      <w:r w:rsidR="00332212" w:rsidRPr="002978DC">
        <w:rPr>
          <w:sz w:val="18"/>
          <w:szCs w:val="18"/>
        </w:rPr>
        <w:t xml:space="preserve"> ТПС составлять акт на недопуск</w:t>
      </w:r>
      <w:r w:rsidR="00117ABA" w:rsidRPr="002978DC">
        <w:rPr>
          <w:sz w:val="18"/>
          <w:szCs w:val="18"/>
        </w:rPr>
        <w:t>.</w:t>
      </w:r>
    </w:p>
    <w:p w14:paraId="1FFE0E7A" w14:textId="77777777" w:rsidR="00670044" w:rsidRPr="00A851FA" w:rsidRDefault="006E7A88" w:rsidP="00332212">
      <w:pPr>
        <w:spacing w:line="220" w:lineRule="auto"/>
        <w:jc w:val="both"/>
        <w:rPr>
          <w:sz w:val="18"/>
        </w:rPr>
      </w:pPr>
      <w:r w:rsidRPr="002978DC">
        <w:rPr>
          <w:sz w:val="18"/>
        </w:rPr>
        <w:t>2</w:t>
      </w:r>
      <w:r w:rsidR="0092142D" w:rsidRPr="002978DC">
        <w:rPr>
          <w:sz w:val="18"/>
        </w:rPr>
        <w:t>.2.12. Информировать Потребителя</w:t>
      </w:r>
      <w:r w:rsidR="00670044" w:rsidRPr="002978DC">
        <w:rPr>
          <w:sz w:val="18"/>
        </w:rPr>
        <w:t xml:space="preserve"> о наличии задолженности путем размещения информации в сети Интернет, на бумажных </w:t>
      </w:r>
      <w:r w:rsidR="00670044" w:rsidRPr="00A851FA">
        <w:rPr>
          <w:sz w:val="18"/>
        </w:rPr>
        <w:t xml:space="preserve">носителях и иными доступными способами, в том числе посредством направления </w:t>
      </w:r>
      <w:r w:rsidR="00670044" w:rsidRPr="00A851FA">
        <w:rPr>
          <w:sz w:val="18"/>
          <w:lang w:val="en-US"/>
        </w:rPr>
        <w:t>SMS</w:t>
      </w:r>
      <w:r w:rsidR="00670044" w:rsidRPr="00A851FA">
        <w:rPr>
          <w:sz w:val="18"/>
        </w:rPr>
        <w:t xml:space="preserve"> и </w:t>
      </w:r>
      <w:r w:rsidR="00670044" w:rsidRPr="00A851FA">
        <w:rPr>
          <w:sz w:val="18"/>
          <w:szCs w:val="18"/>
        </w:rPr>
        <w:t xml:space="preserve">E-mail </w:t>
      </w:r>
      <w:r w:rsidR="00670044" w:rsidRPr="00A851FA">
        <w:rPr>
          <w:sz w:val="18"/>
        </w:rPr>
        <w:t>сообщений</w:t>
      </w:r>
      <w:r w:rsidR="008443FE" w:rsidRPr="00A851FA">
        <w:rPr>
          <w:sz w:val="18"/>
        </w:rPr>
        <w:t>.</w:t>
      </w:r>
    </w:p>
    <w:p w14:paraId="707E2CFE" w14:textId="77777777" w:rsidR="00FD17A6" w:rsidRPr="00A851FA" w:rsidRDefault="00FD17A6" w:rsidP="00FD17A6">
      <w:pPr>
        <w:spacing w:line="220" w:lineRule="auto"/>
        <w:jc w:val="both"/>
        <w:rPr>
          <w:sz w:val="18"/>
        </w:rPr>
      </w:pPr>
      <w:r w:rsidRPr="00A851FA">
        <w:rPr>
          <w:sz w:val="18"/>
        </w:rPr>
        <w:t>2.</w:t>
      </w:r>
      <w:r w:rsidR="00A46FF9" w:rsidRPr="00A851FA">
        <w:rPr>
          <w:sz w:val="18"/>
        </w:rPr>
        <w:t>2</w:t>
      </w:r>
      <w:r w:rsidRPr="00A851FA">
        <w:rPr>
          <w:sz w:val="18"/>
        </w:rPr>
        <w:t>.13. Требовать исполнения Потребителем условий настоящего Договора</w:t>
      </w:r>
      <w:r w:rsidR="00280C22" w:rsidRPr="00A851FA">
        <w:rPr>
          <w:sz w:val="18"/>
        </w:rPr>
        <w:t>.</w:t>
      </w:r>
    </w:p>
    <w:p w14:paraId="339101D6" w14:textId="77777777" w:rsidR="00FD17A6" w:rsidRPr="002978DC" w:rsidRDefault="00FD17A6" w:rsidP="00FD17A6">
      <w:pPr>
        <w:spacing w:line="220" w:lineRule="auto"/>
        <w:jc w:val="both"/>
        <w:rPr>
          <w:sz w:val="18"/>
        </w:rPr>
      </w:pPr>
      <w:r w:rsidRPr="00A851FA">
        <w:rPr>
          <w:sz w:val="18"/>
        </w:rPr>
        <w:t>2.</w:t>
      </w:r>
      <w:r w:rsidR="00A46FF9" w:rsidRPr="00A851FA">
        <w:rPr>
          <w:sz w:val="18"/>
        </w:rPr>
        <w:t>2</w:t>
      </w:r>
      <w:r w:rsidRPr="00A851FA">
        <w:rPr>
          <w:sz w:val="18"/>
        </w:rPr>
        <w:t>.14. Осуществлять иные права, предусмотренные законодательством РФ в сфере теплоснабжения</w:t>
      </w:r>
    </w:p>
    <w:p w14:paraId="5D00486E" w14:textId="77777777" w:rsidR="00165FCA" w:rsidRPr="002978DC" w:rsidRDefault="00165FCA" w:rsidP="00332212">
      <w:pPr>
        <w:spacing w:line="220" w:lineRule="auto"/>
        <w:jc w:val="both"/>
        <w:rPr>
          <w:sz w:val="18"/>
          <w:szCs w:val="18"/>
          <w:highlight w:val="yellow"/>
        </w:rPr>
      </w:pPr>
    </w:p>
    <w:p w14:paraId="6EE78E0F" w14:textId="77777777" w:rsidR="004E5A75" w:rsidRPr="002978DC" w:rsidRDefault="00FF24A8" w:rsidP="00165FCA">
      <w:pPr>
        <w:numPr>
          <w:ilvl w:val="0"/>
          <w:numId w:val="7"/>
        </w:numPr>
        <w:jc w:val="center"/>
        <w:rPr>
          <w:b/>
          <w:sz w:val="18"/>
          <w:szCs w:val="18"/>
        </w:rPr>
      </w:pPr>
      <w:r w:rsidRPr="002978DC">
        <w:rPr>
          <w:b/>
          <w:sz w:val="18"/>
          <w:szCs w:val="18"/>
        </w:rPr>
        <w:t>ОБЯЗАННОСТИ И ПРАВА ПОТРЕБИТЕЛЯ</w:t>
      </w:r>
    </w:p>
    <w:p w14:paraId="4441B715" w14:textId="77777777" w:rsidR="004E5A75" w:rsidRPr="002978DC" w:rsidRDefault="00F0660B">
      <w:pPr>
        <w:jc w:val="both"/>
        <w:rPr>
          <w:sz w:val="18"/>
          <w:szCs w:val="18"/>
        </w:rPr>
      </w:pPr>
      <w:r w:rsidRPr="002978DC">
        <w:rPr>
          <w:b/>
          <w:sz w:val="18"/>
          <w:szCs w:val="18"/>
        </w:rPr>
        <w:t>3</w:t>
      </w:r>
      <w:r w:rsidR="00FF24A8" w:rsidRPr="002978DC">
        <w:rPr>
          <w:b/>
          <w:sz w:val="18"/>
          <w:szCs w:val="18"/>
        </w:rPr>
        <w:t>.1. Потребитель</w:t>
      </w:r>
      <w:r w:rsidR="004E5A75" w:rsidRPr="002978DC">
        <w:rPr>
          <w:b/>
          <w:sz w:val="18"/>
          <w:szCs w:val="18"/>
        </w:rPr>
        <w:t xml:space="preserve"> обязуется:</w:t>
      </w:r>
    </w:p>
    <w:p w14:paraId="28196E2E" w14:textId="77777777" w:rsidR="00F245B8" w:rsidRPr="002978DC" w:rsidRDefault="00D12247" w:rsidP="00F245B8">
      <w:pPr>
        <w:jc w:val="both"/>
        <w:rPr>
          <w:sz w:val="18"/>
          <w:szCs w:val="18"/>
        </w:rPr>
      </w:pPr>
      <w:r w:rsidRPr="002978DC">
        <w:rPr>
          <w:sz w:val="18"/>
          <w:szCs w:val="18"/>
        </w:rPr>
        <w:t>3</w:t>
      </w:r>
      <w:r w:rsidR="00F245B8" w:rsidRPr="002978DC">
        <w:rPr>
          <w:sz w:val="18"/>
          <w:szCs w:val="18"/>
        </w:rPr>
        <w:t xml:space="preserve">.1.1. </w:t>
      </w:r>
      <w:r w:rsidR="00B41FE4" w:rsidRPr="002978DC">
        <w:rPr>
          <w:sz w:val="18"/>
          <w:szCs w:val="18"/>
        </w:rPr>
        <w:t>Принимать и использовать поставленн</w:t>
      </w:r>
      <w:r w:rsidR="006D0AEA" w:rsidRPr="002978DC">
        <w:rPr>
          <w:sz w:val="18"/>
          <w:szCs w:val="18"/>
        </w:rPr>
        <w:t>ую</w:t>
      </w:r>
      <w:r w:rsidR="00B41FE4" w:rsidRPr="002978DC">
        <w:rPr>
          <w:sz w:val="18"/>
          <w:szCs w:val="18"/>
        </w:rPr>
        <w:t xml:space="preserve"> Теплоснабжающей организацией </w:t>
      </w:r>
      <w:r w:rsidR="002957E0">
        <w:rPr>
          <w:sz w:val="18"/>
          <w:szCs w:val="18"/>
        </w:rPr>
        <w:t>тепловую энергию</w:t>
      </w:r>
      <w:r w:rsidR="00B41FE4" w:rsidRPr="002978DC">
        <w:rPr>
          <w:sz w:val="18"/>
          <w:szCs w:val="18"/>
        </w:rPr>
        <w:t xml:space="preserve"> </w:t>
      </w:r>
      <w:r w:rsidR="00F245B8" w:rsidRPr="002978DC">
        <w:rPr>
          <w:sz w:val="18"/>
          <w:szCs w:val="18"/>
        </w:rPr>
        <w:t xml:space="preserve">по </w:t>
      </w:r>
      <w:r w:rsidR="00682513" w:rsidRPr="002978DC">
        <w:rPr>
          <w:sz w:val="18"/>
          <w:szCs w:val="18"/>
        </w:rPr>
        <w:t>её</w:t>
      </w:r>
      <w:r w:rsidR="00F245B8" w:rsidRPr="002978DC">
        <w:rPr>
          <w:sz w:val="18"/>
          <w:szCs w:val="18"/>
        </w:rPr>
        <w:t xml:space="preserve"> прямому назначению.</w:t>
      </w:r>
    </w:p>
    <w:p w14:paraId="72A4B479" w14:textId="77777777" w:rsidR="00F245B8" w:rsidRPr="002978DC" w:rsidRDefault="00405743" w:rsidP="00F245B8">
      <w:pPr>
        <w:pStyle w:val="a3"/>
        <w:tabs>
          <w:tab w:val="left" w:pos="567"/>
        </w:tabs>
        <w:spacing w:line="200" w:lineRule="exact"/>
        <w:ind w:right="0"/>
        <w:rPr>
          <w:szCs w:val="18"/>
        </w:rPr>
      </w:pPr>
      <w:r w:rsidRPr="002978DC">
        <w:rPr>
          <w:szCs w:val="18"/>
        </w:rPr>
        <w:t>3</w:t>
      </w:r>
      <w:r w:rsidR="00F245B8" w:rsidRPr="002978DC">
        <w:rPr>
          <w:szCs w:val="18"/>
        </w:rPr>
        <w:t xml:space="preserve">.1.2. </w:t>
      </w:r>
      <w:r w:rsidR="00670044" w:rsidRPr="002978DC">
        <w:t>Оплачивать выставляемые Теплоснабжающей организацией счета и счета-фактуры в</w:t>
      </w:r>
      <w:r w:rsidR="004A10E9" w:rsidRPr="002978DC">
        <w:t xml:space="preserve"> сроки, установленные пунктами 6.2, 6</w:t>
      </w:r>
      <w:r w:rsidR="00795C15" w:rsidRPr="002978DC">
        <w:t>.4 настоящего Д</w:t>
      </w:r>
      <w:r w:rsidR="00670044" w:rsidRPr="002978DC">
        <w:t>оговора</w:t>
      </w:r>
      <w:r w:rsidR="00F245B8" w:rsidRPr="002978DC">
        <w:rPr>
          <w:szCs w:val="18"/>
        </w:rPr>
        <w:t>.</w:t>
      </w:r>
    </w:p>
    <w:p w14:paraId="33AC7706" w14:textId="77777777" w:rsidR="00F245B8" w:rsidRPr="002978DC" w:rsidRDefault="00405743" w:rsidP="00F245B8">
      <w:pPr>
        <w:pStyle w:val="a3"/>
        <w:tabs>
          <w:tab w:val="left" w:pos="567"/>
        </w:tabs>
        <w:spacing w:line="200" w:lineRule="exact"/>
        <w:ind w:right="0"/>
        <w:rPr>
          <w:szCs w:val="18"/>
        </w:rPr>
      </w:pPr>
      <w:r w:rsidRPr="002978DC">
        <w:rPr>
          <w:szCs w:val="18"/>
        </w:rPr>
        <w:t>3</w:t>
      </w:r>
      <w:r w:rsidR="00F245B8" w:rsidRPr="002978DC">
        <w:rPr>
          <w:szCs w:val="18"/>
        </w:rPr>
        <w:t>.1.3. При оплате собственными платежными поручениями, указывать в платежны</w:t>
      </w:r>
      <w:r w:rsidR="009A0765" w:rsidRPr="002978DC">
        <w:rPr>
          <w:szCs w:val="18"/>
        </w:rPr>
        <w:t xml:space="preserve">х документах дату, № договора, </w:t>
      </w:r>
      <w:r w:rsidR="00F245B8" w:rsidRPr="002978DC">
        <w:rPr>
          <w:szCs w:val="18"/>
        </w:rPr>
        <w:t xml:space="preserve">№№ счетов-фактур, расчетные периоды, за которые осуществляются платежи. </w:t>
      </w:r>
    </w:p>
    <w:p w14:paraId="7A5EFEC3" w14:textId="4646B8BA" w:rsidR="00F245B8" w:rsidRPr="002978DC" w:rsidRDefault="00405743" w:rsidP="00F245B8">
      <w:pPr>
        <w:jc w:val="both"/>
        <w:rPr>
          <w:sz w:val="18"/>
          <w:szCs w:val="18"/>
        </w:rPr>
      </w:pPr>
      <w:r w:rsidRPr="002978DC">
        <w:rPr>
          <w:sz w:val="18"/>
          <w:szCs w:val="18"/>
        </w:rPr>
        <w:t>3</w:t>
      </w:r>
      <w:r w:rsidR="00F245B8" w:rsidRPr="002978DC">
        <w:rPr>
          <w:sz w:val="18"/>
          <w:szCs w:val="18"/>
        </w:rPr>
        <w:t xml:space="preserve">.1.4. </w:t>
      </w:r>
      <w:r w:rsidR="00BE56C5" w:rsidRPr="002978DC">
        <w:rPr>
          <w:sz w:val="18"/>
          <w:szCs w:val="18"/>
        </w:rPr>
        <w:t>Ежемесячно не позднее последнего рабочего дня расчетного месяца представля</w:t>
      </w:r>
      <w:r w:rsidR="00BE56C5">
        <w:rPr>
          <w:sz w:val="18"/>
          <w:szCs w:val="18"/>
        </w:rPr>
        <w:t>ть Теплоснабжающей организации сведения о расходе по приборам учета по форме Приложения № 5.1. на электронный адрес, указанный в разделе 13 настоящего Договора, с дальнейшей передачей информации, заверенной подписью руководителя (ответственного лица) и печатью, в Теплоснабжающую организацию любым доступным способом, позволяющим подтвердить её получение.</w:t>
      </w:r>
    </w:p>
    <w:p w14:paraId="29607A06" w14:textId="77777777" w:rsidR="004C55A5" w:rsidRPr="002978DC" w:rsidRDefault="00F245B8" w:rsidP="00F245B8">
      <w:pPr>
        <w:jc w:val="both"/>
        <w:rPr>
          <w:sz w:val="18"/>
          <w:szCs w:val="18"/>
        </w:rPr>
      </w:pPr>
      <w:r w:rsidRPr="002978DC">
        <w:rPr>
          <w:sz w:val="18"/>
          <w:szCs w:val="18"/>
        </w:rPr>
        <w:t>В случае если технические характеристики используемых приборов учета и узлов учета позволяют использовать телеметрические системы передачи показаний приборов учета, представление (снятие) показаний приборов учета осуществляется дистанционно с использованием таких телеметрических систем.</w:t>
      </w:r>
    </w:p>
    <w:p w14:paraId="75360354" w14:textId="2E528EAE" w:rsidR="00F245B8" w:rsidRDefault="00C217CB" w:rsidP="00F245B8">
      <w:pPr>
        <w:jc w:val="both"/>
        <w:rPr>
          <w:sz w:val="18"/>
          <w:szCs w:val="18"/>
        </w:rPr>
      </w:pPr>
      <w:r w:rsidRPr="002978DC">
        <w:rPr>
          <w:sz w:val="18"/>
          <w:szCs w:val="18"/>
        </w:rPr>
        <w:t>3.1.5.</w:t>
      </w:r>
      <w:r w:rsidR="00733E9F">
        <w:rPr>
          <w:sz w:val="18"/>
          <w:szCs w:val="18"/>
        </w:rPr>
        <w:t xml:space="preserve"> </w:t>
      </w:r>
      <w:r w:rsidR="004C55A5" w:rsidRPr="002978DC">
        <w:rPr>
          <w:sz w:val="18"/>
          <w:szCs w:val="18"/>
        </w:rPr>
        <w:t>При выявлении каких-либо нарушений в функционировании прибора учета или при возникновении сбоя в передаче данных в автоматизированную</w:t>
      </w:r>
      <w:r w:rsidR="00405743" w:rsidRPr="002978DC">
        <w:rPr>
          <w:sz w:val="18"/>
          <w:szCs w:val="18"/>
        </w:rPr>
        <w:t xml:space="preserve"> информационно-измерительную систему Теплоснабжающей организации из-за неработоспособности узла учета Потребитель обязан в течение суток известить об этом обслуживающую прибор учета организацию и Теплоснабжающую организацию и составить акт, подписанный представителями Потребителя и обслуживающей прибор учета организации. Потребитель передает этот акт в Теплоснабжающую ор</w:t>
      </w:r>
      <w:r w:rsidR="0088656A" w:rsidRPr="002978DC">
        <w:rPr>
          <w:sz w:val="18"/>
          <w:szCs w:val="18"/>
        </w:rPr>
        <w:t xml:space="preserve">ганизацию вместе с отчетом о теплопотреблении за </w:t>
      </w:r>
      <w:r w:rsidR="000E131B" w:rsidRPr="002978DC">
        <w:rPr>
          <w:sz w:val="18"/>
          <w:szCs w:val="18"/>
        </w:rPr>
        <w:t>соответствующий</w:t>
      </w:r>
      <w:r w:rsidR="0088656A" w:rsidRPr="002978DC">
        <w:rPr>
          <w:sz w:val="18"/>
          <w:szCs w:val="18"/>
        </w:rPr>
        <w:t xml:space="preserve"> период в сроки, установленные в п. 3.1.</w:t>
      </w:r>
      <w:r w:rsidR="003F5391">
        <w:rPr>
          <w:sz w:val="18"/>
          <w:szCs w:val="18"/>
        </w:rPr>
        <w:t>4</w:t>
      </w:r>
      <w:r w:rsidR="0088656A" w:rsidRPr="002978DC">
        <w:rPr>
          <w:sz w:val="18"/>
          <w:szCs w:val="18"/>
        </w:rPr>
        <w:t>. н</w:t>
      </w:r>
      <w:r w:rsidR="00795C15" w:rsidRPr="002978DC">
        <w:rPr>
          <w:sz w:val="18"/>
          <w:szCs w:val="18"/>
        </w:rPr>
        <w:t>астоящего Д</w:t>
      </w:r>
      <w:r w:rsidR="0088656A" w:rsidRPr="002978DC">
        <w:rPr>
          <w:sz w:val="18"/>
          <w:szCs w:val="18"/>
        </w:rPr>
        <w:t>оговора.</w:t>
      </w:r>
    </w:p>
    <w:p w14:paraId="342AB4D6" w14:textId="77777777" w:rsidR="002D7F92" w:rsidRDefault="002D7F92" w:rsidP="002D7F92">
      <w:pPr>
        <w:pStyle w:val="a8"/>
        <w:jc w:val="both"/>
        <w:rPr>
          <w:rFonts w:ascii="Times New Roman" w:hAnsi="Times New Roman" w:cs="Times New Roman"/>
          <w:sz w:val="18"/>
        </w:rPr>
      </w:pPr>
      <w:r w:rsidRPr="002D7F92">
        <w:rPr>
          <w:rFonts w:ascii="Times New Roman" w:hAnsi="Times New Roman" w:cs="Times New Roman"/>
          <w:sz w:val="18"/>
          <w:szCs w:val="18"/>
        </w:rPr>
        <w:lastRenderedPageBreak/>
        <w:t>3.1.</w:t>
      </w:r>
      <w:r w:rsidR="00C217CB">
        <w:rPr>
          <w:rFonts w:ascii="Times New Roman" w:hAnsi="Times New Roman" w:cs="Times New Roman"/>
          <w:sz w:val="18"/>
          <w:szCs w:val="18"/>
        </w:rPr>
        <w:t>6</w:t>
      </w:r>
      <w:r w:rsidRPr="002D7F92">
        <w:rPr>
          <w:rFonts w:ascii="Times New Roman" w:hAnsi="Times New Roman" w:cs="Times New Roman"/>
          <w:sz w:val="18"/>
          <w:szCs w:val="18"/>
        </w:rPr>
        <w:t xml:space="preserve">. </w:t>
      </w:r>
      <w:r w:rsidR="00345C3B">
        <w:rPr>
          <w:rFonts w:ascii="Times New Roman" w:hAnsi="Times New Roman" w:cs="Times New Roman"/>
          <w:sz w:val="18"/>
          <w:szCs w:val="18"/>
        </w:rPr>
        <w:t xml:space="preserve">Соблюдать режим потребления тепловой энергии, а именно </w:t>
      </w:r>
      <w:r w:rsidR="00345C3B">
        <w:rPr>
          <w:rFonts w:ascii="Times New Roman" w:hAnsi="Times New Roman" w:cs="Times New Roman"/>
          <w:sz w:val="18"/>
        </w:rPr>
        <w:t>о</w:t>
      </w:r>
      <w:r w:rsidRPr="002D7F92">
        <w:rPr>
          <w:rFonts w:ascii="Times New Roman" w:hAnsi="Times New Roman" w:cs="Times New Roman"/>
          <w:sz w:val="18"/>
        </w:rPr>
        <w:t>беспечи</w:t>
      </w:r>
      <w:r w:rsidR="00280C22">
        <w:rPr>
          <w:rFonts w:ascii="Times New Roman" w:hAnsi="Times New Roman" w:cs="Times New Roman"/>
          <w:sz w:val="18"/>
        </w:rPr>
        <w:t>ва</w:t>
      </w:r>
      <w:r w:rsidRPr="002D7F92">
        <w:rPr>
          <w:rFonts w:ascii="Times New Roman" w:hAnsi="Times New Roman" w:cs="Times New Roman"/>
          <w:sz w:val="18"/>
        </w:rPr>
        <w:t>ть</w:t>
      </w:r>
      <w:r w:rsidRPr="00770FC2">
        <w:rPr>
          <w:rFonts w:ascii="Times New Roman" w:hAnsi="Times New Roman" w:cs="Times New Roman"/>
          <w:sz w:val="18"/>
        </w:rPr>
        <w:t xml:space="preserve"> температуру теплоносителя в обратном трубопроводе в точке поставки в соответствии с температурным графиком (Приложение № 4</w:t>
      </w:r>
      <w:r w:rsidR="00345C3B">
        <w:rPr>
          <w:rFonts w:ascii="Times New Roman" w:hAnsi="Times New Roman" w:cs="Times New Roman"/>
          <w:sz w:val="18"/>
        </w:rPr>
        <w:t xml:space="preserve"> к настоящему Договору</w:t>
      </w:r>
      <w:r w:rsidRPr="00770FC2">
        <w:rPr>
          <w:rFonts w:ascii="Times New Roman" w:hAnsi="Times New Roman" w:cs="Times New Roman"/>
          <w:sz w:val="18"/>
        </w:rPr>
        <w:t xml:space="preserve">) с отклонением не более, чем на 5 %. </w:t>
      </w:r>
      <w:r w:rsidRPr="000F00D0">
        <w:rPr>
          <w:rFonts w:ascii="Times New Roman" w:hAnsi="Times New Roman" w:cs="Times New Roman"/>
          <w:sz w:val="18"/>
        </w:rPr>
        <w:t xml:space="preserve">Значение температуры теплоносителя определяется в точке поставки как среднесуточное значение температуры теплоносителя в обратном трубопроводе по температурному графику </w:t>
      </w:r>
      <w:r>
        <w:rPr>
          <w:rFonts w:ascii="Times New Roman" w:hAnsi="Times New Roman" w:cs="Times New Roman"/>
          <w:sz w:val="18"/>
        </w:rPr>
        <w:t>(</w:t>
      </w:r>
      <w:r w:rsidRPr="000F00D0">
        <w:rPr>
          <w:rFonts w:ascii="Times New Roman" w:hAnsi="Times New Roman" w:cs="Times New Roman"/>
          <w:sz w:val="18"/>
        </w:rPr>
        <w:t>Приложение № 4</w:t>
      </w:r>
      <w:r w:rsidR="00345C3B" w:rsidRPr="00345C3B">
        <w:t xml:space="preserve"> </w:t>
      </w:r>
      <w:r w:rsidR="00345C3B" w:rsidRPr="00345C3B">
        <w:rPr>
          <w:rFonts w:ascii="Times New Roman" w:hAnsi="Times New Roman" w:cs="Times New Roman"/>
          <w:sz w:val="18"/>
        </w:rPr>
        <w:t>к настоящему Договору</w:t>
      </w:r>
      <w:r>
        <w:rPr>
          <w:rFonts w:ascii="Times New Roman" w:hAnsi="Times New Roman" w:cs="Times New Roman"/>
          <w:sz w:val="18"/>
        </w:rPr>
        <w:t>)</w:t>
      </w:r>
      <w:r w:rsidRPr="000F00D0">
        <w:rPr>
          <w:rFonts w:ascii="Times New Roman" w:hAnsi="Times New Roman" w:cs="Times New Roman"/>
          <w:sz w:val="18"/>
        </w:rPr>
        <w:t xml:space="preserve">. Понижение фактической температуры обратной воды по сравнению с </w:t>
      </w:r>
      <w:r w:rsidR="00345C3B">
        <w:rPr>
          <w:rFonts w:ascii="Times New Roman" w:hAnsi="Times New Roman" w:cs="Times New Roman"/>
          <w:sz w:val="18"/>
        </w:rPr>
        <w:t xml:space="preserve">температурным </w:t>
      </w:r>
      <w:r w:rsidRPr="000F00D0">
        <w:rPr>
          <w:rFonts w:ascii="Times New Roman" w:hAnsi="Times New Roman" w:cs="Times New Roman"/>
          <w:sz w:val="18"/>
        </w:rPr>
        <w:t xml:space="preserve">графиком не лимитируется. Указанная величина дополнительно увеличивается на величину погрешности измерений температуры, установленной Методикой осуществления коммерческого учета тепловой энергии, теплоносителя, утвержденной Министерством строительства и жилищно-коммунального хозяйства Российской Федерации. </w:t>
      </w:r>
    </w:p>
    <w:p w14:paraId="65685161" w14:textId="0A620E3B" w:rsidR="00F245B8" w:rsidRDefault="0009203B" w:rsidP="00C217CB">
      <w:pPr>
        <w:spacing w:line="220" w:lineRule="auto"/>
        <w:jc w:val="both"/>
        <w:rPr>
          <w:sz w:val="18"/>
          <w:szCs w:val="18"/>
        </w:rPr>
      </w:pPr>
      <w:r w:rsidRPr="002978DC">
        <w:rPr>
          <w:sz w:val="18"/>
          <w:szCs w:val="18"/>
        </w:rPr>
        <w:t>3</w:t>
      </w:r>
      <w:r w:rsidR="00F245B8" w:rsidRPr="002978DC">
        <w:rPr>
          <w:sz w:val="18"/>
          <w:szCs w:val="18"/>
        </w:rPr>
        <w:t>.1.</w:t>
      </w:r>
      <w:r w:rsidR="00C217CB">
        <w:rPr>
          <w:sz w:val="18"/>
          <w:szCs w:val="18"/>
        </w:rPr>
        <w:t>7</w:t>
      </w:r>
      <w:r w:rsidR="00F245B8" w:rsidRPr="002978DC">
        <w:rPr>
          <w:sz w:val="18"/>
          <w:szCs w:val="18"/>
        </w:rPr>
        <w:t xml:space="preserve">. </w:t>
      </w:r>
      <w:r w:rsidR="00C217CB">
        <w:rPr>
          <w:sz w:val="18"/>
          <w:szCs w:val="18"/>
        </w:rPr>
        <w:t>Н</w:t>
      </w:r>
      <w:r w:rsidR="006B6D7E" w:rsidRPr="007647E3">
        <w:rPr>
          <w:sz w:val="18"/>
          <w:szCs w:val="18"/>
        </w:rPr>
        <w:t>е допускать</w:t>
      </w:r>
      <w:r w:rsidR="00C217CB">
        <w:rPr>
          <w:sz w:val="18"/>
          <w:szCs w:val="18"/>
        </w:rPr>
        <w:t xml:space="preserve"> </w:t>
      </w:r>
      <w:r w:rsidR="00F245B8" w:rsidRPr="007647E3">
        <w:rPr>
          <w:sz w:val="18"/>
          <w:szCs w:val="18"/>
        </w:rPr>
        <w:t xml:space="preserve">утечки </w:t>
      </w:r>
      <w:r w:rsidR="006B6D7E" w:rsidRPr="007647E3">
        <w:rPr>
          <w:sz w:val="18"/>
          <w:szCs w:val="18"/>
        </w:rPr>
        <w:t xml:space="preserve">теплоносителя из сети </w:t>
      </w:r>
      <w:r w:rsidR="006B6D7E" w:rsidRPr="002722DB">
        <w:rPr>
          <w:sz w:val="18"/>
          <w:szCs w:val="18"/>
        </w:rPr>
        <w:t>сверх</w:t>
      </w:r>
      <w:r w:rsidR="00316B44" w:rsidRPr="002722DB">
        <w:rPr>
          <w:sz w:val="18"/>
          <w:szCs w:val="18"/>
        </w:rPr>
        <w:t xml:space="preserve"> установленной </w:t>
      </w:r>
      <w:r w:rsidR="00733E9F" w:rsidRPr="002722DB">
        <w:rPr>
          <w:sz w:val="18"/>
          <w:szCs w:val="18"/>
        </w:rPr>
        <w:t>нормы и превышения,</w:t>
      </w:r>
      <w:r w:rsidR="004B2E86" w:rsidRPr="002722DB">
        <w:rPr>
          <w:sz w:val="18"/>
          <w:szCs w:val="18"/>
        </w:rPr>
        <w:t xml:space="preserve"> </w:t>
      </w:r>
      <w:r w:rsidR="00F245B8" w:rsidRPr="002722DB">
        <w:rPr>
          <w:sz w:val="18"/>
          <w:szCs w:val="18"/>
        </w:rPr>
        <w:t>установленных договором часовых нагрузок</w:t>
      </w:r>
      <w:r w:rsidR="00F245B8" w:rsidRPr="002978DC">
        <w:rPr>
          <w:sz w:val="18"/>
          <w:szCs w:val="18"/>
        </w:rPr>
        <w:t xml:space="preserve"> (Приложение </w:t>
      </w:r>
      <w:r w:rsidR="00280C22">
        <w:rPr>
          <w:sz w:val="18"/>
          <w:szCs w:val="18"/>
        </w:rPr>
        <w:t xml:space="preserve">№ </w:t>
      </w:r>
      <w:r w:rsidR="00F245B8" w:rsidRPr="002978DC">
        <w:rPr>
          <w:sz w:val="18"/>
          <w:szCs w:val="18"/>
        </w:rPr>
        <w:t>2</w:t>
      </w:r>
      <w:r w:rsidR="00795C15" w:rsidRPr="002978DC">
        <w:rPr>
          <w:sz w:val="18"/>
          <w:szCs w:val="18"/>
        </w:rPr>
        <w:t xml:space="preserve"> к настоящему Договору</w:t>
      </w:r>
      <w:r w:rsidR="00F245B8" w:rsidRPr="002978DC">
        <w:rPr>
          <w:sz w:val="18"/>
          <w:szCs w:val="18"/>
        </w:rPr>
        <w:t>).</w:t>
      </w:r>
    </w:p>
    <w:p w14:paraId="1740F73E" w14:textId="2CC229B9" w:rsidR="00074ECA" w:rsidRPr="00C217CB" w:rsidRDefault="00DE5705" w:rsidP="00C217CB">
      <w:pPr>
        <w:shd w:val="clear" w:color="auto" w:fill="FFFFFF"/>
        <w:tabs>
          <w:tab w:val="left" w:pos="709"/>
          <w:tab w:val="left" w:pos="851"/>
        </w:tabs>
        <w:spacing w:line="206" w:lineRule="exact"/>
        <w:jc w:val="both"/>
        <w:rPr>
          <w:sz w:val="18"/>
          <w:szCs w:val="18"/>
          <w:highlight w:val="yellow"/>
        </w:rPr>
      </w:pPr>
      <w:r w:rsidRPr="002978DC">
        <w:rPr>
          <w:sz w:val="18"/>
          <w:szCs w:val="18"/>
        </w:rPr>
        <w:t>3</w:t>
      </w:r>
      <w:r w:rsidR="00FF24A8" w:rsidRPr="002978DC">
        <w:rPr>
          <w:sz w:val="18"/>
          <w:szCs w:val="18"/>
        </w:rPr>
        <w:t>.1.</w:t>
      </w:r>
      <w:r w:rsidR="008C08C3">
        <w:rPr>
          <w:sz w:val="18"/>
          <w:szCs w:val="18"/>
        </w:rPr>
        <w:t>8</w:t>
      </w:r>
      <w:r w:rsidR="00C217CB" w:rsidRPr="002722DB">
        <w:rPr>
          <w:sz w:val="18"/>
          <w:szCs w:val="18"/>
        </w:rPr>
        <w:t xml:space="preserve">. </w:t>
      </w:r>
      <w:r w:rsidR="00FF24A8" w:rsidRPr="002722DB">
        <w:rPr>
          <w:sz w:val="18"/>
          <w:szCs w:val="18"/>
        </w:rPr>
        <w:t xml:space="preserve"> </w:t>
      </w:r>
      <w:r w:rsidR="008C08C3" w:rsidRPr="002722DB">
        <w:rPr>
          <w:sz w:val="18"/>
          <w:szCs w:val="18"/>
        </w:rPr>
        <w:t>При выявлении утечки</w:t>
      </w:r>
      <w:r w:rsidR="00C217CB" w:rsidRPr="002722DB">
        <w:rPr>
          <w:sz w:val="18"/>
          <w:szCs w:val="18"/>
        </w:rPr>
        <w:t xml:space="preserve"> теплоносителя из сети сверх установленной нормы или отсутствии прибора учета в нарушение </w:t>
      </w:r>
      <w:r w:rsidR="00C217CB" w:rsidRPr="00A851FA">
        <w:rPr>
          <w:sz w:val="18"/>
          <w:szCs w:val="18"/>
        </w:rPr>
        <w:t>п.3.1.</w:t>
      </w:r>
      <w:r w:rsidR="003F5391" w:rsidRPr="00A851FA">
        <w:rPr>
          <w:sz w:val="18"/>
          <w:szCs w:val="18"/>
        </w:rPr>
        <w:t>10</w:t>
      </w:r>
      <w:r w:rsidR="00C217CB" w:rsidRPr="002722DB">
        <w:rPr>
          <w:sz w:val="18"/>
          <w:szCs w:val="18"/>
        </w:rPr>
        <w:t xml:space="preserve"> настоящего Договора </w:t>
      </w:r>
      <w:r w:rsidR="00F245B8" w:rsidRPr="002722DB">
        <w:rPr>
          <w:sz w:val="18"/>
          <w:szCs w:val="18"/>
        </w:rPr>
        <w:t>производит</w:t>
      </w:r>
      <w:r w:rsidR="001F403E" w:rsidRPr="002722DB">
        <w:rPr>
          <w:sz w:val="18"/>
          <w:szCs w:val="18"/>
        </w:rPr>
        <w:t>ь</w:t>
      </w:r>
      <w:r w:rsidR="00F245B8" w:rsidRPr="002722DB">
        <w:rPr>
          <w:sz w:val="18"/>
          <w:szCs w:val="18"/>
        </w:rPr>
        <w:t xml:space="preserve"> Теплоснабжающей организации</w:t>
      </w:r>
      <w:r w:rsidR="001F403E" w:rsidRPr="002722DB">
        <w:rPr>
          <w:sz w:val="18"/>
          <w:szCs w:val="18"/>
        </w:rPr>
        <w:t xml:space="preserve"> оплату </w:t>
      </w:r>
      <w:r w:rsidR="00C217CB" w:rsidRPr="002722DB">
        <w:rPr>
          <w:sz w:val="18"/>
          <w:szCs w:val="18"/>
        </w:rPr>
        <w:t>в виде штрафа в размере 1% от стоимости потребленной в расчетном месяце тепловой энергии.</w:t>
      </w:r>
      <w:r w:rsidR="00C217CB">
        <w:rPr>
          <w:sz w:val="18"/>
          <w:szCs w:val="18"/>
        </w:rPr>
        <w:t xml:space="preserve"> </w:t>
      </w:r>
    </w:p>
    <w:p w14:paraId="3259B674" w14:textId="70D50649" w:rsidR="00F245B8" w:rsidRPr="002978DC" w:rsidRDefault="006E7A88" w:rsidP="00F245B8">
      <w:pPr>
        <w:jc w:val="both"/>
        <w:rPr>
          <w:sz w:val="18"/>
          <w:szCs w:val="18"/>
        </w:rPr>
      </w:pPr>
      <w:r w:rsidRPr="002978DC">
        <w:rPr>
          <w:sz w:val="18"/>
          <w:szCs w:val="18"/>
        </w:rPr>
        <w:t>3</w:t>
      </w:r>
      <w:r w:rsidR="00F245B8" w:rsidRPr="002978DC">
        <w:rPr>
          <w:sz w:val="18"/>
          <w:szCs w:val="18"/>
        </w:rPr>
        <w:t>.1.</w:t>
      </w:r>
      <w:r w:rsidR="008C08C3">
        <w:rPr>
          <w:sz w:val="18"/>
          <w:szCs w:val="18"/>
        </w:rPr>
        <w:t>9</w:t>
      </w:r>
      <w:r w:rsidR="00F245B8" w:rsidRPr="002978DC">
        <w:rPr>
          <w:sz w:val="18"/>
          <w:szCs w:val="18"/>
        </w:rPr>
        <w:t xml:space="preserve">. </w:t>
      </w:r>
      <w:r w:rsidR="00681E87" w:rsidRPr="00681E87">
        <w:rPr>
          <w:sz w:val="18"/>
          <w:szCs w:val="18"/>
        </w:rPr>
        <w:t xml:space="preserve">Оформить и предоставить Теплоснабжающей организации Акты разграничения балансовой принадлежности тепловых сетей и эксплуатационной ответственности сторон. </w:t>
      </w:r>
      <w:r w:rsidR="007D3F05" w:rsidRPr="002978DC">
        <w:rPr>
          <w:sz w:val="18"/>
          <w:szCs w:val="18"/>
        </w:rPr>
        <w:t>Сообщ</w:t>
      </w:r>
      <w:r w:rsidR="00681E87">
        <w:rPr>
          <w:sz w:val="18"/>
          <w:szCs w:val="18"/>
        </w:rPr>
        <w:t>а</w:t>
      </w:r>
      <w:r w:rsidR="007D3F05" w:rsidRPr="002978DC">
        <w:rPr>
          <w:sz w:val="18"/>
          <w:szCs w:val="18"/>
        </w:rPr>
        <w:t>ть Теплоснабжающей организации об изменениях границ раздела балансовой принадлежности тепловых сетей и эксплуатационной ответственности сторон и передавать ей Акты, подтверждающие указанные изменения в течение 10 дней с даты изменений.</w:t>
      </w:r>
      <w:r w:rsidR="00AF209E" w:rsidRPr="002978DC">
        <w:rPr>
          <w:sz w:val="18"/>
          <w:szCs w:val="18"/>
        </w:rPr>
        <w:t xml:space="preserve"> Реестр Актов разграничения балансовой принадлежности и эксплуатационной ответственности Сторон приведен в Приложении </w:t>
      </w:r>
      <w:r w:rsidR="003F5391">
        <w:rPr>
          <w:sz w:val="18"/>
          <w:szCs w:val="18"/>
        </w:rPr>
        <w:t xml:space="preserve">№ </w:t>
      </w:r>
      <w:r w:rsidR="00AF209E" w:rsidRPr="002978DC">
        <w:rPr>
          <w:sz w:val="18"/>
          <w:szCs w:val="18"/>
        </w:rPr>
        <w:t>3.1.</w:t>
      </w:r>
      <w:r w:rsidR="00261001" w:rsidRPr="002978DC">
        <w:rPr>
          <w:sz w:val="18"/>
          <w:szCs w:val="18"/>
        </w:rPr>
        <w:t xml:space="preserve"> к настоящему Договору.</w:t>
      </w:r>
    </w:p>
    <w:p w14:paraId="36B94B12" w14:textId="4D0E2F45" w:rsidR="00F245B8" w:rsidRPr="002978DC" w:rsidRDefault="006E7A88" w:rsidP="00F245B8">
      <w:pPr>
        <w:jc w:val="both"/>
        <w:rPr>
          <w:sz w:val="18"/>
          <w:szCs w:val="18"/>
        </w:rPr>
      </w:pPr>
      <w:r w:rsidRPr="008C08C3">
        <w:rPr>
          <w:sz w:val="18"/>
          <w:szCs w:val="18"/>
        </w:rPr>
        <w:t>3</w:t>
      </w:r>
      <w:r w:rsidR="00F245B8" w:rsidRPr="008C08C3">
        <w:rPr>
          <w:sz w:val="18"/>
          <w:szCs w:val="18"/>
        </w:rPr>
        <w:t>.1</w:t>
      </w:r>
      <w:r w:rsidR="00155EB0" w:rsidRPr="008C08C3">
        <w:rPr>
          <w:sz w:val="18"/>
          <w:szCs w:val="18"/>
        </w:rPr>
        <w:t>.1</w:t>
      </w:r>
      <w:r w:rsidR="008C08C3">
        <w:rPr>
          <w:sz w:val="18"/>
          <w:szCs w:val="18"/>
        </w:rPr>
        <w:t>0</w:t>
      </w:r>
      <w:r w:rsidR="00F245B8" w:rsidRPr="008C08C3">
        <w:rPr>
          <w:sz w:val="18"/>
          <w:szCs w:val="18"/>
        </w:rPr>
        <w:t>. В соответствии с требованиями Федерального закона от 23.11.2009 № 261-ФЗ обеспечить на границе раздела тепловых сетей установку приборов учета тепловой энергии, ввод в эксплуатацию для ведения коммерческого учета тепловой энергии и теплоносителя в порядке, установленном Правилами коммерческого учета тепловой энергии, теплоносителя.</w:t>
      </w:r>
      <w:r w:rsidR="00B7502C" w:rsidRPr="008C08C3">
        <w:rPr>
          <w:sz w:val="18"/>
          <w:szCs w:val="18"/>
        </w:rPr>
        <w:t xml:space="preserve"> В целях организации учета расхода тепловой </w:t>
      </w:r>
      <w:r w:rsidR="00100751" w:rsidRPr="008C08C3">
        <w:rPr>
          <w:sz w:val="18"/>
          <w:szCs w:val="18"/>
        </w:rPr>
        <w:t xml:space="preserve">энергии на нагрев </w:t>
      </w:r>
      <w:r w:rsidR="006F5582" w:rsidRPr="008C08C3">
        <w:rPr>
          <w:sz w:val="18"/>
          <w:szCs w:val="18"/>
        </w:rPr>
        <w:t>воды устано</w:t>
      </w:r>
      <w:r w:rsidR="00100751" w:rsidRPr="008C08C3">
        <w:rPr>
          <w:sz w:val="18"/>
          <w:szCs w:val="18"/>
        </w:rPr>
        <w:t>вить</w:t>
      </w:r>
      <w:r w:rsidR="006F5582" w:rsidRPr="008C08C3">
        <w:rPr>
          <w:sz w:val="18"/>
          <w:szCs w:val="18"/>
        </w:rPr>
        <w:t xml:space="preserve"> приборы учета горячей воды.</w:t>
      </w:r>
    </w:p>
    <w:p w14:paraId="7D81BD96" w14:textId="0C1372CE" w:rsidR="00F245B8" w:rsidRPr="002978DC" w:rsidRDefault="006E7A88" w:rsidP="00F245B8">
      <w:pPr>
        <w:jc w:val="both"/>
        <w:rPr>
          <w:sz w:val="18"/>
          <w:szCs w:val="18"/>
        </w:rPr>
      </w:pPr>
      <w:r w:rsidRPr="002978DC">
        <w:rPr>
          <w:sz w:val="18"/>
          <w:szCs w:val="18"/>
        </w:rPr>
        <w:t>3</w:t>
      </w:r>
      <w:r w:rsidR="00F245B8" w:rsidRPr="002978DC">
        <w:rPr>
          <w:sz w:val="18"/>
          <w:szCs w:val="18"/>
        </w:rPr>
        <w:t>.1.1</w:t>
      </w:r>
      <w:r w:rsidR="008C08C3">
        <w:rPr>
          <w:sz w:val="18"/>
          <w:szCs w:val="18"/>
        </w:rPr>
        <w:t>1</w:t>
      </w:r>
      <w:r w:rsidR="00F245B8" w:rsidRPr="002978DC">
        <w:rPr>
          <w:sz w:val="18"/>
          <w:szCs w:val="18"/>
        </w:rPr>
        <w:t>. Предоставить рас</w:t>
      </w:r>
      <w:r w:rsidR="00393EF3" w:rsidRPr="002978DC">
        <w:rPr>
          <w:sz w:val="18"/>
          <w:szCs w:val="18"/>
        </w:rPr>
        <w:t>чет количества тепловой энергии</w:t>
      </w:r>
      <w:r w:rsidR="00F245B8" w:rsidRPr="002978DC">
        <w:rPr>
          <w:sz w:val="18"/>
          <w:szCs w:val="18"/>
        </w:rPr>
        <w:t xml:space="preserve"> на компенсацию потерь на участке трубопровода от границы балансово</w:t>
      </w:r>
      <w:r w:rsidR="00AA468F" w:rsidRPr="002978DC">
        <w:rPr>
          <w:sz w:val="18"/>
          <w:szCs w:val="18"/>
        </w:rPr>
        <w:t>й принадлежности до узла учета Потребителя</w:t>
      </w:r>
      <w:r w:rsidR="00F245B8" w:rsidRPr="002978DC">
        <w:rPr>
          <w:sz w:val="18"/>
          <w:szCs w:val="18"/>
        </w:rPr>
        <w:t>, подтвержденный технической или проектной документацией.</w:t>
      </w:r>
    </w:p>
    <w:p w14:paraId="755331B4" w14:textId="4B2BC382" w:rsidR="00F245B8" w:rsidRPr="002978DC" w:rsidRDefault="006E7A88" w:rsidP="00F245B8">
      <w:pPr>
        <w:jc w:val="both"/>
        <w:rPr>
          <w:sz w:val="18"/>
          <w:szCs w:val="18"/>
        </w:rPr>
      </w:pPr>
      <w:r w:rsidRPr="002978DC">
        <w:rPr>
          <w:sz w:val="18"/>
          <w:szCs w:val="18"/>
        </w:rPr>
        <w:t>3</w:t>
      </w:r>
      <w:r w:rsidR="00F245B8" w:rsidRPr="002978DC">
        <w:rPr>
          <w:sz w:val="18"/>
          <w:szCs w:val="18"/>
        </w:rPr>
        <w:t>.1.1</w:t>
      </w:r>
      <w:r w:rsidR="008C08C3">
        <w:rPr>
          <w:sz w:val="18"/>
          <w:szCs w:val="18"/>
        </w:rPr>
        <w:t>2</w:t>
      </w:r>
      <w:r w:rsidR="00F245B8" w:rsidRPr="002978DC">
        <w:rPr>
          <w:sz w:val="18"/>
          <w:szCs w:val="18"/>
        </w:rPr>
        <w:t>. В соответствии с действующим законодательством РФ проводить энергетическое обследование объектов Потребителя не реже чем один раз в пять лет. Энергетический паспорт, составленный по результатам энергетического обследования, представить Теплоснабжающей организации.</w:t>
      </w:r>
    </w:p>
    <w:p w14:paraId="13A6BD4E" w14:textId="6E20E5BA" w:rsidR="00F245B8" w:rsidRPr="002978DC" w:rsidRDefault="006E7A88" w:rsidP="00F245B8">
      <w:pPr>
        <w:pStyle w:val="a5"/>
        <w:ind w:left="0" w:right="0" w:firstLine="0"/>
        <w:rPr>
          <w:szCs w:val="18"/>
        </w:rPr>
      </w:pPr>
      <w:r w:rsidRPr="002978DC">
        <w:rPr>
          <w:szCs w:val="18"/>
        </w:rPr>
        <w:t>3</w:t>
      </w:r>
      <w:r w:rsidR="00F245B8" w:rsidRPr="002978DC">
        <w:rPr>
          <w:szCs w:val="18"/>
        </w:rPr>
        <w:t>.1.1</w:t>
      </w:r>
      <w:r w:rsidR="008C08C3">
        <w:rPr>
          <w:szCs w:val="18"/>
        </w:rPr>
        <w:t>3</w:t>
      </w:r>
      <w:r w:rsidR="00F245B8" w:rsidRPr="002978DC">
        <w:rPr>
          <w:szCs w:val="18"/>
        </w:rPr>
        <w:t xml:space="preserve">. Эксплуатировать оборудование, контрольно-измерительные приборы, приборы учета и автоматики в соответствии с требованиями нормативно-технической документации. </w:t>
      </w:r>
    </w:p>
    <w:p w14:paraId="7EB91700" w14:textId="12D50FAD" w:rsidR="00F245B8" w:rsidRPr="002978DC" w:rsidRDefault="006E7A88" w:rsidP="00F245B8">
      <w:pPr>
        <w:jc w:val="both"/>
        <w:rPr>
          <w:sz w:val="18"/>
          <w:szCs w:val="18"/>
        </w:rPr>
      </w:pPr>
      <w:r w:rsidRPr="002978DC">
        <w:rPr>
          <w:sz w:val="18"/>
          <w:szCs w:val="18"/>
        </w:rPr>
        <w:t>3</w:t>
      </w:r>
      <w:r w:rsidR="00F245B8" w:rsidRPr="002978DC">
        <w:rPr>
          <w:sz w:val="18"/>
          <w:szCs w:val="18"/>
        </w:rPr>
        <w:t>.1.1</w:t>
      </w:r>
      <w:r w:rsidR="008C08C3">
        <w:rPr>
          <w:sz w:val="18"/>
          <w:szCs w:val="18"/>
        </w:rPr>
        <w:t>4</w:t>
      </w:r>
      <w:r w:rsidR="00F245B8" w:rsidRPr="002978DC">
        <w:rPr>
          <w:sz w:val="18"/>
          <w:szCs w:val="18"/>
        </w:rPr>
        <w:t xml:space="preserve">. Осуществлять подготовку ТПС к началу отопительного сезона, готовность подтверждать путем подписания соответствующего паспорта готовности и акта готовности. Перед каждым отопительным периодом, а также после очередной поверки или ремонта приборов учета предъявлять Теплоснабжающей организации узлы учета энергии </w:t>
      </w:r>
      <w:r w:rsidR="000F7480" w:rsidRPr="002978DC">
        <w:rPr>
          <w:sz w:val="18"/>
          <w:szCs w:val="18"/>
        </w:rPr>
        <w:t xml:space="preserve">для проведения проверки готовности </w:t>
      </w:r>
      <w:r w:rsidR="00F245B8" w:rsidRPr="002978DC">
        <w:rPr>
          <w:sz w:val="18"/>
          <w:szCs w:val="18"/>
        </w:rPr>
        <w:t>узла учета к эксплуатации с</w:t>
      </w:r>
      <w:r w:rsidR="00393EF3" w:rsidRPr="002978DC">
        <w:rPr>
          <w:sz w:val="18"/>
          <w:szCs w:val="18"/>
        </w:rPr>
        <w:t xml:space="preserve"> составлением соответствующего </w:t>
      </w:r>
      <w:r w:rsidR="00F245B8" w:rsidRPr="002978DC">
        <w:rPr>
          <w:sz w:val="18"/>
          <w:szCs w:val="18"/>
        </w:rPr>
        <w:t>акта.</w:t>
      </w:r>
    </w:p>
    <w:p w14:paraId="1DB447A6" w14:textId="5A76F8E7" w:rsidR="00F245B8" w:rsidRPr="002978DC" w:rsidRDefault="006E7A88" w:rsidP="00F245B8">
      <w:pPr>
        <w:jc w:val="both"/>
        <w:rPr>
          <w:sz w:val="18"/>
          <w:szCs w:val="18"/>
        </w:rPr>
      </w:pPr>
      <w:r w:rsidRPr="002978DC">
        <w:rPr>
          <w:sz w:val="18"/>
          <w:szCs w:val="18"/>
        </w:rPr>
        <w:t>3</w:t>
      </w:r>
      <w:r w:rsidR="001E6C46" w:rsidRPr="002978DC">
        <w:rPr>
          <w:sz w:val="18"/>
          <w:szCs w:val="18"/>
        </w:rPr>
        <w:t>.1.1</w:t>
      </w:r>
      <w:r w:rsidR="008C08C3">
        <w:rPr>
          <w:sz w:val="18"/>
          <w:szCs w:val="18"/>
        </w:rPr>
        <w:t>5</w:t>
      </w:r>
      <w:r w:rsidR="001E6C46" w:rsidRPr="002978DC">
        <w:rPr>
          <w:sz w:val="18"/>
          <w:szCs w:val="18"/>
        </w:rPr>
        <w:t>. П</w:t>
      </w:r>
      <w:r w:rsidR="00F245B8" w:rsidRPr="002978DC">
        <w:rPr>
          <w:sz w:val="18"/>
          <w:szCs w:val="18"/>
        </w:rPr>
        <w:t xml:space="preserve">осле окончания отопительного периода, монтажа, капитального и текущего ремонта </w:t>
      </w:r>
      <w:r w:rsidR="0006342E" w:rsidRPr="002978DC">
        <w:rPr>
          <w:sz w:val="18"/>
          <w:szCs w:val="18"/>
        </w:rPr>
        <w:t>с замен</w:t>
      </w:r>
      <w:r w:rsidR="00C832F3">
        <w:rPr>
          <w:sz w:val="18"/>
          <w:szCs w:val="18"/>
        </w:rPr>
        <w:t>ой</w:t>
      </w:r>
      <w:r w:rsidR="0006342E" w:rsidRPr="002978DC">
        <w:rPr>
          <w:sz w:val="18"/>
          <w:szCs w:val="18"/>
        </w:rPr>
        <w:t xml:space="preserve"> труб</w:t>
      </w:r>
      <w:r w:rsidR="00F245B8" w:rsidRPr="002978DC">
        <w:rPr>
          <w:sz w:val="18"/>
          <w:szCs w:val="18"/>
        </w:rPr>
        <w:t xml:space="preserve"> </w:t>
      </w:r>
      <w:r w:rsidR="001E6C46" w:rsidRPr="002978DC">
        <w:rPr>
          <w:sz w:val="18"/>
          <w:szCs w:val="18"/>
        </w:rPr>
        <w:t xml:space="preserve">проводить </w:t>
      </w:r>
      <w:r w:rsidR="00F245B8" w:rsidRPr="002978DC">
        <w:rPr>
          <w:sz w:val="18"/>
          <w:szCs w:val="18"/>
        </w:rPr>
        <w:t xml:space="preserve">промывку водой и гидравлическую опрессовку (в присутствии представителя Теплоснабжающей организации) оборудования тепловых пунктов, ТПС и трубопроводов тепловой сети. Предъявлять акты </w:t>
      </w:r>
      <w:r w:rsidR="001E6C46" w:rsidRPr="002978DC">
        <w:rPr>
          <w:sz w:val="18"/>
          <w:szCs w:val="18"/>
        </w:rPr>
        <w:t xml:space="preserve">о проведении указанных работ </w:t>
      </w:r>
      <w:r w:rsidR="00F245B8" w:rsidRPr="002978DC">
        <w:rPr>
          <w:sz w:val="18"/>
          <w:szCs w:val="18"/>
        </w:rPr>
        <w:t>представителю Теплоснабжающей организации.</w:t>
      </w:r>
    </w:p>
    <w:p w14:paraId="282D6D78" w14:textId="0A9F1343" w:rsidR="00F245B8" w:rsidRPr="002978DC" w:rsidRDefault="006E7A88" w:rsidP="00F245B8">
      <w:pPr>
        <w:jc w:val="both"/>
        <w:rPr>
          <w:sz w:val="18"/>
          <w:szCs w:val="18"/>
        </w:rPr>
      </w:pPr>
      <w:r w:rsidRPr="002978DC">
        <w:rPr>
          <w:sz w:val="18"/>
          <w:szCs w:val="18"/>
        </w:rPr>
        <w:t>3</w:t>
      </w:r>
      <w:r w:rsidR="00F245B8" w:rsidRPr="002978DC">
        <w:rPr>
          <w:sz w:val="18"/>
          <w:szCs w:val="18"/>
        </w:rPr>
        <w:t>.1.1</w:t>
      </w:r>
      <w:r w:rsidR="008C08C3">
        <w:rPr>
          <w:sz w:val="18"/>
          <w:szCs w:val="18"/>
        </w:rPr>
        <w:t>6</w:t>
      </w:r>
      <w:r w:rsidR="00F245B8" w:rsidRPr="002978DC">
        <w:rPr>
          <w:sz w:val="18"/>
          <w:szCs w:val="18"/>
        </w:rPr>
        <w:t>. Выполнять за свой счет на своем оборудовании все мероприятия, связанные с наладкой системы теплоснабжения по согласованию с Теплоснабжающей организацией.</w:t>
      </w:r>
    </w:p>
    <w:p w14:paraId="71CD56FA" w14:textId="43188F73" w:rsidR="00F245B8" w:rsidRPr="002978DC" w:rsidRDefault="006E7A88" w:rsidP="00F245B8">
      <w:pPr>
        <w:jc w:val="both"/>
        <w:rPr>
          <w:sz w:val="18"/>
          <w:szCs w:val="18"/>
        </w:rPr>
      </w:pPr>
      <w:r w:rsidRPr="002978DC">
        <w:rPr>
          <w:sz w:val="18"/>
          <w:szCs w:val="18"/>
        </w:rPr>
        <w:t>3</w:t>
      </w:r>
      <w:r w:rsidR="00F245B8" w:rsidRPr="002978DC">
        <w:rPr>
          <w:sz w:val="18"/>
          <w:szCs w:val="18"/>
        </w:rPr>
        <w:t>.1.1</w:t>
      </w:r>
      <w:r w:rsidR="008C08C3">
        <w:rPr>
          <w:sz w:val="18"/>
          <w:szCs w:val="18"/>
        </w:rPr>
        <w:t>7</w:t>
      </w:r>
      <w:r w:rsidR="00F245B8" w:rsidRPr="002978DC">
        <w:rPr>
          <w:sz w:val="18"/>
          <w:szCs w:val="18"/>
        </w:rPr>
        <w:t>. Совместно с представителем Теплоснабжающей организации проводить опломбирование устройств системы теплоснабжения. Обеспечивать сохранность средств защиты, установленных Теплоснабжающей организацией от несанкционированного доступа.</w:t>
      </w:r>
    </w:p>
    <w:p w14:paraId="6D8EB279" w14:textId="049D12D1" w:rsidR="00F245B8" w:rsidRPr="002978DC" w:rsidRDefault="006E7A88" w:rsidP="00F245B8">
      <w:pPr>
        <w:jc w:val="both"/>
        <w:rPr>
          <w:sz w:val="18"/>
          <w:szCs w:val="18"/>
        </w:rPr>
      </w:pPr>
      <w:r w:rsidRPr="002978DC">
        <w:rPr>
          <w:sz w:val="18"/>
          <w:szCs w:val="18"/>
        </w:rPr>
        <w:t>3</w:t>
      </w:r>
      <w:r w:rsidR="00F245B8" w:rsidRPr="002978DC">
        <w:rPr>
          <w:sz w:val="18"/>
          <w:szCs w:val="18"/>
        </w:rPr>
        <w:t>.1.1</w:t>
      </w:r>
      <w:r w:rsidR="008C08C3">
        <w:rPr>
          <w:sz w:val="18"/>
          <w:szCs w:val="18"/>
        </w:rPr>
        <w:t>8</w:t>
      </w:r>
      <w:r w:rsidR="00F245B8" w:rsidRPr="002978DC">
        <w:rPr>
          <w:sz w:val="18"/>
          <w:szCs w:val="18"/>
        </w:rPr>
        <w:t xml:space="preserve">. Вводить в эксплуатацию ТПС на каждый отопительный сезон при наличии обученного и аттестованного персонала. </w:t>
      </w:r>
    </w:p>
    <w:p w14:paraId="1661BD54" w14:textId="25276F1F" w:rsidR="00F245B8" w:rsidRPr="002978DC" w:rsidRDefault="006E7A88" w:rsidP="00F245B8">
      <w:pPr>
        <w:jc w:val="both"/>
        <w:rPr>
          <w:sz w:val="18"/>
          <w:szCs w:val="18"/>
        </w:rPr>
      </w:pPr>
      <w:r w:rsidRPr="002978DC">
        <w:rPr>
          <w:sz w:val="18"/>
          <w:szCs w:val="18"/>
        </w:rPr>
        <w:t>3</w:t>
      </w:r>
      <w:r w:rsidR="00F245B8" w:rsidRPr="002978DC">
        <w:rPr>
          <w:sz w:val="18"/>
          <w:szCs w:val="18"/>
        </w:rPr>
        <w:t>.1.</w:t>
      </w:r>
      <w:r w:rsidR="008C08C3">
        <w:rPr>
          <w:sz w:val="18"/>
          <w:szCs w:val="18"/>
        </w:rPr>
        <w:t>19</w:t>
      </w:r>
      <w:r w:rsidR="00F245B8" w:rsidRPr="002978DC">
        <w:rPr>
          <w:sz w:val="18"/>
          <w:szCs w:val="18"/>
        </w:rPr>
        <w:t xml:space="preserve">. На каждую ТПС вести паспорт установленной формы. Все проводимые мероприятия отражать в паспорте. </w:t>
      </w:r>
    </w:p>
    <w:p w14:paraId="3EA8EC40" w14:textId="065AAC24" w:rsidR="00F245B8" w:rsidRPr="002978DC" w:rsidRDefault="00221A66" w:rsidP="00F245B8">
      <w:pPr>
        <w:jc w:val="both"/>
        <w:rPr>
          <w:sz w:val="18"/>
          <w:szCs w:val="18"/>
        </w:rPr>
      </w:pPr>
      <w:r w:rsidRPr="002978DC">
        <w:rPr>
          <w:sz w:val="18"/>
          <w:szCs w:val="18"/>
        </w:rPr>
        <w:t>3</w:t>
      </w:r>
      <w:r w:rsidR="00F245B8" w:rsidRPr="002978DC">
        <w:rPr>
          <w:sz w:val="18"/>
          <w:szCs w:val="18"/>
        </w:rPr>
        <w:t>.1.</w:t>
      </w:r>
      <w:r w:rsidR="00155EB0">
        <w:rPr>
          <w:sz w:val="18"/>
          <w:szCs w:val="18"/>
        </w:rPr>
        <w:t>2</w:t>
      </w:r>
      <w:r w:rsidR="008C08C3">
        <w:rPr>
          <w:sz w:val="18"/>
          <w:szCs w:val="18"/>
        </w:rPr>
        <w:t>0</w:t>
      </w:r>
      <w:r w:rsidR="00F245B8" w:rsidRPr="002978DC">
        <w:rPr>
          <w:sz w:val="18"/>
          <w:szCs w:val="18"/>
        </w:rPr>
        <w:t>. Осуществлять беспрепятственный допуск представителей Теплоснабжающей организации не чаще 1 раза в квартал к</w:t>
      </w:r>
      <w:r w:rsidR="00693CB1" w:rsidRPr="002978DC">
        <w:rPr>
          <w:sz w:val="18"/>
          <w:szCs w:val="18"/>
        </w:rPr>
        <w:t xml:space="preserve"> приборам учета</w:t>
      </w:r>
      <w:r w:rsidR="00F245B8" w:rsidRPr="002978DC">
        <w:rPr>
          <w:sz w:val="18"/>
          <w:szCs w:val="18"/>
        </w:rPr>
        <w:t xml:space="preserve"> </w:t>
      </w:r>
      <w:r w:rsidR="00693CB1" w:rsidRPr="002978DC">
        <w:rPr>
          <w:sz w:val="18"/>
          <w:szCs w:val="18"/>
        </w:rPr>
        <w:t>тепловой энергии, с целью проверки условий их эксплуатации и сохранности, снятия контрольных показаний, проверки эксплуатационной документации. Допускать в присутствии представителя Потребителя персонал Теплоснабжающей организации в любое время ко всем ТПС</w:t>
      </w:r>
      <w:r w:rsidR="00F245B8" w:rsidRPr="002978DC">
        <w:rPr>
          <w:sz w:val="18"/>
          <w:szCs w:val="18"/>
        </w:rPr>
        <w:t xml:space="preserve"> </w:t>
      </w:r>
      <w:r w:rsidR="00693CB1" w:rsidRPr="002978DC">
        <w:rPr>
          <w:sz w:val="18"/>
          <w:szCs w:val="18"/>
        </w:rPr>
        <w:t>при несоблюдении режима потребления тепловой энергии или передачи недостоверных показаний приборов учета.</w:t>
      </w:r>
    </w:p>
    <w:p w14:paraId="717C1795" w14:textId="70C3DFD8" w:rsidR="00F245B8" w:rsidRPr="002978DC" w:rsidRDefault="006E7A88" w:rsidP="00F245B8">
      <w:pPr>
        <w:jc w:val="both"/>
        <w:rPr>
          <w:sz w:val="18"/>
          <w:szCs w:val="18"/>
        </w:rPr>
      </w:pPr>
      <w:r w:rsidRPr="002978DC">
        <w:rPr>
          <w:sz w:val="18"/>
          <w:szCs w:val="18"/>
        </w:rPr>
        <w:t>3</w:t>
      </w:r>
      <w:r w:rsidR="00F245B8" w:rsidRPr="002978DC">
        <w:rPr>
          <w:sz w:val="18"/>
          <w:szCs w:val="18"/>
        </w:rPr>
        <w:t>.1.2</w:t>
      </w:r>
      <w:r w:rsidR="008C08C3">
        <w:rPr>
          <w:sz w:val="18"/>
          <w:szCs w:val="18"/>
        </w:rPr>
        <w:t>1</w:t>
      </w:r>
      <w:r w:rsidR="00F245B8" w:rsidRPr="002978DC">
        <w:rPr>
          <w:sz w:val="18"/>
          <w:szCs w:val="18"/>
        </w:rPr>
        <w:t>. Включать отремонтированные ТПС или их отдельные части после планового или аварийного ремонта, новые объекты - только с разрешения и в присутствии представителя Теплоснабжающей организации.</w:t>
      </w:r>
    </w:p>
    <w:p w14:paraId="40A1A225" w14:textId="6C6395EF" w:rsidR="00F245B8" w:rsidRPr="002978DC" w:rsidRDefault="00C86A4F" w:rsidP="00F245B8">
      <w:pPr>
        <w:jc w:val="both"/>
        <w:rPr>
          <w:sz w:val="18"/>
          <w:szCs w:val="18"/>
        </w:rPr>
      </w:pPr>
      <w:r w:rsidRPr="002978DC">
        <w:rPr>
          <w:sz w:val="18"/>
          <w:szCs w:val="18"/>
        </w:rPr>
        <w:t>3</w:t>
      </w:r>
      <w:r w:rsidR="00F245B8" w:rsidRPr="002978DC">
        <w:rPr>
          <w:sz w:val="18"/>
          <w:szCs w:val="18"/>
        </w:rPr>
        <w:t>.1.2</w:t>
      </w:r>
      <w:r w:rsidR="008C08C3">
        <w:rPr>
          <w:sz w:val="18"/>
          <w:szCs w:val="18"/>
        </w:rPr>
        <w:t>2</w:t>
      </w:r>
      <w:r w:rsidR="00F245B8" w:rsidRPr="002978DC">
        <w:rPr>
          <w:sz w:val="18"/>
          <w:szCs w:val="18"/>
        </w:rPr>
        <w:t>. Обеспечивать сохранность сооружений, коммуникаций и тепловых установок Теплоснабжающей организации при нал</w:t>
      </w:r>
      <w:r w:rsidR="00AA468F" w:rsidRPr="002978DC">
        <w:rPr>
          <w:sz w:val="18"/>
          <w:szCs w:val="18"/>
        </w:rPr>
        <w:t>ичии их на территории Потребителя</w:t>
      </w:r>
      <w:r w:rsidR="00F245B8" w:rsidRPr="002978DC">
        <w:rPr>
          <w:sz w:val="18"/>
          <w:szCs w:val="18"/>
        </w:rPr>
        <w:t>.</w:t>
      </w:r>
    </w:p>
    <w:p w14:paraId="13D63864" w14:textId="7CAEDCBF" w:rsidR="00F245B8" w:rsidRPr="002978DC" w:rsidRDefault="00C86A4F" w:rsidP="00F245B8">
      <w:pPr>
        <w:jc w:val="both"/>
        <w:rPr>
          <w:sz w:val="18"/>
          <w:szCs w:val="18"/>
        </w:rPr>
      </w:pPr>
      <w:r w:rsidRPr="002978DC">
        <w:rPr>
          <w:sz w:val="18"/>
          <w:szCs w:val="18"/>
        </w:rPr>
        <w:t>3</w:t>
      </w:r>
      <w:r w:rsidR="00F245B8" w:rsidRPr="002978DC">
        <w:rPr>
          <w:sz w:val="18"/>
          <w:szCs w:val="18"/>
        </w:rPr>
        <w:t>.1.2</w:t>
      </w:r>
      <w:r w:rsidR="008C08C3">
        <w:rPr>
          <w:sz w:val="18"/>
          <w:szCs w:val="18"/>
        </w:rPr>
        <w:t>3</w:t>
      </w:r>
      <w:r w:rsidR="00F245B8" w:rsidRPr="002978DC">
        <w:rPr>
          <w:sz w:val="18"/>
          <w:szCs w:val="18"/>
        </w:rPr>
        <w:t xml:space="preserve">. В срок не менее чем за десять </w:t>
      </w:r>
      <w:r w:rsidR="00676AC3" w:rsidRPr="002978DC">
        <w:rPr>
          <w:sz w:val="18"/>
          <w:szCs w:val="18"/>
        </w:rPr>
        <w:t xml:space="preserve">рабочих </w:t>
      </w:r>
      <w:r w:rsidR="00F245B8" w:rsidRPr="002978DC">
        <w:rPr>
          <w:sz w:val="18"/>
          <w:szCs w:val="18"/>
        </w:rPr>
        <w:t>дней согласовывать с Теплоснабжающей организацией отключение/подключение ТПС (в том числе для проведения ремонтных работ). Дата отключения и включения подтверждается двухсторонним актом.</w:t>
      </w:r>
    </w:p>
    <w:p w14:paraId="1C3E0ABB" w14:textId="40FE30CB" w:rsidR="00F245B8" w:rsidRPr="002978DC" w:rsidRDefault="00C86A4F" w:rsidP="00F245B8">
      <w:pPr>
        <w:jc w:val="both"/>
        <w:rPr>
          <w:sz w:val="18"/>
          <w:szCs w:val="18"/>
        </w:rPr>
      </w:pPr>
      <w:r w:rsidRPr="002978DC">
        <w:rPr>
          <w:sz w:val="18"/>
          <w:szCs w:val="18"/>
        </w:rPr>
        <w:t>3</w:t>
      </w:r>
      <w:r w:rsidR="00F245B8" w:rsidRPr="002978DC">
        <w:rPr>
          <w:sz w:val="18"/>
          <w:szCs w:val="18"/>
        </w:rPr>
        <w:t>.1.2</w:t>
      </w:r>
      <w:r w:rsidR="008C08C3">
        <w:rPr>
          <w:sz w:val="18"/>
          <w:szCs w:val="18"/>
        </w:rPr>
        <w:t>4</w:t>
      </w:r>
      <w:r w:rsidR="00F245B8" w:rsidRPr="002978DC">
        <w:rPr>
          <w:sz w:val="18"/>
          <w:szCs w:val="18"/>
        </w:rPr>
        <w:t>. В период прекращения или ограничения в подаче тепловой энергии, принимать меры по предотвращению вывода из строя, гибели, порчи, повреждения теплоиспользующего оборудования систем теплопотребления, имущества, сырья, выпускаемой продукции.</w:t>
      </w:r>
    </w:p>
    <w:p w14:paraId="132E5678" w14:textId="0F0E54EB" w:rsidR="00F245B8" w:rsidRDefault="00C86A4F" w:rsidP="00F245B8">
      <w:pPr>
        <w:spacing w:line="220" w:lineRule="auto"/>
        <w:jc w:val="both"/>
        <w:rPr>
          <w:sz w:val="18"/>
          <w:szCs w:val="18"/>
        </w:rPr>
      </w:pPr>
      <w:r w:rsidRPr="002978DC">
        <w:rPr>
          <w:sz w:val="18"/>
          <w:szCs w:val="18"/>
        </w:rPr>
        <w:t>3</w:t>
      </w:r>
      <w:r w:rsidR="00F245B8" w:rsidRPr="002978DC">
        <w:rPr>
          <w:sz w:val="18"/>
          <w:szCs w:val="18"/>
        </w:rPr>
        <w:t>.1.2</w:t>
      </w:r>
      <w:r w:rsidR="008C08C3">
        <w:rPr>
          <w:sz w:val="18"/>
          <w:szCs w:val="18"/>
        </w:rPr>
        <w:t>5</w:t>
      </w:r>
      <w:r w:rsidR="00F245B8" w:rsidRPr="002978DC">
        <w:rPr>
          <w:sz w:val="18"/>
          <w:szCs w:val="18"/>
        </w:rPr>
        <w:t xml:space="preserve">. </w:t>
      </w:r>
      <w:r w:rsidR="00155EB0" w:rsidRPr="002978DC">
        <w:rPr>
          <w:sz w:val="18"/>
          <w:szCs w:val="18"/>
        </w:rPr>
        <w:t>Обеспечить доступ к ТПС Потребителя уполномоченных представителей Теплоснабжающей организации для осуществления действий по ограничению (прекращению) режима потребления в случаях, предусмотренных пунктом 2.2.8 настоящего Договора</w:t>
      </w:r>
      <w:r w:rsidR="00F90125">
        <w:rPr>
          <w:sz w:val="18"/>
          <w:szCs w:val="18"/>
        </w:rPr>
        <w:t>.</w:t>
      </w:r>
    </w:p>
    <w:p w14:paraId="73B7E559" w14:textId="11859541" w:rsidR="00155EB0" w:rsidRDefault="00155EB0" w:rsidP="00F245B8">
      <w:pPr>
        <w:spacing w:line="220" w:lineRule="auto"/>
        <w:jc w:val="both"/>
        <w:rPr>
          <w:sz w:val="18"/>
          <w:szCs w:val="18"/>
        </w:rPr>
      </w:pPr>
      <w:r w:rsidRPr="002978DC">
        <w:rPr>
          <w:sz w:val="18"/>
          <w:szCs w:val="18"/>
        </w:rPr>
        <w:t>3.1.2</w:t>
      </w:r>
      <w:r w:rsidR="008C08C3">
        <w:rPr>
          <w:sz w:val="18"/>
          <w:szCs w:val="18"/>
        </w:rPr>
        <w:t>6</w:t>
      </w:r>
      <w:r w:rsidRPr="002978DC">
        <w:rPr>
          <w:sz w:val="18"/>
          <w:szCs w:val="18"/>
        </w:rPr>
        <w:t>. При обнаружении утечки теплоносителя из тепловой сети и ТПС Потребителя немедленно сообщать об этом диспетчеру Теплоснабжающей организации для совместного обследования и составления акта с расчетом размера утечки.</w:t>
      </w:r>
    </w:p>
    <w:p w14:paraId="70E68A87" w14:textId="5F00224E" w:rsidR="00F245B8" w:rsidRPr="002978DC" w:rsidRDefault="00C86A4F" w:rsidP="00F245B8">
      <w:pPr>
        <w:jc w:val="both"/>
        <w:rPr>
          <w:sz w:val="18"/>
          <w:szCs w:val="18"/>
        </w:rPr>
      </w:pPr>
      <w:r w:rsidRPr="002978DC">
        <w:rPr>
          <w:sz w:val="18"/>
          <w:szCs w:val="18"/>
        </w:rPr>
        <w:t>3</w:t>
      </w:r>
      <w:r w:rsidR="00F245B8" w:rsidRPr="002978DC">
        <w:rPr>
          <w:sz w:val="18"/>
          <w:szCs w:val="18"/>
        </w:rPr>
        <w:t>.1.2</w:t>
      </w:r>
      <w:r w:rsidR="008C08C3">
        <w:rPr>
          <w:sz w:val="18"/>
          <w:szCs w:val="18"/>
        </w:rPr>
        <w:t>7</w:t>
      </w:r>
      <w:r w:rsidR="00F245B8" w:rsidRPr="002978DC">
        <w:rPr>
          <w:sz w:val="18"/>
          <w:szCs w:val="18"/>
        </w:rPr>
        <w:t>. Представлять Теплоснабжающей организации перечень должностных лиц, уполномоченных подписывать акты и другие документы любых форм по вопросам эксплуатации ТПС, расчетов, назначении ответственных лиц за тепловое хозяйство и передачу показаний приборов учета и сообщать в письменной форме в течение 10 рабочих дней о внесенных в перечень изменениях. Предоставлять образцы подписей указанных должностных лиц.</w:t>
      </w:r>
    </w:p>
    <w:p w14:paraId="575D5F58" w14:textId="350673D4" w:rsidR="00F245B8" w:rsidRPr="002978DC" w:rsidRDefault="00C86A4F" w:rsidP="00F245B8">
      <w:pPr>
        <w:jc w:val="both"/>
        <w:rPr>
          <w:sz w:val="18"/>
          <w:szCs w:val="18"/>
        </w:rPr>
      </w:pPr>
      <w:r w:rsidRPr="002978DC">
        <w:rPr>
          <w:sz w:val="18"/>
          <w:szCs w:val="18"/>
        </w:rPr>
        <w:t>3</w:t>
      </w:r>
      <w:r w:rsidR="00F245B8" w:rsidRPr="002978DC">
        <w:rPr>
          <w:sz w:val="18"/>
          <w:szCs w:val="18"/>
        </w:rPr>
        <w:t>.1.</w:t>
      </w:r>
      <w:r w:rsidR="008C08C3">
        <w:rPr>
          <w:sz w:val="18"/>
          <w:szCs w:val="18"/>
        </w:rPr>
        <w:t>28</w:t>
      </w:r>
      <w:r w:rsidR="00F245B8" w:rsidRPr="002978DC">
        <w:rPr>
          <w:sz w:val="18"/>
          <w:szCs w:val="18"/>
        </w:rPr>
        <w:t>. Производить сверку сумм задолженности за потребле</w:t>
      </w:r>
      <w:r w:rsidR="00FC1C17">
        <w:rPr>
          <w:sz w:val="18"/>
          <w:szCs w:val="18"/>
        </w:rPr>
        <w:t>нную тепловую энергию</w:t>
      </w:r>
      <w:r w:rsidR="00F245B8" w:rsidRPr="002978DC">
        <w:rPr>
          <w:sz w:val="18"/>
          <w:szCs w:val="18"/>
        </w:rPr>
        <w:t xml:space="preserve"> с </w:t>
      </w:r>
      <w:r w:rsidR="00BC15DA" w:rsidRPr="002978DC">
        <w:rPr>
          <w:sz w:val="18"/>
          <w:szCs w:val="18"/>
        </w:rPr>
        <w:t>подписанием</w:t>
      </w:r>
      <w:r w:rsidR="00F245B8" w:rsidRPr="002978DC">
        <w:rPr>
          <w:sz w:val="18"/>
          <w:szCs w:val="18"/>
        </w:rPr>
        <w:t xml:space="preserve"> акта сверки до 15 числа месяца, следующего за отчетным кварталом, годом.</w:t>
      </w:r>
    </w:p>
    <w:p w14:paraId="341F8803" w14:textId="4960B454" w:rsidR="00F245B8" w:rsidRPr="002978DC" w:rsidRDefault="00C86A4F" w:rsidP="00F245B8">
      <w:pPr>
        <w:jc w:val="both"/>
        <w:rPr>
          <w:sz w:val="18"/>
          <w:szCs w:val="18"/>
        </w:rPr>
      </w:pPr>
      <w:r w:rsidRPr="002978DC">
        <w:rPr>
          <w:sz w:val="18"/>
          <w:szCs w:val="18"/>
        </w:rPr>
        <w:t>3</w:t>
      </w:r>
      <w:r w:rsidR="00F245B8" w:rsidRPr="002978DC">
        <w:rPr>
          <w:sz w:val="18"/>
          <w:szCs w:val="18"/>
        </w:rPr>
        <w:t>.1.</w:t>
      </w:r>
      <w:r w:rsidR="008C08C3">
        <w:rPr>
          <w:sz w:val="18"/>
          <w:szCs w:val="18"/>
        </w:rPr>
        <w:t>29</w:t>
      </w:r>
      <w:r w:rsidR="00F245B8" w:rsidRPr="002978DC">
        <w:rPr>
          <w:sz w:val="18"/>
          <w:szCs w:val="18"/>
        </w:rPr>
        <w:t xml:space="preserve">. В течение 5 (пяти) дней с даты получения подписать и направить в Теплоснабжающую организацию один экземпляр </w:t>
      </w:r>
      <w:r w:rsidR="00F245B8" w:rsidRPr="002978DC">
        <w:rPr>
          <w:sz w:val="18"/>
          <w:szCs w:val="18"/>
        </w:rPr>
        <w:lastRenderedPageBreak/>
        <w:t>акта приема-передачи за потреблённую тепловую энергию. В случае не предоставления документов в указанные сроки считается, что объем потреблённой в отчетном периоде теплово</w:t>
      </w:r>
      <w:r w:rsidR="00AA468F" w:rsidRPr="002978DC">
        <w:rPr>
          <w:sz w:val="18"/>
          <w:szCs w:val="18"/>
        </w:rPr>
        <w:t>й энергии согласован Потребителем</w:t>
      </w:r>
      <w:r w:rsidR="00F245B8" w:rsidRPr="002978DC">
        <w:rPr>
          <w:sz w:val="18"/>
          <w:szCs w:val="18"/>
        </w:rPr>
        <w:t>.</w:t>
      </w:r>
    </w:p>
    <w:p w14:paraId="38B1BB26" w14:textId="31FB0E63" w:rsidR="00F245B8" w:rsidRDefault="00C86A4F" w:rsidP="00F245B8">
      <w:pPr>
        <w:pStyle w:val="21"/>
        <w:rPr>
          <w:i w:val="0"/>
          <w:iCs w:val="0"/>
          <w:szCs w:val="18"/>
        </w:rPr>
      </w:pPr>
      <w:r w:rsidRPr="002978DC">
        <w:rPr>
          <w:i w:val="0"/>
          <w:iCs w:val="0"/>
          <w:szCs w:val="18"/>
        </w:rPr>
        <w:t>3</w:t>
      </w:r>
      <w:r w:rsidR="00F245B8" w:rsidRPr="002978DC">
        <w:rPr>
          <w:i w:val="0"/>
          <w:iCs w:val="0"/>
          <w:szCs w:val="18"/>
        </w:rPr>
        <w:t>.1.</w:t>
      </w:r>
      <w:r w:rsidR="00F6527C">
        <w:rPr>
          <w:i w:val="0"/>
          <w:iCs w:val="0"/>
          <w:szCs w:val="18"/>
        </w:rPr>
        <w:t>3</w:t>
      </w:r>
      <w:r w:rsidR="008C08C3">
        <w:rPr>
          <w:i w:val="0"/>
          <w:iCs w:val="0"/>
          <w:szCs w:val="18"/>
        </w:rPr>
        <w:t>0</w:t>
      </w:r>
      <w:r w:rsidR="00F245B8" w:rsidRPr="002978DC">
        <w:rPr>
          <w:i w:val="0"/>
          <w:iCs w:val="0"/>
          <w:szCs w:val="18"/>
        </w:rPr>
        <w:t>. Ежемесячно самостоятельно забирать документы, выставляемые Теплоснабжающей организ</w:t>
      </w:r>
      <w:r w:rsidR="00AC44C8" w:rsidRPr="002978DC">
        <w:rPr>
          <w:i w:val="0"/>
          <w:iCs w:val="0"/>
          <w:szCs w:val="18"/>
        </w:rPr>
        <w:t>ацией в соответствии с пунктом 2</w:t>
      </w:r>
      <w:r w:rsidR="00994764" w:rsidRPr="002978DC">
        <w:rPr>
          <w:i w:val="0"/>
          <w:iCs w:val="0"/>
          <w:szCs w:val="18"/>
        </w:rPr>
        <w:t>.1.2. настоящего Д</w:t>
      </w:r>
      <w:r w:rsidR="00F245B8" w:rsidRPr="002978DC">
        <w:rPr>
          <w:i w:val="0"/>
          <w:iCs w:val="0"/>
          <w:szCs w:val="18"/>
        </w:rPr>
        <w:t>оговора.</w:t>
      </w:r>
    </w:p>
    <w:p w14:paraId="15657567" w14:textId="69796B40" w:rsidR="003573D0" w:rsidRPr="002978DC" w:rsidRDefault="003573D0" w:rsidP="00F245B8">
      <w:pPr>
        <w:pStyle w:val="21"/>
        <w:rPr>
          <w:i w:val="0"/>
          <w:iCs w:val="0"/>
          <w:szCs w:val="18"/>
        </w:rPr>
      </w:pPr>
      <w:r w:rsidRPr="003573D0">
        <w:rPr>
          <w:i w:val="0"/>
          <w:iCs w:val="0"/>
          <w:szCs w:val="18"/>
        </w:rPr>
        <w:t>3.1.</w:t>
      </w:r>
      <w:r>
        <w:rPr>
          <w:i w:val="0"/>
          <w:iCs w:val="0"/>
          <w:szCs w:val="18"/>
        </w:rPr>
        <w:t>3</w:t>
      </w:r>
      <w:r w:rsidR="008C08C3">
        <w:rPr>
          <w:i w:val="0"/>
          <w:iCs w:val="0"/>
          <w:szCs w:val="18"/>
        </w:rPr>
        <w:t>1</w:t>
      </w:r>
      <w:r w:rsidRPr="003573D0">
        <w:rPr>
          <w:i w:val="0"/>
          <w:iCs w:val="0"/>
          <w:szCs w:val="18"/>
        </w:rPr>
        <w:t>. Выполнять ин</w:t>
      </w:r>
      <w:r>
        <w:rPr>
          <w:i w:val="0"/>
          <w:iCs w:val="0"/>
          <w:szCs w:val="18"/>
        </w:rPr>
        <w:t xml:space="preserve">ые обязанности, предусмотренные </w:t>
      </w:r>
      <w:r w:rsidRPr="003573D0">
        <w:rPr>
          <w:i w:val="0"/>
          <w:iCs w:val="0"/>
          <w:szCs w:val="18"/>
        </w:rPr>
        <w:t>законодательством РФ в сфере теплоснабжения.</w:t>
      </w:r>
    </w:p>
    <w:p w14:paraId="7055A6AA" w14:textId="77777777" w:rsidR="00332212" w:rsidRPr="002978DC" w:rsidRDefault="00F557D2" w:rsidP="00332212">
      <w:pPr>
        <w:jc w:val="both"/>
        <w:rPr>
          <w:b/>
          <w:sz w:val="18"/>
          <w:szCs w:val="18"/>
        </w:rPr>
      </w:pPr>
      <w:r w:rsidRPr="002978DC">
        <w:rPr>
          <w:b/>
          <w:sz w:val="18"/>
          <w:szCs w:val="18"/>
        </w:rPr>
        <w:t>3</w:t>
      </w:r>
      <w:r w:rsidR="00AA468F" w:rsidRPr="002978DC">
        <w:rPr>
          <w:b/>
          <w:sz w:val="18"/>
          <w:szCs w:val="18"/>
        </w:rPr>
        <w:t>.2. Потребитель</w:t>
      </w:r>
      <w:r w:rsidR="00332212" w:rsidRPr="002978DC">
        <w:rPr>
          <w:b/>
          <w:sz w:val="18"/>
          <w:szCs w:val="18"/>
        </w:rPr>
        <w:t xml:space="preserve"> имеет право:</w:t>
      </w:r>
    </w:p>
    <w:p w14:paraId="741A9AB4" w14:textId="0F963B86" w:rsidR="00332212" w:rsidRPr="002978DC" w:rsidRDefault="00F557D2" w:rsidP="00332212">
      <w:pPr>
        <w:snapToGrid w:val="0"/>
        <w:jc w:val="both"/>
        <w:rPr>
          <w:sz w:val="18"/>
          <w:szCs w:val="18"/>
        </w:rPr>
      </w:pPr>
      <w:r w:rsidRPr="002978DC">
        <w:rPr>
          <w:sz w:val="18"/>
          <w:szCs w:val="18"/>
        </w:rPr>
        <w:t>3</w:t>
      </w:r>
      <w:r w:rsidR="00332212" w:rsidRPr="002978DC">
        <w:rPr>
          <w:sz w:val="18"/>
          <w:szCs w:val="18"/>
        </w:rPr>
        <w:t>.2.</w:t>
      </w:r>
      <w:r w:rsidR="009948B2">
        <w:rPr>
          <w:sz w:val="18"/>
          <w:szCs w:val="18"/>
        </w:rPr>
        <w:t>1</w:t>
      </w:r>
      <w:r w:rsidR="00332212" w:rsidRPr="002978DC">
        <w:rPr>
          <w:sz w:val="18"/>
          <w:szCs w:val="18"/>
        </w:rPr>
        <w:t>. Заявлять Теплоснабжающей организации об ошибках, обнар</w:t>
      </w:r>
      <w:r w:rsidR="00DF0DC1" w:rsidRPr="002978DC">
        <w:rPr>
          <w:sz w:val="18"/>
          <w:szCs w:val="18"/>
        </w:rPr>
        <w:t xml:space="preserve">уженных в платежном документе. </w:t>
      </w:r>
      <w:r w:rsidR="00F6527C">
        <w:rPr>
          <w:sz w:val="18"/>
          <w:szCs w:val="18"/>
        </w:rPr>
        <w:t xml:space="preserve">Исполнять свои обязательства </w:t>
      </w:r>
      <w:r w:rsidR="009948B2">
        <w:rPr>
          <w:sz w:val="18"/>
          <w:szCs w:val="18"/>
        </w:rPr>
        <w:t>по оплате,</w:t>
      </w:r>
      <w:r w:rsidR="00F6527C">
        <w:rPr>
          <w:sz w:val="18"/>
          <w:szCs w:val="18"/>
        </w:rPr>
        <w:t xml:space="preserve"> </w:t>
      </w:r>
      <w:r w:rsidR="009948B2" w:rsidRPr="00A851FA">
        <w:rPr>
          <w:sz w:val="18"/>
          <w:szCs w:val="18"/>
        </w:rPr>
        <w:t>потребленной</w:t>
      </w:r>
      <w:r w:rsidR="00332212" w:rsidRPr="00A851FA">
        <w:rPr>
          <w:sz w:val="18"/>
          <w:szCs w:val="18"/>
        </w:rPr>
        <w:t xml:space="preserve"> тепловой</w:t>
      </w:r>
      <w:r w:rsidR="00332212" w:rsidRPr="002978DC">
        <w:rPr>
          <w:sz w:val="18"/>
          <w:szCs w:val="18"/>
        </w:rPr>
        <w:t xml:space="preserve"> энергии после устранения Теплоснабжающей организацией ошибок и предоставления надлежаще оформленных платежных документов. В случае неполучения информации от Потребителя об обнаруженных ошибках в течение 5 (пяти) рабочих дней с момента выставления ему расчетного документа, расчетный документ считается принятым и подлежащим оплате в установленный срок.</w:t>
      </w:r>
    </w:p>
    <w:p w14:paraId="3BADCE72" w14:textId="3D1DB2A3" w:rsidR="00332212" w:rsidRPr="002978DC" w:rsidRDefault="00F557D2" w:rsidP="00332212">
      <w:pPr>
        <w:jc w:val="both"/>
        <w:rPr>
          <w:sz w:val="18"/>
          <w:szCs w:val="18"/>
        </w:rPr>
      </w:pPr>
      <w:r w:rsidRPr="002978DC">
        <w:rPr>
          <w:sz w:val="18"/>
          <w:szCs w:val="18"/>
        </w:rPr>
        <w:t>3</w:t>
      </w:r>
      <w:r w:rsidR="00332212" w:rsidRPr="002978DC">
        <w:rPr>
          <w:sz w:val="18"/>
          <w:szCs w:val="18"/>
        </w:rPr>
        <w:t>.2.</w:t>
      </w:r>
      <w:r w:rsidR="009948B2">
        <w:rPr>
          <w:sz w:val="18"/>
          <w:szCs w:val="18"/>
        </w:rPr>
        <w:t>2</w:t>
      </w:r>
      <w:r w:rsidR="00332212" w:rsidRPr="002978DC">
        <w:rPr>
          <w:sz w:val="18"/>
          <w:szCs w:val="18"/>
        </w:rPr>
        <w:t>. Обращаться к Теплосна</w:t>
      </w:r>
      <w:r w:rsidR="00EA0375" w:rsidRPr="002978DC">
        <w:rPr>
          <w:sz w:val="18"/>
          <w:szCs w:val="18"/>
        </w:rPr>
        <w:t xml:space="preserve">бжающей организации для сверки </w:t>
      </w:r>
      <w:r w:rsidR="00332212" w:rsidRPr="002978DC">
        <w:rPr>
          <w:sz w:val="18"/>
          <w:szCs w:val="18"/>
        </w:rPr>
        <w:t>сумм задолженности за потребле</w:t>
      </w:r>
      <w:r w:rsidR="00FC1C17">
        <w:rPr>
          <w:sz w:val="18"/>
          <w:szCs w:val="18"/>
        </w:rPr>
        <w:t>нную тепловую энергию</w:t>
      </w:r>
      <w:r w:rsidR="00D63E23" w:rsidRPr="002978DC">
        <w:rPr>
          <w:sz w:val="18"/>
          <w:szCs w:val="18"/>
        </w:rPr>
        <w:t xml:space="preserve"> </w:t>
      </w:r>
      <w:r w:rsidR="00332212" w:rsidRPr="002978DC">
        <w:rPr>
          <w:sz w:val="18"/>
          <w:szCs w:val="18"/>
        </w:rPr>
        <w:t>с составлением акта.</w:t>
      </w:r>
    </w:p>
    <w:p w14:paraId="15D5CA5A" w14:textId="1DD6AEF7" w:rsidR="004E5A75" w:rsidRDefault="00F557D2" w:rsidP="00332212">
      <w:pPr>
        <w:pStyle w:val="a3"/>
        <w:tabs>
          <w:tab w:val="left" w:pos="567"/>
        </w:tabs>
        <w:spacing w:line="200" w:lineRule="exact"/>
        <w:ind w:right="0"/>
        <w:rPr>
          <w:szCs w:val="18"/>
        </w:rPr>
      </w:pPr>
      <w:r w:rsidRPr="002978DC">
        <w:rPr>
          <w:szCs w:val="18"/>
        </w:rPr>
        <w:t>3</w:t>
      </w:r>
      <w:r w:rsidR="00332212" w:rsidRPr="002978DC">
        <w:rPr>
          <w:szCs w:val="18"/>
        </w:rPr>
        <w:t>.2.</w:t>
      </w:r>
      <w:r w:rsidR="009948B2">
        <w:rPr>
          <w:szCs w:val="18"/>
        </w:rPr>
        <w:t>3</w:t>
      </w:r>
      <w:r w:rsidR="00332212" w:rsidRPr="002978DC">
        <w:rPr>
          <w:szCs w:val="18"/>
        </w:rPr>
        <w:t>. Выбирать, изменять по письменному заявлению за 30 дней до начала срока действия расчетного периода дополнительный способ получения платежных документов, передачи показаний приборов учета тепловой энергии</w:t>
      </w:r>
      <w:r w:rsidR="004E5A75" w:rsidRPr="002978DC">
        <w:rPr>
          <w:szCs w:val="18"/>
        </w:rPr>
        <w:t>.</w:t>
      </w:r>
    </w:p>
    <w:p w14:paraId="45C0977E" w14:textId="31E63C8B" w:rsidR="00212AC6" w:rsidRDefault="00212AC6" w:rsidP="00332212">
      <w:pPr>
        <w:pStyle w:val="a3"/>
        <w:tabs>
          <w:tab w:val="left" w:pos="567"/>
        </w:tabs>
        <w:spacing w:line="200" w:lineRule="exact"/>
        <w:ind w:right="0"/>
        <w:rPr>
          <w:szCs w:val="18"/>
        </w:rPr>
      </w:pPr>
      <w:r>
        <w:rPr>
          <w:szCs w:val="18"/>
        </w:rPr>
        <w:t>3.2.</w:t>
      </w:r>
      <w:r w:rsidR="009948B2">
        <w:rPr>
          <w:szCs w:val="18"/>
        </w:rPr>
        <w:t>4</w:t>
      </w:r>
      <w:r>
        <w:rPr>
          <w:szCs w:val="18"/>
        </w:rPr>
        <w:t xml:space="preserve">. </w:t>
      </w:r>
      <w:r w:rsidRPr="00212AC6">
        <w:rPr>
          <w:szCs w:val="18"/>
        </w:rPr>
        <w:t xml:space="preserve">Осуществлять контроль за количеством и качеством </w:t>
      </w:r>
      <w:r>
        <w:rPr>
          <w:szCs w:val="18"/>
        </w:rPr>
        <w:t xml:space="preserve">тепловой </w:t>
      </w:r>
      <w:r w:rsidRPr="00212AC6">
        <w:rPr>
          <w:szCs w:val="18"/>
        </w:rPr>
        <w:t>энергии в месте исполнения обязательств</w:t>
      </w:r>
      <w:r w:rsidR="00C217CB">
        <w:rPr>
          <w:szCs w:val="18"/>
        </w:rPr>
        <w:t xml:space="preserve"> Теплоснабжающей организации</w:t>
      </w:r>
      <w:r w:rsidR="00C217CB" w:rsidRPr="00212AC6">
        <w:rPr>
          <w:szCs w:val="18"/>
        </w:rPr>
        <w:t xml:space="preserve"> </w:t>
      </w:r>
      <w:r w:rsidRPr="00212AC6">
        <w:rPr>
          <w:szCs w:val="18"/>
        </w:rPr>
        <w:t>согласно условиям</w:t>
      </w:r>
      <w:r>
        <w:rPr>
          <w:szCs w:val="18"/>
        </w:rPr>
        <w:t xml:space="preserve"> настоящего Д</w:t>
      </w:r>
      <w:r w:rsidRPr="00212AC6">
        <w:rPr>
          <w:szCs w:val="18"/>
        </w:rPr>
        <w:t>оговора.</w:t>
      </w:r>
    </w:p>
    <w:p w14:paraId="08808A7A" w14:textId="6E8C0F94" w:rsidR="00237FBB" w:rsidRPr="00237FBB" w:rsidRDefault="00237FBB" w:rsidP="00237FBB">
      <w:pPr>
        <w:pStyle w:val="a3"/>
        <w:tabs>
          <w:tab w:val="left" w:pos="567"/>
        </w:tabs>
        <w:spacing w:line="200" w:lineRule="exact"/>
        <w:rPr>
          <w:szCs w:val="18"/>
        </w:rPr>
      </w:pPr>
      <w:r w:rsidRPr="00237FBB">
        <w:rPr>
          <w:szCs w:val="18"/>
        </w:rPr>
        <w:t>3.2.</w:t>
      </w:r>
      <w:r w:rsidR="009948B2">
        <w:rPr>
          <w:szCs w:val="18"/>
        </w:rPr>
        <w:t>5</w:t>
      </w:r>
      <w:r w:rsidRPr="00237FBB">
        <w:rPr>
          <w:szCs w:val="18"/>
        </w:rPr>
        <w:t xml:space="preserve">. Требовать исполнения </w:t>
      </w:r>
      <w:r w:rsidR="00C217CB">
        <w:rPr>
          <w:szCs w:val="18"/>
        </w:rPr>
        <w:t>Теплоснабжающей организацией</w:t>
      </w:r>
      <w:r w:rsidR="00C217CB" w:rsidRPr="00237FBB">
        <w:rPr>
          <w:szCs w:val="18"/>
        </w:rPr>
        <w:t xml:space="preserve"> </w:t>
      </w:r>
      <w:r w:rsidRPr="00237FBB">
        <w:rPr>
          <w:szCs w:val="18"/>
        </w:rPr>
        <w:t>условий настоящего Договора;</w:t>
      </w:r>
    </w:p>
    <w:p w14:paraId="464D2BA8" w14:textId="23DE393A" w:rsidR="00237FBB" w:rsidRPr="002978DC" w:rsidRDefault="00237FBB" w:rsidP="00237FBB">
      <w:pPr>
        <w:pStyle w:val="a3"/>
        <w:tabs>
          <w:tab w:val="left" w:pos="567"/>
        </w:tabs>
        <w:spacing w:line="200" w:lineRule="exact"/>
        <w:ind w:right="0"/>
        <w:rPr>
          <w:szCs w:val="18"/>
        </w:rPr>
      </w:pPr>
      <w:r w:rsidRPr="00237FBB">
        <w:rPr>
          <w:szCs w:val="18"/>
        </w:rPr>
        <w:t>3.2.</w:t>
      </w:r>
      <w:r w:rsidR="009948B2">
        <w:rPr>
          <w:szCs w:val="18"/>
        </w:rPr>
        <w:t>6</w:t>
      </w:r>
      <w:r w:rsidRPr="00237FBB">
        <w:rPr>
          <w:szCs w:val="18"/>
        </w:rPr>
        <w:t>. Осуществлять иные права, предусмотренные законодательством РФ в сфере теплоснабжения.</w:t>
      </w:r>
    </w:p>
    <w:p w14:paraId="1990B4DC" w14:textId="77777777" w:rsidR="002E7299" w:rsidRPr="002978DC" w:rsidRDefault="002E7299">
      <w:pPr>
        <w:jc w:val="center"/>
        <w:rPr>
          <w:b/>
          <w:sz w:val="18"/>
          <w:szCs w:val="18"/>
        </w:rPr>
      </w:pPr>
    </w:p>
    <w:p w14:paraId="5F7713D1" w14:textId="77777777" w:rsidR="00D703C3" w:rsidRPr="002978DC" w:rsidRDefault="00332212" w:rsidP="00165FCA">
      <w:pPr>
        <w:numPr>
          <w:ilvl w:val="0"/>
          <w:numId w:val="7"/>
        </w:numPr>
        <w:jc w:val="center"/>
        <w:rPr>
          <w:b/>
          <w:sz w:val="18"/>
          <w:szCs w:val="18"/>
        </w:rPr>
      </w:pPr>
      <w:r w:rsidRPr="002978DC">
        <w:rPr>
          <w:b/>
          <w:sz w:val="18"/>
          <w:szCs w:val="18"/>
        </w:rPr>
        <w:t>УЧЕТ И ПОРЯДОК ОПРЕДЕЛЕНИЯ ОБЪЕМОВ ТЕПЛОВОЙ ЭНЕРГИИ</w:t>
      </w:r>
    </w:p>
    <w:p w14:paraId="76402618" w14:textId="3B3BD7C2" w:rsidR="00332212" w:rsidRPr="002978DC" w:rsidRDefault="00181135" w:rsidP="00332212">
      <w:pPr>
        <w:jc w:val="both"/>
        <w:rPr>
          <w:sz w:val="18"/>
          <w:szCs w:val="18"/>
        </w:rPr>
      </w:pPr>
      <w:r w:rsidRPr="002978DC">
        <w:rPr>
          <w:sz w:val="18"/>
          <w:szCs w:val="18"/>
        </w:rPr>
        <w:t>4</w:t>
      </w:r>
      <w:r w:rsidR="00910459" w:rsidRPr="002978DC">
        <w:rPr>
          <w:sz w:val="18"/>
          <w:szCs w:val="18"/>
        </w:rPr>
        <w:t>.1</w:t>
      </w:r>
      <w:r w:rsidR="00332212" w:rsidRPr="002978DC">
        <w:rPr>
          <w:sz w:val="18"/>
          <w:szCs w:val="18"/>
        </w:rPr>
        <w:t xml:space="preserve"> Учет потребленной тепло</w:t>
      </w:r>
      <w:r w:rsidR="00FC1C17">
        <w:rPr>
          <w:sz w:val="18"/>
          <w:szCs w:val="18"/>
        </w:rPr>
        <w:t>вой энергии</w:t>
      </w:r>
      <w:r w:rsidRPr="002978DC">
        <w:rPr>
          <w:sz w:val="18"/>
          <w:szCs w:val="18"/>
        </w:rPr>
        <w:t xml:space="preserve"> </w:t>
      </w:r>
      <w:r w:rsidR="00332212" w:rsidRPr="002978DC">
        <w:rPr>
          <w:sz w:val="18"/>
          <w:szCs w:val="18"/>
        </w:rPr>
        <w:t xml:space="preserve">ведется по показаниям установленных приборов при условии ввода их в эксплуатацию Теплоснабжающей организацией. Сведения о приборах учета и месте их установки приведены в Приложении </w:t>
      </w:r>
      <w:r w:rsidR="003F5391">
        <w:rPr>
          <w:sz w:val="18"/>
          <w:szCs w:val="18"/>
        </w:rPr>
        <w:t>№</w:t>
      </w:r>
      <w:r w:rsidR="00332212" w:rsidRPr="002978DC">
        <w:rPr>
          <w:sz w:val="18"/>
          <w:szCs w:val="18"/>
        </w:rPr>
        <w:t>5</w:t>
      </w:r>
      <w:r w:rsidR="00277BFF" w:rsidRPr="002978DC">
        <w:rPr>
          <w:sz w:val="18"/>
          <w:szCs w:val="18"/>
        </w:rPr>
        <w:t xml:space="preserve"> к настоящему Договору</w:t>
      </w:r>
      <w:r w:rsidR="00332212" w:rsidRPr="002978DC">
        <w:rPr>
          <w:sz w:val="18"/>
          <w:szCs w:val="18"/>
        </w:rPr>
        <w:t>.</w:t>
      </w:r>
    </w:p>
    <w:p w14:paraId="16025983" w14:textId="77777777" w:rsidR="008F6E69" w:rsidRPr="002978DC" w:rsidRDefault="00DA5233" w:rsidP="008F6E69">
      <w:pPr>
        <w:jc w:val="both"/>
        <w:rPr>
          <w:sz w:val="18"/>
          <w:szCs w:val="18"/>
        </w:rPr>
      </w:pPr>
      <w:r w:rsidRPr="002978DC">
        <w:rPr>
          <w:sz w:val="18"/>
          <w:szCs w:val="18"/>
        </w:rPr>
        <w:t>4</w:t>
      </w:r>
      <w:r w:rsidR="00F6527C">
        <w:rPr>
          <w:sz w:val="18"/>
          <w:szCs w:val="18"/>
        </w:rPr>
        <w:t>.2.</w:t>
      </w:r>
      <w:r w:rsidR="00F6527C" w:rsidRPr="002978DC">
        <w:rPr>
          <w:sz w:val="18"/>
        </w:rPr>
        <w:t xml:space="preserve"> До</w:t>
      </w:r>
      <w:r w:rsidR="008F6E69" w:rsidRPr="002978DC">
        <w:rPr>
          <w:sz w:val="18"/>
        </w:rPr>
        <w:t xml:space="preserve"> момента ввода в эксплуатацию узла учета на вновь подключаемом объекте к системе теплоснабжения, расчет потребле</w:t>
      </w:r>
      <w:r w:rsidR="00FC1C17">
        <w:rPr>
          <w:sz w:val="18"/>
        </w:rPr>
        <w:t>нной тепловой энергии</w:t>
      </w:r>
      <w:r w:rsidR="006B52EA" w:rsidRPr="002978DC">
        <w:rPr>
          <w:sz w:val="18"/>
        </w:rPr>
        <w:t xml:space="preserve"> </w:t>
      </w:r>
      <w:r w:rsidR="008F6E69" w:rsidRPr="002978DC">
        <w:rPr>
          <w:sz w:val="18"/>
        </w:rPr>
        <w:t>за период опытной эксплуатации приборов учета в течение 3 суток ведется по максимальной тепловой нагрузке</w:t>
      </w:r>
      <w:r w:rsidR="00DF0DC1" w:rsidRPr="002978DC">
        <w:rPr>
          <w:sz w:val="18"/>
        </w:rPr>
        <w:t xml:space="preserve">, </w:t>
      </w:r>
      <w:r w:rsidR="00DF0DC1" w:rsidRPr="002978DC">
        <w:rPr>
          <w:sz w:val="18"/>
          <w:szCs w:val="18"/>
        </w:rPr>
        <w:t>установленной по договору на подключение</w:t>
      </w:r>
      <w:r w:rsidR="008F6E69" w:rsidRPr="002978DC">
        <w:rPr>
          <w:sz w:val="18"/>
        </w:rPr>
        <w:t xml:space="preserve"> объекта капитального строительства к системам теплоснабжения.</w:t>
      </w:r>
    </w:p>
    <w:p w14:paraId="7330B48E" w14:textId="6A035102" w:rsidR="00332212" w:rsidRPr="002978DC" w:rsidRDefault="00DA5233" w:rsidP="00332212">
      <w:pPr>
        <w:jc w:val="both"/>
        <w:rPr>
          <w:sz w:val="18"/>
          <w:szCs w:val="18"/>
        </w:rPr>
      </w:pPr>
      <w:r w:rsidRPr="002978DC">
        <w:rPr>
          <w:sz w:val="18"/>
          <w:szCs w:val="18"/>
        </w:rPr>
        <w:t>4</w:t>
      </w:r>
      <w:r w:rsidR="00332212" w:rsidRPr="002978DC">
        <w:rPr>
          <w:sz w:val="18"/>
          <w:szCs w:val="18"/>
        </w:rPr>
        <w:t>.</w:t>
      </w:r>
      <w:r w:rsidR="00F6527C">
        <w:rPr>
          <w:sz w:val="18"/>
          <w:szCs w:val="18"/>
        </w:rPr>
        <w:t>3</w:t>
      </w:r>
      <w:r w:rsidR="00332212" w:rsidRPr="002978DC">
        <w:rPr>
          <w:sz w:val="18"/>
          <w:szCs w:val="18"/>
        </w:rPr>
        <w:t>. Определение объема тепло</w:t>
      </w:r>
      <w:r w:rsidR="00542EA8">
        <w:rPr>
          <w:sz w:val="18"/>
          <w:szCs w:val="18"/>
        </w:rPr>
        <w:t>вой энергии.</w:t>
      </w:r>
    </w:p>
    <w:p w14:paraId="2E8B8DBE" w14:textId="77777777" w:rsidR="00332212" w:rsidRPr="002978DC" w:rsidRDefault="00DA5233" w:rsidP="00332212">
      <w:pPr>
        <w:jc w:val="both"/>
        <w:rPr>
          <w:sz w:val="18"/>
          <w:szCs w:val="18"/>
        </w:rPr>
      </w:pPr>
      <w:r w:rsidRPr="002978DC">
        <w:rPr>
          <w:sz w:val="18"/>
          <w:szCs w:val="18"/>
        </w:rPr>
        <w:t>4</w:t>
      </w:r>
      <w:r w:rsidR="00332212" w:rsidRPr="002978DC">
        <w:rPr>
          <w:sz w:val="18"/>
          <w:szCs w:val="18"/>
        </w:rPr>
        <w:t>.</w:t>
      </w:r>
      <w:r w:rsidR="00F6527C">
        <w:rPr>
          <w:sz w:val="18"/>
          <w:szCs w:val="18"/>
        </w:rPr>
        <w:t>3</w:t>
      </w:r>
      <w:r w:rsidR="00332212" w:rsidRPr="002978DC">
        <w:rPr>
          <w:sz w:val="18"/>
          <w:szCs w:val="18"/>
        </w:rPr>
        <w:t>.1 Количество тепловой энергии, потреб</w:t>
      </w:r>
      <w:r w:rsidR="00AA468F" w:rsidRPr="002978DC">
        <w:rPr>
          <w:sz w:val="18"/>
          <w:szCs w:val="18"/>
        </w:rPr>
        <w:t>ленной Потребителем</w:t>
      </w:r>
      <w:r w:rsidR="00F029F4">
        <w:rPr>
          <w:sz w:val="18"/>
          <w:szCs w:val="18"/>
        </w:rPr>
        <w:t>,</w:t>
      </w:r>
      <w:r w:rsidR="00332212" w:rsidRPr="002978DC">
        <w:rPr>
          <w:sz w:val="18"/>
          <w:szCs w:val="18"/>
        </w:rPr>
        <w:t xml:space="preserve"> рассчитывается исходя из объема тепловой энергии: </w:t>
      </w:r>
    </w:p>
    <w:p w14:paraId="3AC98A11" w14:textId="77777777" w:rsidR="00332212" w:rsidRPr="002978DC" w:rsidRDefault="00332212" w:rsidP="00332212">
      <w:pPr>
        <w:jc w:val="both"/>
        <w:rPr>
          <w:sz w:val="18"/>
          <w:szCs w:val="18"/>
        </w:rPr>
      </w:pPr>
      <w:r w:rsidRPr="002978DC">
        <w:rPr>
          <w:sz w:val="18"/>
          <w:szCs w:val="18"/>
        </w:rPr>
        <w:t xml:space="preserve">         - зафиксированного приборами учета в штатном режиме работы; </w:t>
      </w:r>
    </w:p>
    <w:p w14:paraId="60C2720F" w14:textId="77777777" w:rsidR="00332212" w:rsidRPr="002978DC" w:rsidRDefault="00332212" w:rsidP="00332212">
      <w:pPr>
        <w:jc w:val="both"/>
        <w:rPr>
          <w:sz w:val="18"/>
          <w:szCs w:val="18"/>
        </w:rPr>
      </w:pPr>
      <w:r w:rsidRPr="002978DC">
        <w:rPr>
          <w:sz w:val="18"/>
          <w:szCs w:val="18"/>
        </w:rPr>
        <w:t xml:space="preserve">         - израсходованного за время нештатных ситуаций; </w:t>
      </w:r>
    </w:p>
    <w:p w14:paraId="1E9E9905" w14:textId="77777777" w:rsidR="00332212" w:rsidRPr="002978DC" w:rsidRDefault="00332212" w:rsidP="00332212">
      <w:pPr>
        <w:jc w:val="both"/>
        <w:rPr>
          <w:sz w:val="18"/>
          <w:szCs w:val="18"/>
        </w:rPr>
      </w:pPr>
      <w:r w:rsidRPr="002978DC">
        <w:rPr>
          <w:sz w:val="18"/>
          <w:szCs w:val="18"/>
        </w:rPr>
        <w:t xml:space="preserve">         - израсходованного на компенсацию потерь тепловой энергии с учетом утечки теплоносителя на участке трубопровода от границы раздела до узла учета;         </w:t>
      </w:r>
    </w:p>
    <w:p w14:paraId="45611A0D" w14:textId="77777777" w:rsidR="00332212" w:rsidRPr="002978DC" w:rsidRDefault="00332212" w:rsidP="00332212">
      <w:pPr>
        <w:jc w:val="both"/>
        <w:rPr>
          <w:sz w:val="18"/>
          <w:szCs w:val="18"/>
        </w:rPr>
      </w:pPr>
      <w:r w:rsidRPr="002978DC">
        <w:rPr>
          <w:sz w:val="18"/>
          <w:szCs w:val="18"/>
        </w:rPr>
        <w:t xml:space="preserve">         - израсходованного с утечко</w:t>
      </w:r>
      <w:r w:rsidR="00193368" w:rsidRPr="002978DC">
        <w:rPr>
          <w:sz w:val="18"/>
          <w:szCs w:val="18"/>
        </w:rPr>
        <w:t>й теплоносителя в ТПС Потребителя</w:t>
      </w:r>
      <w:r w:rsidRPr="002978DC">
        <w:rPr>
          <w:sz w:val="18"/>
          <w:szCs w:val="18"/>
        </w:rPr>
        <w:t>.</w:t>
      </w:r>
    </w:p>
    <w:p w14:paraId="39313845" w14:textId="77777777" w:rsidR="00332212" w:rsidRPr="002E4718" w:rsidRDefault="00332212" w:rsidP="00332212">
      <w:pPr>
        <w:jc w:val="both"/>
        <w:rPr>
          <w:sz w:val="18"/>
          <w:szCs w:val="18"/>
        </w:rPr>
      </w:pPr>
      <w:r w:rsidRPr="002E4718">
        <w:rPr>
          <w:sz w:val="18"/>
          <w:szCs w:val="18"/>
        </w:rPr>
        <w:t>При установке приборов учета (узла учета) до границы балансовой принадлежности объем компенсации потерь тепловой энергии берется со знаком «-», если после границы балансовой принадлежности, то со знаком «+».</w:t>
      </w:r>
    </w:p>
    <w:p w14:paraId="304876D9" w14:textId="77777777" w:rsidR="00332212" w:rsidRPr="002978DC" w:rsidRDefault="00332212" w:rsidP="00332212">
      <w:pPr>
        <w:jc w:val="both"/>
        <w:rPr>
          <w:sz w:val="18"/>
          <w:szCs w:val="18"/>
        </w:rPr>
      </w:pPr>
      <w:r w:rsidRPr="002E4718">
        <w:rPr>
          <w:sz w:val="18"/>
          <w:szCs w:val="18"/>
        </w:rPr>
        <w:t xml:space="preserve">Объем тепловой энергии на участке сети от границы раздела до узла учета принимается согласно Приложению </w:t>
      </w:r>
      <w:r w:rsidR="00211E38">
        <w:rPr>
          <w:sz w:val="18"/>
          <w:szCs w:val="18"/>
        </w:rPr>
        <w:t xml:space="preserve">№ </w:t>
      </w:r>
      <w:r w:rsidRPr="002E4718">
        <w:rPr>
          <w:sz w:val="18"/>
          <w:szCs w:val="18"/>
        </w:rPr>
        <w:t>1</w:t>
      </w:r>
      <w:r w:rsidR="00277BFF" w:rsidRPr="002E4718">
        <w:rPr>
          <w:sz w:val="18"/>
          <w:szCs w:val="18"/>
        </w:rPr>
        <w:t xml:space="preserve"> настоящего Договора</w:t>
      </w:r>
      <w:r w:rsidR="004B3DED" w:rsidRPr="002E4718">
        <w:rPr>
          <w:sz w:val="18"/>
          <w:szCs w:val="18"/>
        </w:rPr>
        <w:t>.</w:t>
      </w:r>
    </w:p>
    <w:p w14:paraId="67043D1E" w14:textId="77777777" w:rsidR="00332212" w:rsidRPr="002978DC" w:rsidRDefault="00DA5233" w:rsidP="00332212">
      <w:pPr>
        <w:jc w:val="both"/>
        <w:rPr>
          <w:sz w:val="18"/>
          <w:szCs w:val="18"/>
        </w:rPr>
      </w:pPr>
      <w:r w:rsidRPr="002978DC">
        <w:rPr>
          <w:sz w:val="18"/>
          <w:szCs w:val="18"/>
        </w:rPr>
        <w:t>4</w:t>
      </w:r>
      <w:r w:rsidR="00332212" w:rsidRPr="002978DC">
        <w:rPr>
          <w:sz w:val="18"/>
          <w:szCs w:val="18"/>
        </w:rPr>
        <w:t>.</w:t>
      </w:r>
      <w:r w:rsidR="00F6527C">
        <w:rPr>
          <w:sz w:val="18"/>
          <w:szCs w:val="18"/>
        </w:rPr>
        <w:t>3</w:t>
      </w:r>
      <w:r w:rsidR="00332212" w:rsidRPr="002978DC">
        <w:rPr>
          <w:sz w:val="18"/>
          <w:szCs w:val="18"/>
        </w:rPr>
        <w:t xml:space="preserve">.2. Количество тепловой энергии, израсходованной за период действия нештатных ситуаций, определяется исходя из   среднесуточного количества тепловой энергии, определенной по приборам учета за время штатной работы в отчетный период, и времени действия нештатных ситуаций. </w:t>
      </w:r>
      <w:r w:rsidR="00411BF8">
        <w:rPr>
          <w:sz w:val="18"/>
          <w:szCs w:val="18"/>
        </w:rPr>
        <w:t>К нештатным ситуациям в работе прибора учета относятся ситуации, определенные п.56 «</w:t>
      </w:r>
      <w:r w:rsidR="00411BF8" w:rsidRPr="00411BF8">
        <w:rPr>
          <w:sz w:val="18"/>
          <w:szCs w:val="18"/>
        </w:rPr>
        <w:t>Методики осуществления коммерческого учета тепловой энергии, теплоносителя</w:t>
      </w:r>
      <w:r w:rsidR="00411BF8">
        <w:rPr>
          <w:sz w:val="18"/>
          <w:szCs w:val="18"/>
        </w:rPr>
        <w:t>», утвержденной п</w:t>
      </w:r>
      <w:r w:rsidR="00411BF8" w:rsidRPr="00411BF8">
        <w:rPr>
          <w:sz w:val="18"/>
          <w:szCs w:val="18"/>
        </w:rPr>
        <w:t>риказ</w:t>
      </w:r>
      <w:r w:rsidR="00411BF8">
        <w:rPr>
          <w:sz w:val="18"/>
          <w:szCs w:val="18"/>
        </w:rPr>
        <w:t>ом</w:t>
      </w:r>
      <w:r w:rsidR="00411BF8" w:rsidRPr="00411BF8">
        <w:rPr>
          <w:sz w:val="18"/>
          <w:szCs w:val="18"/>
        </w:rPr>
        <w:t xml:space="preserve"> Минстроя России от 17.03.2014 N 99/пр</w:t>
      </w:r>
      <w:r w:rsidR="00411BF8">
        <w:rPr>
          <w:sz w:val="18"/>
          <w:szCs w:val="18"/>
        </w:rPr>
        <w:t xml:space="preserve">. </w:t>
      </w:r>
      <w:r w:rsidR="00332212" w:rsidRPr="002978DC">
        <w:rPr>
          <w:sz w:val="18"/>
          <w:szCs w:val="18"/>
        </w:rPr>
        <w:t xml:space="preserve">При суммарном времени действия нештатных ситуаций более 15 дней за отчетный период, количество потреблённой тепловой энергии определяется расчетным путем в соответствии с пунктами </w:t>
      </w:r>
      <w:r w:rsidR="00CE58D6" w:rsidRPr="002978DC">
        <w:rPr>
          <w:sz w:val="18"/>
          <w:szCs w:val="18"/>
        </w:rPr>
        <w:t>4.</w:t>
      </w:r>
      <w:r w:rsidR="000D29CD">
        <w:rPr>
          <w:sz w:val="18"/>
          <w:szCs w:val="18"/>
        </w:rPr>
        <w:t>3</w:t>
      </w:r>
      <w:r w:rsidR="00CE58D6" w:rsidRPr="002978DC">
        <w:rPr>
          <w:sz w:val="18"/>
          <w:szCs w:val="18"/>
        </w:rPr>
        <w:t>.3, 4</w:t>
      </w:r>
      <w:r w:rsidR="00994764" w:rsidRPr="002978DC">
        <w:rPr>
          <w:sz w:val="18"/>
          <w:szCs w:val="18"/>
        </w:rPr>
        <w:t>.</w:t>
      </w:r>
      <w:r w:rsidR="000D29CD">
        <w:rPr>
          <w:sz w:val="18"/>
          <w:szCs w:val="18"/>
        </w:rPr>
        <w:t>3</w:t>
      </w:r>
      <w:r w:rsidR="00994764" w:rsidRPr="002978DC">
        <w:rPr>
          <w:sz w:val="18"/>
          <w:szCs w:val="18"/>
        </w:rPr>
        <w:t>.5 настоящего Д</w:t>
      </w:r>
      <w:r w:rsidR="00332212" w:rsidRPr="002978DC">
        <w:rPr>
          <w:sz w:val="18"/>
          <w:szCs w:val="18"/>
        </w:rPr>
        <w:t>оговора.</w:t>
      </w:r>
    </w:p>
    <w:p w14:paraId="28A9A362" w14:textId="77777777" w:rsidR="00332212" w:rsidRPr="00494423" w:rsidRDefault="00CE58D6" w:rsidP="00332212">
      <w:pPr>
        <w:jc w:val="both"/>
        <w:rPr>
          <w:sz w:val="18"/>
          <w:szCs w:val="18"/>
        </w:rPr>
      </w:pPr>
      <w:r w:rsidRPr="002978DC">
        <w:rPr>
          <w:sz w:val="18"/>
          <w:szCs w:val="18"/>
        </w:rPr>
        <w:t>4</w:t>
      </w:r>
      <w:r w:rsidR="00332212" w:rsidRPr="002978DC">
        <w:rPr>
          <w:sz w:val="18"/>
          <w:szCs w:val="18"/>
        </w:rPr>
        <w:t>.</w:t>
      </w:r>
      <w:r w:rsidR="00F6527C">
        <w:rPr>
          <w:sz w:val="18"/>
          <w:szCs w:val="18"/>
        </w:rPr>
        <w:t>3</w:t>
      </w:r>
      <w:r w:rsidR="00332212" w:rsidRPr="002978DC">
        <w:rPr>
          <w:sz w:val="18"/>
          <w:szCs w:val="18"/>
        </w:rPr>
        <w:t>.3. При</w:t>
      </w:r>
      <w:r w:rsidRPr="002978DC">
        <w:rPr>
          <w:sz w:val="18"/>
          <w:szCs w:val="18"/>
        </w:rPr>
        <w:t xml:space="preserve"> неисправности приборов учета, </w:t>
      </w:r>
      <w:r w:rsidR="00332212" w:rsidRPr="002978DC">
        <w:rPr>
          <w:sz w:val="18"/>
          <w:szCs w:val="18"/>
        </w:rPr>
        <w:t xml:space="preserve">в том числе истечении срока поверки средств измерений, входящих в состав узла учета, нарушение установленных пломб, работы в нештатных ситуациях, вывод из работы для ремонта и поверки на срок до 30 суток расчет объема тепловой </w:t>
      </w:r>
      <w:r w:rsidRPr="002978DC">
        <w:rPr>
          <w:sz w:val="18"/>
          <w:szCs w:val="18"/>
        </w:rPr>
        <w:t xml:space="preserve">энергии производится исходя из </w:t>
      </w:r>
      <w:r w:rsidR="00332212" w:rsidRPr="002978DC">
        <w:rPr>
          <w:sz w:val="18"/>
          <w:szCs w:val="18"/>
        </w:rPr>
        <w:t>среднесуточного количества тепловой энергии, определенного по приборам учета за время штатной работы в отчетный период, приведенного к фактической температуре наружного воздуха.</w:t>
      </w:r>
    </w:p>
    <w:p w14:paraId="0EEDA745" w14:textId="77777777" w:rsidR="00332212" w:rsidRPr="002978DC" w:rsidRDefault="00CE58D6" w:rsidP="00332212">
      <w:pPr>
        <w:jc w:val="both"/>
        <w:rPr>
          <w:sz w:val="18"/>
          <w:szCs w:val="18"/>
        </w:rPr>
      </w:pPr>
      <w:r w:rsidRPr="002978DC">
        <w:rPr>
          <w:sz w:val="18"/>
          <w:szCs w:val="18"/>
        </w:rPr>
        <w:t>4</w:t>
      </w:r>
      <w:r w:rsidR="00332212" w:rsidRPr="002978DC">
        <w:rPr>
          <w:sz w:val="18"/>
          <w:szCs w:val="18"/>
        </w:rPr>
        <w:t>.</w:t>
      </w:r>
      <w:r w:rsidR="000D29CD">
        <w:rPr>
          <w:sz w:val="18"/>
          <w:szCs w:val="18"/>
        </w:rPr>
        <w:t>3</w:t>
      </w:r>
      <w:r w:rsidR="00332212" w:rsidRPr="002978DC">
        <w:rPr>
          <w:sz w:val="18"/>
          <w:szCs w:val="18"/>
        </w:rPr>
        <w:t>.4. При нарушении сроков предоставления показаний приборов в качестве среднесуточного показателя принимается количество тепловой энергии, определенное по приборам учета за предыдущий расчетный пер</w:t>
      </w:r>
      <w:r w:rsidRPr="002978DC">
        <w:rPr>
          <w:sz w:val="18"/>
          <w:szCs w:val="18"/>
        </w:rPr>
        <w:t xml:space="preserve">иод, приведенное к фактической </w:t>
      </w:r>
      <w:r w:rsidR="00332212" w:rsidRPr="002978DC">
        <w:rPr>
          <w:sz w:val="18"/>
          <w:szCs w:val="18"/>
        </w:rPr>
        <w:t xml:space="preserve">температуре наружного воздуха. </w:t>
      </w:r>
    </w:p>
    <w:p w14:paraId="4E36AC2D" w14:textId="77777777" w:rsidR="00332212" w:rsidRPr="002978DC" w:rsidRDefault="00332212" w:rsidP="00332212">
      <w:pPr>
        <w:jc w:val="both"/>
        <w:rPr>
          <w:sz w:val="18"/>
          <w:szCs w:val="18"/>
        </w:rPr>
      </w:pPr>
      <w:r w:rsidRPr="002978DC">
        <w:rPr>
          <w:sz w:val="18"/>
          <w:szCs w:val="18"/>
        </w:rPr>
        <w:t>В случае если предыдущий расчетный период приходится на другой отопительный период или данные за предыдущий период отсутствуют, количество</w:t>
      </w:r>
      <w:r w:rsidR="00CE58D6" w:rsidRPr="002978DC">
        <w:rPr>
          <w:sz w:val="18"/>
          <w:szCs w:val="18"/>
        </w:rPr>
        <w:t xml:space="preserve"> тепловой энергии определяется </w:t>
      </w:r>
      <w:r w:rsidRPr="002978DC">
        <w:rPr>
          <w:sz w:val="18"/>
          <w:szCs w:val="18"/>
        </w:rPr>
        <w:t>исходя из значения тепловой нагрузки, указанной в договоре.</w:t>
      </w:r>
    </w:p>
    <w:p w14:paraId="22781756" w14:textId="55933AB4" w:rsidR="00332212" w:rsidRPr="002978DC" w:rsidRDefault="00CE58D6" w:rsidP="00332212">
      <w:pPr>
        <w:jc w:val="both"/>
        <w:rPr>
          <w:sz w:val="18"/>
          <w:szCs w:val="18"/>
        </w:rPr>
      </w:pPr>
      <w:r w:rsidRPr="002978DC">
        <w:rPr>
          <w:sz w:val="18"/>
          <w:szCs w:val="18"/>
        </w:rPr>
        <w:t>4</w:t>
      </w:r>
      <w:r w:rsidR="00332212" w:rsidRPr="002978DC">
        <w:rPr>
          <w:sz w:val="18"/>
          <w:szCs w:val="18"/>
        </w:rPr>
        <w:t>.</w:t>
      </w:r>
      <w:r w:rsidR="000D29CD">
        <w:rPr>
          <w:sz w:val="18"/>
          <w:szCs w:val="18"/>
        </w:rPr>
        <w:t>3</w:t>
      </w:r>
      <w:r w:rsidR="00332212" w:rsidRPr="002978DC">
        <w:rPr>
          <w:sz w:val="18"/>
          <w:szCs w:val="18"/>
        </w:rPr>
        <w:t>.5. При отсутствии в точках учета расчетных приборов учета или не работы их более 30 суток расчетного периода, определение фактического отпуска тепловой энергии осуществляется расчетным путем исходя из значения тепловой нагрузки, указанной в договоре и температуры наружного воздуха за весь расчетный период, с учетом объема тепловой энергии, израсходованной на компенсацию потерь тепловой энергии на участке трубопровода от границы раз</w:t>
      </w:r>
      <w:r w:rsidRPr="002978DC">
        <w:rPr>
          <w:sz w:val="18"/>
          <w:szCs w:val="18"/>
        </w:rPr>
        <w:t>дела балансовой принадлежности</w:t>
      </w:r>
      <w:r w:rsidR="00D07DFE">
        <w:rPr>
          <w:sz w:val="18"/>
          <w:szCs w:val="18"/>
        </w:rPr>
        <w:t xml:space="preserve"> до узла учета</w:t>
      </w:r>
      <w:r w:rsidRPr="002978DC">
        <w:rPr>
          <w:sz w:val="18"/>
          <w:szCs w:val="18"/>
        </w:rPr>
        <w:t>.</w:t>
      </w:r>
    </w:p>
    <w:p w14:paraId="742401AD" w14:textId="77777777" w:rsidR="00910459" w:rsidRPr="002978DC" w:rsidRDefault="00CE58D6" w:rsidP="00C217CB">
      <w:pPr>
        <w:jc w:val="both"/>
        <w:rPr>
          <w:b/>
          <w:sz w:val="18"/>
          <w:szCs w:val="18"/>
        </w:rPr>
      </w:pPr>
      <w:r w:rsidRPr="002978DC">
        <w:rPr>
          <w:sz w:val="18"/>
          <w:szCs w:val="18"/>
        </w:rPr>
        <w:t>4</w:t>
      </w:r>
      <w:r w:rsidR="00332212" w:rsidRPr="002978DC">
        <w:rPr>
          <w:sz w:val="18"/>
          <w:szCs w:val="18"/>
        </w:rPr>
        <w:t>.</w:t>
      </w:r>
      <w:r w:rsidR="000D29CD">
        <w:rPr>
          <w:sz w:val="18"/>
          <w:szCs w:val="18"/>
        </w:rPr>
        <w:t>4</w:t>
      </w:r>
      <w:r w:rsidR="00332212" w:rsidRPr="002978DC">
        <w:rPr>
          <w:sz w:val="18"/>
          <w:szCs w:val="18"/>
        </w:rPr>
        <w:t>. Количество тепловой энергии, потерянн</w:t>
      </w:r>
      <w:r w:rsidR="002E1ACC" w:rsidRPr="002978DC">
        <w:rPr>
          <w:sz w:val="18"/>
          <w:szCs w:val="18"/>
        </w:rPr>
        <w:t xml:space="preserve">ой </w:t>
      </w:r>
      <w:r w:rsidR="00332212" w:rsidRPr="002978DC">
        <w:rPr>
          <w:sz w:val="18"/>
          <w:szCs w:val="18"/>
        </w:rPr>
        <w:t>с утечкой теплоносителя</w:t>
      </w:r>
      <w:r w:rsidR="00C217CB">
        <w:rPr>
          <w:sz w:val="18"/>
          <w:szCs w:val="18"/>
        </w:rPr>
        <w:t xml:space="preserve"> </w:t>
      </w:r>
      <w:r w:rsidR="00C217CB" w:rsidRPr="002978DC">
        <w:rPr>
          <w:sz w:val="18"/>
          <w:szCs w:val="18"/>
        </w:rPr>
        <w:t>(включая утечку теплоносителя в сетях Потребителя до узла учета)</w:t>
      </w:r>
      <w:r w:rsidR="00332212" w:rsidRPr="002978DC">
        <w:rPr>
          <w:sz w:val="18"/>
          <w:szCs w:val="18"/>
        </w:rPr>
        <w:t xml:space="preserve">, определяется расчетным путем в </w:t>
      </w:r>
      <w:r w:rsidR="00C217CB">
        <w:rPr>
          <w:sz w:val="18"/>
          <w:szCs w:val="18"/>
        </w:rPr>
        <w:t xml:space="preserve">случае, если она </w:t>
      </w:r>
      <w:r w:rsidR="00332212" w:rsidRPr="002978DC">
        <w:rPr>
          <w:sz w:val="18"/>
          <w:szCs w:val="18"/>
        </w:rPr>
        <w:t>выявлена и оформлена совместными актами</w:t>
      </w:r>
      <w:r w:rsidR="00C217CB">
        <w:rPr>
          <w:sz w:val="18"/>
          <w:szCs w:val="18"/>
        </w:rPr>
        <w:t xml:space="preserve">. </w:t>
      </w:r>
    </w:p>
    <w:p w14:paraId="246135F9" w14:textId="77777777" w:rsidR="00D703C3" w:rsidRPr="002978DC" w:rsidRDefault="00D703C3" w:rsidP="00D703C3">
      <w:pPr>
        <w:jc w:val="center"/>
        <w:rPr>
          <w:b/>
          <w:sz w:val="18"/>
          <w:szCs w:val="18"/>
          <w:highlight w:val="yellow"/>
        </w:rPr>
      </w:pPr>
    </w:p>
    <w:p w14:paraId="40604921" w14:textId="77777777" w:rsidR="00165FCA" w:rsidRPr="002978DC" w:rsidRDefault="00165FCA" w:rsidP="00165FCA">
      <w:pPr>
        <w:jc w:val="both"/>
        <w:rPr>
          <w:sz w:val="18"/>
          <w:szCs w:val="18"/>
        </w:rPr>
      </w:pPr>
    </w:p>
    <w:p w14:paraId="48E24F41" w14:textId="77777777" w:rsidR="00007956" w:rsidRDefault="00165FCA" w:rsidP="002A0402">
      <w:pPr>
        <w:numPr>
          <w:ilvl w:val="0"/>
          <w:numId w:val="7"/>
        </w:numPr>
        <w:jc w:val="center"/>
        <w:rPr>
          <w:b/>
          <w:sz w:val="18"/>
          <w:szCs w:val="18"/>
        </w:rPr>
      </w:pPr>
      <w:r w:rsidRPr="002978DC">
        <w:rPr>
          <w:b/>
          <w:sz w:val="18"/>
          <w:szCs w:val="18"/>
        </w:rPr>
        <w:t>ЦЕН</w:t>
      </w:r>
      <w:r w:rsidR="00C217CB">
        <w:rPr>
          <w:b/>
          <w:sz w:val="18"/>
          <w:szCs w:val="18"/>
        </w:rPr>
        <w:t>А</w:t>
      </w:r>
      <w:r w:rsidRPr="002978DC">
        <w:rPr>
          <w:b/>
          <w:sz w:val="18"/>
          <w:szCs w:val="18"/>
        </w:rPr>
        <w:t xml:space="preserve"> </w:t>
      </w:r>
      <w:r w:rsidR="00FC1C17">
        <w:rPr>
          <w:b/>
          <w:sz w:val="18"/>
          <w:szCs w:val="18"/>
        </w:rPr>
        <w:t xml:space="preserve">НА ТЕПЛОВУЮ ЭНЕРГИЮ </w:t>
      </w:r>
    </w:p>
    <w:p w14:paraId="2D074968" w14:textId="77777777" w:rsidR="00007956" w:rsidRPr="00007956" w:rsidRDefault="00007956" w:rsidP="00007956">
      <w:pPr>
        <w:ind w:left="720"/>
        <w:rPr>
          <w:b/>
          <w:sz w:val="18"/>
          <w:szCs w:val="18"/>
        </w:rPr>
      </w:pPr>
    </w:p>
    <w:p w14:paraId="0B97D7A0" w14:textId="77777777" w:rsidR="00C217CB" w:rsidRPr="00C217CB" w:rsidRDefault="00C217CB" w:rsidP="00C217CB">
      <w:pPr>
        <w:pStyle w:val="af6"/>
        <w:numPr>
          <w:ilvl w:val="1"/>
          <w:numId w:val="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18"/>
        </w:rPr>
      </w:pPr>
      <w:r w:rsidRPr="00C217CB">
        <w:rPr>
          <w:rFonts w:ascii="Times New Roman" w:hAnsi="Times New Roman"/>
          <w:sz w:val="18"/>
        </w:rPr>
        <w:t xml:space="preserve">Настоящим договором Стороны принимают, что цена на тепловую энергию, рассчитанная </w:t>
      </w:r>
      <w:r>
        <w:rPr>
          <w:rFonts w:ascii="Times New Roman" w:hAnsi="Times New Roman"/>
          <w:sz w:val="18"/>
        </w:rPr>
        <w:t>Теплоснабжающей организацией</w:t>
      </w:r>
      <w:r w:rsidRPr="00C217CB">
        <w:rPr>
          <w:rFonts w:ascii="Times New Roman" w:hAnsi="Times New Roman"/>
          <w:sz w:val="18"/>
        </w:rPr>
        <w:t xml:space="preserve"> с учетом положений п. </w:t>
      </w:r>
      <w:r w:rsidR="00FB6061">
        <w:rPr>
          <w:rFonts w:ascii="Times New Roman" w:hAnsi="Times New Roman"/>
          <w:sz w:val="18"/>
        </w:rPr>
        <w:t>5</w:t>
      </w:r>
      <w:r w:rsidRPr="00C217CB">
        <w:rPr>
          <w:rFonts w:ascii="Times New Roman" w:hAnsi="Times New Roman"/>
          <w:sz w:val="18"/>
        </w:rPr>
        <w:t>.</w:t>
      </w:r>
      <w:r w:rsidR="00FB6061">
        <w:rPr>
          <w:rFonts w:ascii="Times New Roman" w:hAnsi="Times New Roman"/>
          <w:sz w:val="18"/>
        </w:rPr>
        <w:t>2</w:t>
      </w:r>
      <w:r w:rsidRPr="00C217CB">
        <w:rPr>
          <w:rFonts w:ascii="Times New Roman" w:hAnsi="Times New Roman"/>
          <w:sz w:val="18"/>
        </w:rPr>
        <w:t xml:space="preserve"> - </w:t>
      </w:r>
      <w:r w:rsidR="00FB6061">
        <w:rPr>
          <w:rFonts w:ascii="Times New Roman" w:hAnsi="Times New Roman"/>
          <w:sz w:val="18"/>
        </w:rPr>
        <w:t>5</w:t>
      </w:r>
      <w:r w:rsidRPr="00C217CB">
        <w:rPr>
          <w:rFonts w:ascii="Times New Roman" w:hAnsi="Times New Roman"/>
          <w:sz w:val="18"/>
        </w:rPr>
        <w:t>.</w:t>
      </w:r>
      <w:r w:rsidR="00FB6061">
        <w:rPr>
          <w:rFonts w:ascii="Times New Roman" w:hAnsi="Times New Roman"/>
          <w:sz w:val="18"/>
        </w:rPr>
        <w:t>8</w:t>
      </w:r>
      <w:r w:rsidRPr="00C217CB">
        <w:rPr>
          <w:rFonts w:ascii="Times New Roman" w:hAnsi="Times New Roman"/>
          <w:sz w:val="18"/>
        </w:rPr>
        <w:t xml:space="preserve">. настоящего Договора является ценой, определяемой по соглашению Сторон. </w:t>
      </w:r>
    </w:p>
    <w:p w14:paraId="5B37DB7B" w14:textId="77777777" w:rsidR="00C217CB" w:rsidRPr="00C217CB" w:rsidRDefault="00C217CB" w:rsidP="00C217CB">
      <w:pPr>
        <w:pStyle w:val="af6"/>
        <w:numPr>
          <w:ilvl w:val="1"/>
          <w:numId w:val="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18"/>
        </w:rPr>
      </w:pPr>
      <w:r w:rsidRPr="00C217CB">
        <w:rPr>
          <w:rFonts w:ascii="Times New Roman" w:hAnsi="Times New Roman"/>
          <w:sz w:val="18"/>
        </w:rPr>
        <w:t xml:space="preserve">Цена на тепловую энергию на соответствующий расчетный период определяется на основании расчета, произведенного </w:t>
      </w:r>
      <w:r>
        <w:rPr>
          <w:rFonts w:ascii="Times New Roman" w:hAnsi="Times New Roman"/>
          <w:sz w:val="18"/>
        </w:rPr>
        <w:t>Теплоснабжающей организацией</w:t>
      </w:r>
      <w:r w:rsidRPr="00C217CB">
        <w:rPr>
          <w:rFonts w:ascii="Times New Roman" w:hAnsi="Times New Roman"/>
          <w:sz w:val="18"/>
        </w:rPr>
        <w:t xml:space="preserve">. </w:t>
      </w:r>
    </w:p>
    <w:p w14:paraId="08EBED08" w14:textId="77777777" w:rsidR="00C217CB" w:rsidRPr="00C217CB" w:rsidRDefault="00C217CB" w:rsidP="00C217CB">
      <w:pPr>
        <w:pStyle w:val="af6"/>
        <w:numPr>
          <w:ilvl w:val="1"/>
          <w:numId w:val="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18"/>
        </w:rPr>
      </w:pPr>
      <w:r w:rsidRPr="00C217CB">
        <w:rPr>
          <w:rFonts w:ascii="Times New Roman" w:hAnsi="Times New Roman"/>
          <w:sz w:val="18"/>
        </w:rPr>
        <w:lastRenderedPageBreak/>
        <w:t xml:space="preserve">Цена на тепловую энергию устанавливается исходя из: </w:t>
      </w:r>
    </w:p>
    <w:p w14:paraId="5DF0FC3C" w14:textId="77777777" w:rsidR="00C217CB" w:rsidRPr="00C217CB" w:rsidRDefault="00C217CB" w:rsidP="00C217CB">
      <w:pPr>
        <w:tabs>
          <w:tab w:val="left" w:pos="284"/>
        </w:tabs>
        <w:jc w:val="both"/>
        <w:rPr>
          <w:sz w:val="18"/>
        </w:rPr>
      </w:pPr>
      <w:r w:rsidRPr="00C217CB">
        <w:rPr>
          <w:sz w:val="18"/>
        </w:rPr>
        <w:t xml:space="preserve">- предельного уровня цены на тепловую </w:t>
      </w:r>
      <w:r w:rsidRPr="00EC0A93">
        <w:rPr>
          <w:sz w:val="18"/>
        </w:rPr>
        <w:t>энергию</w:t>
      </w:r>
      <w:r w:rsidR="00411BF8" w:rsidRPr="00EC0A93">
        <w:rPr>
          <w:sz w:val="18"/>
        </w:rPr>
        <w:t xml:space="preserve"> (мощность)</w:t>
      </w:r>
      <w:r w:rsidRPr="00EC0A93">
        <w:rPr>
          <w:sz w:val="18"/>
        </w:rPr>
        <w:t xml:space="preserve">, поставляемую </w:t>
      </w:r>
      <w:r w:rsidRPr="00C217CB">
        <w:rPr>
          <w:sz w:val="18"/>
        </w:rPr>
        <w:t xml:space="preserve">потребителям, утвержденного приказом органа исполнительной власти Амурской области в области государственного регулирования тарифов (далее – орган регулирования) на соответствующий расчетный период; </w:t>
      </w:r>
    </w:p>
    <w:p w14:paraId="010969B6" w14:textId="77777777" w:rsidR="00C217CB" w:rsidRPr="00C217CB" w:rsidRDefault="00C217CB" w:rsidP="00C217CB">
      <w:pPr>
        <w:tabs>
          <w:tab w:val="left" w:pos="284"/>
        </w:tabs>
        <w:jc w:val="both"/>
        <w:rPr>
          <w:sz w:val="18"/>
        </w:rPr>
      </w:pPr>
      <w:r w:rsidRPr="00C217CB">
        <w:rPr>
          <w:sz w:val="18"/>
        </w:rPr>
        <w:t xml:space="preserve">- условий Соглашения об исполнения схемы теплоснабжения, заключенного между </w:t>
      </w:r>
      <w:r>
        <w:rPr>
          <w:sz w:val="18"/>
        </w:rPr>
        <w:t>Теплоснабжающей организацией</w:t>
      </w:r>
      <w:r w:rsidRPr="00C217CB">
        <w:rPr>
          <w:sz w:val="18"/>
        </w:rPr>
        <w:t xml:space="preserve">, администрацией муниципального образования, опубликованного на официальном сайте </w:t>
      </w:r>
      <w:r>
        <w:rPr>
          <w:sz w:val="18"/>
        </w:rPr>
        <w:t>Теплоснабжающей организации</w:t>
      </w:r>
      <w:r w:rsidRPr="00C217CB">
        <w:rPr>
          <w:sz w:val="18"/>
        </w:rPr>
        <w:t xml:space="preserve"> и администрации муниципального образования. </w:t>
      </w:r>
    </w:p>
    <w:p w14:paraId="61290B69" w14:textId="77777777" w:rsidR="00C217CB" w:rsidRPr="00C217CB" w:rsidRDefault="00C217CB" w:rsidP="00C217CB">
      <w:pPr>
        <w:pStyle w:val="af6"/>
        <w:numPr>
          <w:ilvl w:val="1"/>
          <w:numId w:val="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18"/>
        </w:rPr>
      </w:pPr>
      <w:r w:rsidRPr="00C217CB">
        <w:rPr>
          <w:rFonts w:ascii="Times New Roman" w:hAnsi="Times New Roman"/>
          <w:sz w:val="18"/>
        </w:rPr>
        <w:t xml:space="preserve">Цена за тепловую энергию устанавливается с учетом дифференциации </w:t>
      </w:r>
      <w:r>
        <w:rPr>
          <w:rFonts w:ascii="Times New Roman" w:hAnsi="Times New Roman"/>
          <w:sz w:val="18"/>
        </w:rPr>
        <w:t>п</w:t>
      </w:r>
      <w:r w:rsidRPr="00C217CB">
        <w:rPr>
          <w:rFonts w:ascii="Times New Roman" w:hAnsi="Times New Roman"/>
          <w:sz w:val="18"/>
        </w:rPr>
        <w:t>о схеме подключения:</w:t>
      </w:r>
    </w:p>
    <w:p w14:paraId="7EA79FFF" w14:textId="77777777" w:rsidR="00C217CB" w:rsidRPr="00C217CB" w:rsidRDefault="00C217CB" w:rsidP="00C217CB">
      <w:pPr>
        <w:tabs>
          <w:tab w:val="left" w:pos="284"/>
        </w:tabs>
        <w:jc w:val="both"/>
        <w:rPr>
          <w:sz w:val="18"/>
        </w:rPr>
      </w:pPr>
      <w:r w:rsidRPr="00C217CB">
        <w:rPr>
          <w:sz w:val="18"/>
        </w:rPr>
        <w:t>- к тепловым сетям единой теплоснабжающей организации,</w:t>
      </w:r>
    </w:p>
    <w:p w14:paraId="7FB1F1AB" w14:textId="77777777" w:rsidR="00C217CB" w:rsidRPr="00C217CB" w:rsidRDefault="00C217CB" w:rsidP="00C217CB">
      <w:pPr>
        <w:tabs>
          <w:tab w:val="left" w:pos="284"/>
        </w:tabs>
        <w:jc w:val="both"/>
        <w:rPr>
          <w:sz w:val="18"/>
        </w:rPr>
      </w:pPr>
      <w:r w:rsidRPr="00C217CB">
        <w:rPr>
          <w:sz w:val="18"/>
        </w:rPr>
        <w:t>- к тепловым сетям иных теплосетевых организаций или бесхозяйны</w:t>
      </w:r>
      <w:r w:rsidR="00F90125">
        <w:rPr>
          <w:sz w:val="18"/>
        </w:rPr>
        <w:t>м</w:t>
      </w:r>
      <w:r w:rsidRPr="00C217CB">
        <w:rPr>
          <w:sz w:val="18"/>
        </w:rPr>
        <w:t xml:space="preserve"> сет</w:t>
      </w:r>
      <w:r w:rsidR="00F90125">
        <w:rPr>
          <w:sz w:val="18"/>
        </w:rPr>
        <w:t>ям</w:t>
      </w:r>
      <w:r w:rsidRPr="00C217CB">
        <w:rPr>
          <w:sz w:val="18"/>
        </w:rPr>
        <w:t>.</w:t>
      </w:r>
    </w:p>
    <w:p w14:paraId="68912D06" w14:textId="2948C916" w:rsidR="00C217CB" w:rsidRPr="00C217CB" w:rsidRDefault="00C217CB" w:rsidP="00C217CB">
      <w:pPr>
        <w:pStyle w:val="af6"/>
        <w:numPr>
          <w:ilvl w:val="1"/>
          <w:numId w:val="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18"/>
        </w:rPr>
      </w:pPr>
      <w:r w:rsidRPr="00C217CB">
        <w:rPr>
          <w:rFonts w:ascii="Times New Roman" w:hAnsi="Times New Roman"/>
          <w:sz w:val="18"/>
        </w:rPr>
        <w:t>Тарифы на тепловую энергию, поставляемую Теплоснабжающей организацией, на конец переходного периода, а также цены</w:t>
      </w:r>
      <w:r w:rsidR="00F90125">
        <w:rPr>
          <w:rFonts w:ascii="Times New Roman" w:hAnsi="Times New Roman"/>
          <w:sz w:val="18"/>
        </w:rPr>
        <w:t xml:space="preserve"> на тепловую энергию</w:t>
      </w:r>
      <w:r w:rsidRPr="00C217CB">
        <w:rPr>
          <w:rFonts w:ascii="Times New Roman" w:hAnsi="Times New Roman"/>
          <w:sz w:val="18"/>
        </w:rPr>
        <w:t>, действующие в ценовой зоне теплоснабжения со дня окончания</w:t>
      </w:r>
      <w:r w:rsidR="00BF0DD9">
        <w:rPr>
          <w:rFonts w:ascii="Times New Roman" w:hAnsi="Times New Roman"/>
          <w:sz w:val="18"/>
        </w:rPr>
        <w:t xml:space="preserve"> переходного периода</w:t>
      </w:r>
      <w:r w:rsidRPr="00C217CB">
        <w:rPr>
          <w:rFonts w:ascii="Times New Roman" w:hAnsi="Times New Roman"/>
          <w:sz w:val="18"/>
        </w:rPr>
        <w:t xml:space="preserve"> с учетом положений пп. </w:t>
      </w:r>
      <w:r w:rsidR="00BF0DD9">
        <w:rPr>
          <w:rFonts w:ascii="Times New Roman" w:hAnsi="Times New Roman"/>
          <w:sz w:val="18"/>
        </w:rPr>
        <w:t>5</w:t>
      </w:r>
      <w:r w:rsidRPr="00C217CB">
        <w:rPr>
          <w:rFonts w:ascii="Times New Roman" w:hAnsi="Times New Roman"/>
          <w:sz w:val="18"/>
        </w:rPr>
        <w:t>.2</w:t>
      </w:r>
      <w:r w:rsidR="00BF0DD9">
        <w:rPr>
          <w:rFonts w:ascii="Times New Roman" w:hAnsi="Times New Roman"/>
          <w:sz w:val="18"/>
        </w:rPr>
        <w:t xml:space="preserve"> -</w:t>
      </w:r>
      <w:r w:rsidRPr="00C217CB">
        <w:rPr>
          <w:rFonts w:ascii="Times New Roman" w:hAnsi="Times New Roman"/>
          <w:sz w:val="18"/>
        </w:rPr>
        <w:t xml:space="preserve"> </w:t>
      </w:r>
      <w:r w:rsidR="00BF0DD9">
        <w:rPr>
          <w:rFonts w:ascii="Times New Roman" w:hAnsi="Times New Roman"/>
          <w:sz w:val="18"/>
        </w:rPr>
        <w:t>5</w:t>
      </w:r>
      <w:r w:rsidRPr="00C217CB">
        <w:rPr>
          <w:rFonts w:ascii="Times New Roman" w:hAnsi="Times New Roman"/>
          <w:sz w:val="18"/>
        </w:rPr>
        <w:t>.</w:t>
      </w:r>
      <w:r w:rsidR="00BF0DD9">
        <w:rPr>
          <w:rFonts w:ascii="Times New Roman" w:hAnsi="Times New Roman"/>
          <w:sz w:val="18"/>
        </w:rPr>
        <w:t>4</w:t>
      </w:r>
      <w:r w:rsidR="00F90125">
        <w:rPr>
          <w:rFonts w:ascii="Times New Roman" w:hAnsi="Times New Roman"/>
          <w:sz w:val="18"/>
        </w:rPr>
        <w:t>,</w:t>
      </w:r>
      <w:r w:rsidRPr="00C217CB">
        <w:rPr>
          <w:rFonts w:ascii="Times New Roman" w:hAnsi="Times New Roman"/>
          <w:sz w:val="18"/>
        </w:rPr>
        <w:t xml:space="preserve"> указаны </w:t>
      </w:r>
      <w:r w:rsidR="00F90125">
        <w:rPr>
          <w:rFonts w:ascii="Times New Roman" w:hAnsi="Times New Roman"/>
          <w:sz w:val="18"/>
        </w:rPr>
        <w:t xml:space="preserve">в </w:t>
      </w:r>
      <w:r w:rsidR="00BF0DD9">
        <w:rPr>
          <w:rFonts w:ascii="Times New Roman" w:hAnsi="Times New Roman"/>
          <w:sz w:val="18"/>
        </w:rPr>
        <w:t xml:space="preserve">Порядке определения цены на тепловую энергию </w:t>
      </w:r>
      <w:r w:rsidRPr="00C217CB">
        <w:rPr>
          <w:rFonts w:ascii="Times New Roman" w:hAnsi="Times New Roman"/>
          <w:sz w:val="18"/>
        </w:rPr>
        <w:t xml:space="preserve">в Приложении </w:t>
      </w:r>
      <w:r w:rsidR="00E36339">
        <w:rPr>
          <w:rFonts w:ascii="Times New Roman" w:hAnsi="Times New Roman"/>
          <w:sz w:val="18"/>
        </w:rPr>
        <w:t>№</w:t>
      </w:r>
      <w:r w:rsidR="00DE347D">
        <w:rPr>
          <w:rFonts w:ascii="Times New Roman" w:hAnsi="Times New Roman"/>
          <w:sz w:val="18"/>
        </w:rPr>
        <w:t>8</w:t>
      </w:r>
      <w:r w:rsidRPr="00C217CB">
        <w:rPr>
          <w:rFonts w:ascii="Times New Roman" w:hAnsi="Times New Roman"/>
          <w:sz w:val="18"/>
        </w:rPr>
        <w:t xml:space="preserve"> к настоящему Договору. </w:t>
      </w:r>
    </w:p>
    <w:p w14:paraId="24791B6B" w14:textId="77777777" w:rsidR="00C217CB" w:rsidRPr="00C217CB" w:rsidRDefault="00C217CB" w:rsidP="00C217CB">
      <w:pPr>
        <w:pStyle w:val="af6"/>
        <w:numPr>
          <w:ilvl w:val="1"/>
          <w:numId w:val="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18"/>
        </w:rPr>
      </w:pPr>
      <w:r w:rsidRPr="00C217CB">
        <w:rPr>
          <w:rFonts w:ascii="Times New Roman" w:hAnsi="Times New Roman"/>
          <w:sz w:val="18"/>
        </w:rPr>
        <w:t xml:space="preserve">В случае установления нормативными правовыми актами Амурской области размера (динамики) изменения цены (тарифа) на тепловую энергию для льготных категорий отличного от размера (динамики) изменения цены, указанного в Приложении </w:t>
      </w:r>
      <w:r w:rsidR="00DE347D">
        <w:rPr>
          <w:rFonts w:ascii="Times New Roman" w:hAnsi="Times New Roman"/>
          <w:sz w:val="18"/>
        </w:rPr>
        <w:t>8</w:t>
      </w:r>
      <w:r w:rsidRPr="00C217CB">
        <w:rPr>
          <w:rFonts w:ascii="Times New Roman" w:hAnsi="Times New Roman"/>
          <w:sz w:val="18"/>
        </w:rPr>
        <w:t xml:space="preserve"> к настоящему Договору, Теплоснабжающей организацией применяется размер (динамика) изменения цены, указанный в соответствующем нормативном правовом акте.</w:t>
      </w:r>
    </w:p>
    <w:p w14:paraId="551DA259" w14:textId="77777777" w:rsidR="00C217CB" w:rsidRPr="00C217CB" w:rsidRDefault="00C217CB" w:rsidP="00C217CB">
      <w:pPr>
        <w:pStyle w:val="af6"/>
        <w:numPr>
          <w:ilvl w:val="1"/>
          <w:numId w:val="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18"/>
        </w:rPr>
      </w:pPr>
      <w:r w:rsidRPr="00C217CB">
        <w:rPr>
          <w:rFonts w:ascii="Times New Roman" w:hAnsi="Times New Roman"/>
          <w:sz w:val="18"/>
        </w:rPr>
        <w:t xml:space="preserve">В целях расчета цены за тепловую энергию </w:t>
      </w:r>
      <w:r>
        <w:rPr>
          <w:rFonts w:ascii="Times New Roman" w:hAnsi="Times New Roman"/>
          <w:sz w:val="18"/>
        </w:rPr>
        <w:t>Теплоснабжающая организация</w:t>
      </w:r>
      <w:r w:rsidRPr="00C217CB">
        <w:rPr>
          <w:rFonts w:ascii="Times New Roman" w:hAnsi="Times New Roman"/>
          <w:sz w:val="18"/>
        </w:rPr>
        <w:t xml:space="preserve"> в течение 10 дней с даты опубликования Приказа органа регулирования об утверждении предельного уровня цены на тепловую </w:t>
      </w:r>
      <w:r w:rsidRPr="00EC0A93">
        <w:rPr>
          <w:rFonts w:ascii="Times New Roman" w:hAnsi="Times New Roman"/>
          <w:sz w:val="18"/>
        </w:rPr>
        <w:t xml:space="preserve">энергию </w:t>
      </w:r>
      <w:r w:rsidR="00411BF8" w:rsidRPr="00EC0A93">
        <w:rPr>
          <w:rFonts w:ascii="Times New Roman" w:hAnsi="Times New Roman"/>
          <w:sz w:val="18"/>
        </w:rPr>
        <w:t>(мощность)</w:t>
      </w:r>
      <w:r w:rsidR="00411BF8" w:rsidRPr="00EC0A93">
        <w:rPr>
          <w:sz w:val="18"/>
        </w:rPr>
        <w:t xml:space="preserve"> </w:t>
      </w:r>
      <w:r w:rsidRPr="00EC0A93">
        <w:rPr>
          <w:rFonts w:ascii="Times New Roman" w:hAnsi="Times New Roman"/>
          <w:sz w:val="18"/>
        </w:rPr>
        <w:t xml:space="preserve">на очередной </w:t>
      </w:r>
      <w:r w:rsidRPr="00C217CB">
        <w:rPr>
          <w:rFonts w:ascii="Times New Roman" w:hAnsi="Times New Roman"/>
          <w:sz w:val="18"/>
        </w:rPr>
        <w:t>календарный год осуществляет расчет цены за тепловую энергию и публикует цену за тепловую энергию в виде числового значения на официальном сайте Т</w:t>
      </w:r>
      <w:r>
        <w:rPr>
          <w:rFonts w:ascii="Times New Roman" w:hAnsi="Times New Roman"/>
          <w:sz w:val="18"/>
        </w:rPr>
        <w:t>еплоснабжающей организации.</w:t>
      </w:r>
    </w:p>
    <w:p w14:paraId="6CEA1F4C" w14:textId="77777777" w:rsidR="00C217CB" w:rsidRPr="00C217CB" w:rsidRDefault="00C217CB" w:rsidP="00C217CB">
      <w:pPr>
        <w:pStyle w:val="af6"/>
        <w:numPr>
          <w:ilvl w:val="1"/>
          <w:numId w:val="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18"/>
        </w:rPr>
      </w:pPr>
      <w:r w:rsidRPr="00C217CB">
        <w:rPr>
          <w:rFonts w:ascii="Times New Roman" w:hAnsi="Times New Roman"/>
          <w:sz w:val="18"/>
        </w:rPr>
        <w:t xml:space="preserve"> Теплоснабжающая организация вместе с платежными документами за первый расчетный период после вступления в силу порядка определения цены по договору или изменения цифрового значения цены направляет указанную цену с описанием порядка ее расчета </w:t>
      </w:r>
      <w:r w:rsidR="00C35E6F">
        <w:rPr>
          <w:rFonts w:ascii="Times New Roman" w:hAnsi="Times New Roman"/>
          <w:sz w:val="18"/>
        </w:rPr>
        <w:t>Потребителю</w:t>
      </w:r>
      <w:r w:rsidRPr="00C217CB">
        <w:rPr>
          <w:rFonts w:ascii="Times New Roman" w:hAnsi="Times New Roman"/>
          <w:sz w:val="18"/>
        </w:rPr>
        <w:t xml:space="preserve"> в форме уведомления. </w:t>
      </w:r>
    </w:p>
    <w:p w14:paraId="6CBFA72F" w14:textId="77777777" w:rsidR="00C217CB" w:rsidRPr="000A02B0" w:rsidRDefault="00C217CB" w:rsidP="00C217CB">
      <w:pPr>
        <w:ind w:firstLine="426"/>
        <w:jc w:val="center"/>
        <w:rPr>
          <w:sz w:val="18"/>
        </w:rPr>
      </w:pPr>
    </w:p>
    <w:p w14:paraId="0F7DAA97" w14:textId="77777777" w:rsidR="00D703C3" w:rsidRPr="002978DC" w:rsidRDefault="00D703C3" w:rsidP="00B013EE">
      <w:pPr>
        <w:tabs>
          <w:tab w:val="left" w:pos="993"/>
          <w:tab w:val="left" w:pos="1080"/>
        </w:tabs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</w:p>
    <w:p w14:paraId="630627B6" w14:textId="77777777" w:rsidR="00F245B8" w:rsidRDefault="005D2651" w:rsidP="00C217CB">
      <w:pPr>
        <w:numPr>
          <w:ilvl w:val="0"/>
          <w:numId w:val="7"/>
        </w:num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</w:t>
      </w:r>
      <w:r w:rsidR="00D703C3" w:rsidRPr="005D2651">
        <w:rPr>
          <w:b/>
          <w:sz w:val="18"/>
          <w:szCs w:val="18"/>
        </w:rPr>
        <w:t xml:space="preserve">ПОРЯДОК </w:t>
      </w:r>
      <w:r w:rsidR="00FB6061">
        <w:rPr>
          <w:b/>
          <w:sz w:val="18"/>
          <w:szCs w:val="18"/>
        </w:rPr>
        <w:t xml:space="preserve">ОПЛАТЫ И </w:t>
      </w:r>
      <w:r w:rsidR="00D703C3" w:rsidRPr="005D2651">
        <w:rPr>
          <w:b/>
          <w:sz w:val="18"/>
          <w:szCs w:val="18"/>
        </w:rPr>
        <w:t>РАСЧЕТ</w:t>
      </w:r>
      <w:r>
        <w:rPr>
          <w:b/>
          <w:sz w:val="18"/>
          <w:szCs w:val="18"/>
        </w:rPr>
        <w:t>А</w:t>
      </w:r>
      <w:r w:rsidR="00D703C3" w:rsidRPr="005D2651">
        <w:rPr>
          <w:b/>
          <w:sz w:val="18"/>
          <w:szCs w:val="18"/>
        </w:rPr>
        <w:t xml:space="preserve"> </w:t>
      </w:r>
      <w:r>
        <w:rPr>
          <w:b/>
          <w:sz w:val="18"/>
          <w:szCs w:val="18"/>
        </w:rPr>
        <w:t xml:space="preserve">СТОИМОСТИ </w:t>
      </w:r>
      <w:r w:rsidR="00D703C3" w:rsidRPr="005D2651">
        <w:rPr>
          <w:b/>
          <w:sz w:val="18"/>
          <w:szCs w:val="18"/>
        </w:rPr>
        <w:t>ТЕПЛОВ</w:t>
      </w:r>
      <w:r w:rsidR="00E775A6">
        <w:rPr>
          <w:b/>
          <w:sz w:val="18"/>
          <w:szCs w:val="18"/>
        </w:rPr>
        <w:t>ОЙ</w:t>
      </w:r>
      <w:r w:rsidR="00D703C3" w:rsidRPr="005D2651">
        <w:rPr>
          <w:b/>
          <w:sz w:val="18"/>
          <w:szCs w:val="18"/>
        </w:rPr>
        <w:t xml:space="preserve"> ЭНЕРГИ</w:t>
      </w:r>
      <w:r w:rsidR="00E775A6">
        <w:rPr>
          <w:b/>
          <w:sz w:val="18"/>
          <w:szCs w:val="18"/>
        </w:rPr>
        <w:t>И</w:t>
      </w:r>
    </w:p>
    <w:p w14:paraId="7E2E6E8B" w14:textId="77777777" w:rsidR="005D2651" w:rsidRPr="005D2651" w:rsidRDefault="005D2651" w:rsidP="005D2651">
      <w:pPr>
        <w:jc w:val="center"/>
        <w:rPr>
          <w:b/>
          <w:sz w:val="18"/>
          <w:szCs w:val="18"/>
        </w:rPr>
      </w:pPr>
    </w:p>
    <w:p w14:paraId="5653CD3F" w14:textId="77777777" w:rsidR="00F245B8" w:rsidRPr="002978DC" w:rsidRDefault="00505BDF" w:rsidP="00C217CB">
      <w:pPr>
        <w:jc w:val="both"/>
        <w:rPr>
          <w:sz w:val="18"/>
          <w:szCs w:val="18"/>
        </w:rPr>
      </w:pPr>
      <w:r w:rsidRPr="002978DC">
        <w:rPr>
          <w:sz w:val="18"/>
          <w:szCs w:val="18"/>
        </w:rPr>
        <w:t>6</w:t>
      </w:r>
      <w:r w:rsidR="00F245B8" w:rsidRPr="002978DC">
        <w:rPr>
          <w:sz w:val="18"/>
          <w:szCs w:val="18"/>
        </w:rPr>
        <w:t xml:space="preserve">.1. Теплоснабжающая организация до 1 числа расчетного </w:t>
      </w:r>
      <w:r w:rsidR="00670044" w:rsidRPr="002978DC">
        <w:rPr>
          <w:sz w:val="18"/>
          <w:szCs w:val="18"/>
        </w:rPr>
        <w:t>периода</w:t>
      </w:r>
      <w:r w:rsidR="0053678B" w:rsidRPr="002978DC">
        <w:rPr>
          <w:sz w:val="18"/>
          <w:szCs w:val="18"/>
        </w:rPr>
        <w:t xml:space="preserve"> выставляет </w:t>
      </w:r>
      <w:r w:rsidR="00F245B8" w:rsidRPr="002978DC">
        <w:rPr>
          <w:sz w:val="18"/>
          <w:szCs w:val="18"/>
        </w:rPr>
        <w:t>По</w:t>
      </w:r>
      <w:r w:rsidR="0053678B" w:rsidRPr="002978DC">
        <w:rPr>
          <w:sz w:val="18"/>
          <w:szCs w:val="18"/>
        </w:rPr>
        <w:t>требителю</w:t>
      </w:r>
      <w:r w:rsidR="00F245B8" w:rsidRPr="002978DC">
        <w:rPr>
          <w:sz w:val="18"/>
          <w:szCs w:val="18"/>
        </w:rPr>
        <w:t xml:space="preserve"> счет на сумму плановой общей стоимо</w:t>
      </w:r>
      <w:r w:rsidR="00FC1C17">
        <w:rPr>
          <w:sz w:val="18"/>
          <w:szCs w:val="18"/>
        </w:rPr>
        <w:t>сти поставки тепловой энергии</w:t>
      </w:r>
      <w:r w:rsidR="00271AAC" w:rsidRPr="002978DC">
        <w:rPr>
          <w:sz w:val="18"/>
          <w:szCs w:val="18"/>
        </w:rPr>
        <w:t xml:space="preserve"> </w:t>
      </w:r>
      <w:r w:rsidR="00F245B8" w:rsidRPr="002978DC">
        <w:rPr>
          <w:sz w:val="18"/>
          <w:szCs w:val="18"/>
        </w:rPr>
        <w:t>в предстоящем периоде.</w:t>
      </w:r>
    </w:p>
    <w:p w14:paraId="67F5C260" w14:textId="77777777" w:rsidR="00F245B8" w:rsidRDefault="00F245B8" w:rsidP="00C217CB">
      <w:pPr>
        <w:jc w:val="both"/>
        <w:rPr>
          <w:sz w:val="18"/>
          <w:szCs w:val="18"/>
        </w:rPr>
      </w:pPr>
      <w:r w:rsidRPr="002978DC">
        <w:rPr>
          <w:sz w:val="18"/>
          <w:szCs w:val="18"/>
        </w:rPr>
        <w:t xml:space="preserve">Плановая общая стоимость потребляемой тепловой </w:t>
      </w:r>
      <w:r w:rsidR="00FC1C17">
        <w:rPr>
          <w:sz w:val="18"/>
          <w:szCs w:val="18"/>
        </w:rPr>
        <w:t>энергии</w:t>
      </w:r>
      <w:r w:rsidRPr="002978DC">
        <w:rPr>
          <w:sz w:val="18"/>
          <w:szCs w:val="18"/>
        </w:rPr>
        <w:t xml:space="preserve"> </w:t>
      </w:r>
      <w:r w:rsidR="002110EF" w:rsidRPr="002978DC">
        <w:rPr>
          <w:sz w:val="18"/>
          <w:szCs w:val="18"/>
        </w:rPr>
        <w:t>определяется исходя из</w:t>
      </w:r>
      <w:r w:rsidRPr="002978DC">
        <w:rPr>
          <w:sz w:val="18"/>
          <w:szCs w:val="18"/>
        </w:rPr>
        <w:t xml:space="preserve"> планового объема потребл</w:t>
      </w:r>
      <w:r w:rsidR="00FC1C17">
        <w:rPr>
          <w:sz w:val="18"/>
          <w:szCs w:val="18"/>
        </w:rPr>
        <w:t>ения тепловой энергии</w:t>
      </w:r>
      <w:r w:rsidRPr="002978DC">
        <w:rPr>
          <w:sz w:val="18"/>
          <w:szCs w:val="18"/>
        </w:rPr>
        <w:t xml:space="preserve"> в расчетном </w:t>
      </w:r>
      <w:r w:rsidR="00670044" w:rsidRPr="002978DC">
        <w:rPr>
          <w:sz w:val="18"/>
          <w:szCs w:val="18"/>
        </w:rPr>
        <w:t>периоде</w:t>
      </w:r>
      <w:r w:rsidRPr="002978DC">
        <w:rPr>
          <w:sz w:val="18"/>
          <w:szCs w:val="18"/>
        </w:rPr>
        <w:t xml:space="preserve">, указанного в Приложении </w:t>
      </w:r>
      <w:r w:rsidR="00F90125">
        <w:rPr>
          <w:sz w:val="18"/>
          <w:szCs w:val="18"/>
        </w:rPr>
        <w:t xml:space="preserve">№ </w:t>
      </w:r>
      <w:r w:rsidRPr="002978DC">
        <w:rPr>
          <w:sz w:val="18"/>
          <w:szCs w:val="18"/>
        </w:rPr>
        <w:t xml:space="preserve">1 к </w:t>
      </w:r>
      <w:r w:rsidR="00BA1031" w:rsidRPr="002978DC">
        <w:rPr>
          <w:sz w:val="18"/>
          <w:szCs w:val="18"/>
        </w:rPr>
        <w:t>настоящему Д</w:t>
      </w:r>
      <w:r w:rsidRPr="002978DC">
        <w:rPr>
          <w:sz w:val="18"/>
          <w:szCs w:val="18"/>
        </w:rPr>
        <w:t>оговору</w:t>
      </w:r>
      <w:r w:rsidR="00A333EB" w:rsidRPr="002978DC">
        <w:rPr>
          <w:sz w:val="18"/>
          <w:szCs w:val="18"/>
        </w:rPr>
        <w:t>, и цен</w:t>
      </w:r>
      <w:r w:rsidR="00FC1C17">
        <w:rPr>
          <w:sz w:val="18"/>
          <w:szCs w:val="18"/>
        </w:rPr>
        <w:t>ы на тепловую энергию</w:t>
      </w:r>
      <w:r w:rsidR="00F90125">
        <w:rPr>
          <w:sz w:val="18"/>
          <w:szCs w:val="18"/>
        </w:rPr>
        <w:t>, рассчитанную в соответствии с разделом 5 настоящего Договора</w:t>
      </w:r>
      <w:r w:rsidR="00A333EB" w:rsidRPr="002978DC">
        <w:rPr>
          <w:sz w:val="18"/>
          <w:szCs w:val="18"/>
        </w:rPr>
        <w:t>.</w:t>
      </w:r>
    </w:p>
    <w:p w14:paraId="5A2ECA92" w14:textId="77777777" w:rsidR="00C217CB" w:rsidRDefault="00C217CB" w:rsidP="00C217CB">
      <w:pPr>
        <w:jc w:val="both"/>
        <w:rPr>
          <w:sz w:val="18"/>
          <w:szCs w:val="18"/>
        </w:rPr>
      </w:pPr>
      <w:r w:rsidRPr="005D2651">
        <w:rPr>
          <w:sz w:val="18"/>
          <w:szCs w:val="18"/>
        </w:rPr>
        <w:t>Расчетный период – установленны</w:t>
      </w:r>
      <w:r>
        <w:rPr>
          <w:sz w:val="18"/>
          <w:szCs w:val="18"/>
        </w:rPr>
        <w:t>й</w:t>
      </w:r>
      <w:r w:rsidRPr="005D2651">
        <w:rPr>
          <w:sz w:val="18"/>
          <w:szCs w:val="18"/>
        </w:rPr>
        <w:t xml:space="preserve"> настоящим Договором теплоснабжения промежут</w:t>
      </w:r>
      <w:r>
        <w:rPr>
          <w:sz w:val="18"/>
          <w:szCs w:val="18"/>
        </w:rPr>
        <w:t>ок</w:t>
      </w:r>
      <w:r w:rsidRPr="005D2651">
        <w:rPr>
          <w:sz w:val="18"/>
          <w:szCs w:val="18"/>
        </w:rPr>
        <w:t xml:space="preserve"> времени с 1-го по последнее число календарного месяца, за которы</w:t>
      </w:r>
      <w:r>
        <w:rPr>
          <w:sz w:val="18"/>
          <w:szCs w:val="18"/>
        </w:rPr>
        <w:t>й</w:t>
      </w:r>
      <w:r w:rsidRPr="005D2651">
        <w:rPr>
          <w:sz w:val="18"/>
          <w:szCs w:val="18"/>
        </w:rPr>
        <w:t xml:space="preserve"> должна быть определена и полностью оплачена Потребителем фактически потребленная тепловая энергия. </w:t>
      </w:r>
    </w:p>
    <w:p w14:paraId="501E19E1" w14:textId="77777777" w:rsidR="00F245B8" w:rsidRPr="002978DC" w:rsidRDefault="00505BDF" w:rsidP="00F245B8">
      <w:pPr>
        <w:pStyle w:val="a3"/>
        <w:ind w:right="0"/>
        <w:rPr>
          <w:szCs w:val="18"/>
        </w:rPr>
      </w:pPr>
      <w:r w:rsidRPr="002978DC">
        <w:rPr>
          <w:szCs w:val="18"/>
        </w:rPr>
        <w:t>6</w:t>
      </w:r>
      <w:r w:rsidR="0053678B" w:rsidRPr="002978DC">
        <w:rPr>
          <w:szCs w:val="18"/>
        </w:rPr>
        <w:t>.</w:t>
      </w:r>
      <w:r w:rsidR="00C217CB">
        <w:rPr>
          <w:szCs w:val="18"/>
        </w:rPr>
        <w:t>2</w:t>
      </w:r>
      <w:r w:rsidR="0053678B" w:rsidRPr="002978DC">
        <w:rPr>
          <w:szCs w:val="18"/>
        </w:rPr>
        <w:t xml:space="preserve">. </w:t>
      </w:r>
      <w:r w:rsidR="00C217CB">
        <w:rPr>
          <w:szCs w:val="18"/>
        </w:rPr>
        <w:t xml:space="preserve">На основании выставленного </w:t>
      </w:r>
      <w:r w:rsidR="00C217CB" w:rsidRPr="002978DC">
        <w:rPr>
          <w:snapToGrid w:val="0"/>
          <w:szCs w:val="18"/>
        </w:rPr>
        <w:t xml:space="preserve">Теплоснабжающей организацией </w:t>
      </w:r>
      <w:r w:rsidR="00C217CB">
        <w:rPr>
          <w:szCs w:val="18"/>
        </w:rPr>
        <w:t xml:space="preserve">счета </w:t>
      </w:r>
      <w:r w:rsidR="0053678B" w:rsidRPr="002978DC">
        <w:rPr>
          <w:szCs w:val="18"/>
        </w:rPr>
        <w:t>Потребитель</w:t>
      </w:r>
      <w:r w:rsidR="00F245B8" w:rsidRPr="002978DC">
        <w:rPr>
          <w:szCs w:val="18"/>
        </w:rPr>
        <w:t xml:space="preserve"> </w:t>
      </w:r>
      <w:r w:rsidR="00670044" w:rsidRPr="002978DC">
        <w:rPr>
          <w:snapToGrid w:val="0"/>
          <w:szCs w:val="18"/>
        </w:rPr>
        <w:t>самостоятельно платежным поручением вносит на расчётный счёт Теплоснабжающей организации предварительную оплату в следующих размерах и сроки</w:t>
      </w:r>
      <w:r w:rsidR="00F245B8" w:rsidRPr="002978DC">
        <w:rPr>
          <w:szCs w:val="18"/>
        </w:rPr>
        <w:t>:</w:t>
      </w:r>
    </w:p>
    <w:p w14:paraId="2DD3BA96" w14:textId="77777777" w:rsidR="00F245B8" w:rsidRPr="002978DC" w:rsidRDefault="00F245B8" w:rsidP="003955F9">
      <w:pPr>
        <w:pStyle w:val="a3"/>
        <w:ind w:right="0" w:firstLine="425"/>
        <w:rPr>
          <w:szCs w:val="18"/>
        </w:rPr>
      </w:pPr>
      <w:r w:rsidRPr="002978DC">
        <w:rPr>
          <w:szCs w:val="18"/>
        </w:rPr>
        <w:t xml:space="preserve">- 35% плановой общей стоимости тепловой </w:t>
      </w:r>
      <w:r w:rsidR="00271AAC" w:rsidRPr="002978DC">
        <w:rPr>
          <w:szCs w:val="18"/>
        </w:rPr>
        <w:t>энергии –</w:t>
      </w:r>
      <w:r w:rsidRPr="002978DC">
        <w:rPr>
          <w:szCs w:val="18"/>
        </w:rPr>
        <w:t xml:space="preserve"> в срок до 18 числа расчетного </w:t>
      </w:r>
      <w:r w:rsidR="00670044" w:rsidRPr="002978DC">
        <w:rPr>
          <w:szCs w:val="18"/>
        </w:rPr>
        <w:t>периода</w:t>
      </w:r>
      <w:r w:rsidRPr="002978DC">
        <w:rPr>
          <w:szCs w:val="18"/>
        </w:rPr>
        <w:t>;</w:t>
      </w:r>
    </w:p>
    <w:p w14:paraId="2EA9CAE9" w14:textId="77777777" w:rsidR="00F245B8" w:rsidRPr="002978DC" w:rsidRDefault="00F245B8" w:rsidP="003955F9">
      <w:pPr>
        <w:pStyle w:val="a3"/>
        <w:ind w:right="0" w:firstLine="425"/>
        <w:rPr>
          <w:szCs w:val="18"/>
        </w:rPr>
      </w:pPr>
      <w:r w:rsidRPr="002978DC">
        <w:rPr>
          <w:szCs w:val="18"/>
        </w:rPr>
        <w:t>- 50% плановой общей стоимости тепловой энергии – в ср</w:t>
      </w:r>
      <w:r w:rsidR="00EB286A" w:rsidRPr="002978DC">
        <w:rPr>
          <w:szCs w:val="18"/>
        </w:rPr>
        <w:t xml:space="preserve">ок до </w:t>
      </w:r>
      <w:r w:rsidRPr="002978DC">
        <w:rPr>
          <w:szCs w:val="18"/>
        </w:rPr>
        <w:t xml:space="preserve">последнего числа расчетного </w:t>
      </w:r>
      <w:r w:rsidR="00670044" w:rsidRPr="002978DC">
        <w:rPr>
          <w:szCs w:val="18"/>
        </w:rPr>
        <w:t>периода</w:t>
      </w:r>
      <w:r w:rsidRPr="002978DC">
        <w:rPr>
          <w:szCs w:val="18"/>
        </w:rPr>
        <w:t xml:space="preserve">. </w:t>
      </w:r>
    </w:p>
    <w:p w14:paraId="42DA0BE2" w14:textId="77777777" w:rsidR="00F245B8" w:rsidRDefault="00505BDF" w:rsidP="00F245B8">
      <w:pPr>
        <w:jc w:val="both"/>
        <w:rPr>
          <w:sz w:val="18"/>
          <w:szCs w:val="18"/>
        </w:rPr>
      </w:pPr>
      <w:r w:rsidRPr="002978DC">
        <w:rPr>
          <w:sz w:val="18"/>
          <w:szCs w:val="18"/>
        </w:rPr>
        <w:t>6</w:t>
      </w:r>
      <w:r w:rsidR="00F245B8" w:rsidRPr="002978DC">
        <w:rPr>
          <w:sz w:val="18"/>
          <w:szCs w:val="18"/>
        </w:rPr>
        <w:t>.</w:t>
      </w:r>
      <w:r w:rsidR="00C217CB">
        <w:rPr>
          <w:sz w:val="18"/>
          <w:szCs w:val="18"/>
        </w:rPr>
        <w:t>3</w:t>
      </w:r>
      <w:r w:rsidR="00F245B8" w:rsidRPr="002978DC">
        <w:rPr>
          <w:sz w:val="18"/>
          <w:szCs w:val="18"/>
        </w:rPr>
        <w:t>.</w:t>
      </w:r>
      <w:r w:rsidR="00670044" w:rsidRPr="002978DC">
        <w:rPr>
          <w:sz w:val="18"/>
          <w:szCs w:val="18"/>
        </w:rPr>
        <w:t xml:space="preserve"> </w:t>
      </w:r>
      <w:r w:rsidR="00F245B8" w:rsidRPr="002978DC">
        <w:rPr>
          <w:sz w:val="18"/>
          <w:szCs w:val="18"/>
        </w:rPr>
        <w:t>Не позднее 05 числа месяца, следующего за расчетным, Теплоснабжа</w:t>
      </w:r>
      <w:r w:rsidR="0053678B" w:rsidRPr="002978DC">
        <w:rPr>
          <w:sz w:val="18"/>
          <w:szCs w:val="18"/>
        </w:rPr>
        <w:t>ющая организация выставляет Потребителю</w:t>
      </w:r>
      <w:r w:rsidR="00271AAC" w:rsidRPr="002978DC">
        <w:rPr>
          <w:sz w:val="18"/>
          <w:szCs w:val="18"/>
        </w:rPr>
        <w:t xml:space="preserve"> счет-фактуру</w:t>
      </w:r>
      <w:r w:rsidR="00F245B8" w:rsidRPr="002978DC">
        <w:rPr>
          <w:sz w:val="18"/>
          <w:szCs w:val="18"/>
        </w:rPr>
        <w:t xml:space="preserve"> за потребленну</w:t>
      </w:r>
      <w:r w:rsidR="00190A95" w:rsidRPr="002978DC">
        <w:rPr>
          <w:sz w:val="18"/>
          <w:szCs w:val="18"/>
        </w:rPr>
        <w:t>ю тепловую энерг</w:t>
      </w:r>
      <w:r w:rsidR="00FC1C17">
        <w:rPr>
          <w:sz w:val="18"/>
          <w:szCs w:val="18"/>
        </w:rPr>
        <w:t>ию</w:t>
      </w:r>
      <w:r w:rsidR="00190A95" w:rsidRPr="002978DC">
        <w:rPr>
          <w:sz w:val="18"/>
          <w:szCs w:val="18"/>
        </w:rPr>
        <w:t xml:space="preserve">, </w:t>
      </w:r>
      <w:r w:rsidR="00670044" w:rsidRPr="002978DC">
        <w:rPr>
          <w:sz w:val="18"/>
          <w:szCs w:val="18"/>
        </w:rPr>
        <w:t>за весь расчетный пер</w:t>
      </w:r>
      <w:r w:rsidR="003955F9" w:rsidRPr="002978DC">
        <w:rPr>
          <w:sz w:val="18"/>
          <w:szCs w:val="18"/>
        </w:rPr>
        <w:t>иод (с 1-го по последнее число)</w:t>
      </w:r>
      <w:r w:rsidR="00F245B8" w:rsidRPr="002978DC">
        <w:rPr>
          <w:sz w:val="18"/>
          <w:szCs w:val="18"/>
        </w:rPr>
        <w:t xml:space="preserve"> </w:t>
      </w:r>
      <w:r w:rsidR="00E076EE">
        <w:rPr>
          <w:sz w:val="18"/>
          <w:szCs w:val="18"/>
        </w:rPr>
        <w:t>и направляет акт приема-</w:t>
      </w:r>
      <w:r w:rsidR="003955F9" w:rsidRPr="002978DC">
        <w:rPr>
          <w:sz w:val="18"/>
          <w:szCs w:val="18"/>
        </w:rPr>
        <w:t>передачи за фактическое потребление в расчетном периоде.</w:t>
      </w:r>
    </w:p>
    <w:p w14:paraId="4206C2A1" w14:textId="77777777" w:rsidR="00C217CB" w:rsidRPr="005D2651" w:rsidRDefault="00C217CB" w:rsidP="00C217CB">
      <w:pPr>
        <w:jc w:val="both"/>
        <w:rPr>
          <w:sz w:val="18"/>
          <w:szCs w:val="18"/>
        </w:rPr>
      </w:pPr>
      <w:r w:rsidRPr="005D2651">
        <w:rPr>
          <w:sz w:val="18"/>
          <w:szCs w:val="18"/>
        </w:rPr>
        <w:t>Расчетная ведомость за фактическое потребление в расчетном периоде направляется Потребителю по письменному запросу.</w:t>
      </w:r>
    </w:p>
    <w:p w14:paraId="1865790D" w14:textId="77777777" w:rsidR="00F245B8" w:rsidRPr="002978DC" w:rsidRDefault="00505BDF" w:rsidP="00F245B8">
      <w:pPr>
        <w:pStyle w:val="3"/>
        <w:contextualSpacing/>
        <w:rPr>
          <w:szCs w:val="18"/>
        </w:rPr>
      </w:pPr>
      <w:r w:rsidRPr="002978DC">
        <w:rPr>
          <w:szCs w:val="18"/>
        </w:rPr>
        <w:t>6</w:t>
      </w:r>
      <w:r w:rsidR="00F245B8" w:rsidRPr="002978DC">
        <w:rPr>
          <w:szCs w:val="18"/>
        </w:rPr>
        <w:t>.</w:t>
      </w:r>
      <w:r w:rsidR="00C217CB">
        <w:rPr>
          <w:szCs w:val="18"/>
        </w:rPr>
        <w:t>4</w:t>
      </w:r>
      <w:r w:rsidR="00F245B8" w:rsidRPr="002978DC">
        <w:rPr>
          <w:szCs w:val="18"/>
        </w:rPr>
        <w:t xml:space="preserve">. </w:t>
      </w:r>
      <w:r w:rsidR="0053678B" w:rsidRPr="002978DC">
        <w:rPr>
          <w:snapToGrid w:val="0"/>
          <w:szCs w:val="18"/>
        </w:rPr>
        <w:t>Потребитель</w:t>
      </w:r>
      <w:r w:rsidR="00670044" w:rsidRPr="002978DC">
        <w:rPr>
          <w:snapToGrid w:val="0"/>
          <w:szCs w:val="18"/>
        </w:rPr>
        <w:t xml:space="preserve"> производит оплату выставленного Теплоснабжающей организацией счета-фактуры за потребле</w:t>
      </w:r>
      <w:r w:rsidR="00FC1C17">
        <w:rPr>
          <w:snapToGrid w:val="0"/>
          <w:szCs w:val="18"/>
        </w:rPr>
        <w:t>нную тепловую энергию</w:t>
      </w:r>
      <w:r w:rsidR="00670044" w:rsidRPr="002978DC">
        <w:rPr>
          <w:snapToGrid w:val="0"/>
          <w:szCs w:val="18"/>
        </w:rPr>
        <w:t xml:space="preserve"> </w:t>
      </w:r>
      <w:r w:rsidR="00C217CB">
        <w:rPr>
          <w:snapToGrid w:val="0"/>
          <w:szCs w:val="18"/>
        </w:rPr>
        <w:t xml:space="preserve">в период </w:t>
      </w:r>
      <w:r w:rsidR="00670044" w:rsidRPr="002978DC">
        <w:rPr>
          <w:snapToGrid w:val="0"/>
          <w:szCs w:val="18"/>
        </w:rPr>
        <w:t xml:space="preserve">по 10 число месяца (включительно), следующего за расчётным периодом, за который осуществляется оплата, с учетом ранее внесенных сумм предварительной оплаты. В случае если объем фактического потребления тепловой энергии за истекший расчётный период меньше </w:t>
      </w:r>
      <w:r w:rsidR="003A134A">
        <w:rPr>
          <w:snapToGrid w:val="0"/>
          <w:szCs w:val="18"/>
        </w:rPr>
        <w:t>объема</w:t>
      </w:r>
      <w:r w:rsidR="00670044" w:rsidRPr="002978DC">
        <w:rPr>
          <w:snapToGrid w:val="0"/>
          <w:szCs w:val="18"/>
        </w:rPr>
        <w:t>, определенного договором теплоснабжения, переплата засчитывается сторонами в счет оплаты стоимости поставки тепловой эн</w:t>
      </w:r>
      <w:r w:rsidR="00FC1C17">
        <w:rPr>
          <w:snapToGrid w:val="0"/>
          <w:szCs w:val="18"/>
        </w:rPr>
        <w:t>ергии</w:t>
      </w:r>
      <w:r w:rsidR="00670044" w:rsidRPr="002978DC">
        <w:rPr>
          <w:snapToGrid w:val="0"/>
          <w:szCs w:val="18"/>
        </w:rPr>
        <w:t xml:space="preserve"> в следующем расчётном периоде</w:t>
      </w:r>
      <w:r w:rsidR="00F245B8" w:rsidRPr="002978DC">
        <w:rPr>
          <w:szCs w:val="18"/>
        </w:rPr>
        <w:t xml:space="preserve">. </w:t>
      </w:r>
    </w:p>
    <w:p w14:paraId="07E1A40B" w14:textId="77777777" w:rsidR="00F245B8" w:rsidRPr="002978DC" w:rsidRDefault="00505BDF" w:rsidP="00F245B8">
      <w:pPr>
        <w:shd w:val="clear" w:color="auto" w:fill="FFFFFF"/>
        <w:spacing w:line="206" w:lineRule="exact"/>
        <w:contextualSpacing/>
        <w:jc w:val="both"/>
        <w:rPr>
          <w:sz w:val="18"/>
          <w:szCs w:val="18"/>
        </w:rPr>
      </w:pPr>
      <w:r w:rsidRPr="002978DC">
        <w:rPr>
          <w:sz w:val="18"/>
          <w:szCs w:val="18"/>
        </w:rPr>
        <w:t>6</w:t>
      </w:r>
      <w:r w:rsidR="0053678B" w:rsidRPr="002978DC">
        <w:rPr>
          <w:sz w:val="18"/>
          <w:szCs w:val="18"/>
        </w:rPr>
        <w:t>.</w:t>
      </w:r>
      <w:r w:rsidR="00C217CB">
        <w:rPr>
          <w:sz w:val="18"/>
          <w:szCs w:val="18"/>
        </w:rPr>
        <w:t>5</w:t>
      </w:r>
      <w:r w:rsidR="0053678B" w:rsidRPr="002978DC">
        <w:rPr>
          <w:sz w:val="18"/>
          <w:szCs w:val="18"/>
        </w:rPr>
        <w:t>. При оплате Потребителем</w:t>
      </w:r>
      <w:r w:rsidR="00F245B8" w:rsidRPr="002978DC">
        <w:rPr>
          <w:sz w:val="18"/>
          <w:szCs w:val="18"/>
        </w:rPr>
        <w:t xml:space="preserve"> потребленной тепловой энергии собственными платежными поручениями без указания № оплачиваемого счет-фактуры, периода, за который производится платеж Теплоснабжающая организация вправе самостоятельно </w:t>
      </w:r>
      <w:r w:rsidR="00B506DB" w:rsidRPr="002978DC">
        <w:rPr>
          <w:sz w:val="18"/>
          <w:szCs w:val="18"/>
        </w:rPr>
        <w:t>определить периоды</w:t>
      </w:r>
      <w:r w:rsidR="00F245B8" w:rsidRPr="002978DC">
        <w:rPr>
          <w:sz w:val="18"/>
          <w:szCs w:val="18"/>
        </w:rPr>
        <w:t>.</w:t>
      </w:r>
    </w:p>
    <w:p w14:paraId="765EF5F0" w14:textId="77777777" w:rsidR="00D7603E" w:rsidRPr="002978DC" w:rsidRDefault="00505BDF" w:rsidP="00F245B8">
      <w:pPr>
        <w:pStyle w:val="a6"/>
        <w:jc w:val="both"/>
        <w:rPr>
          <w:rFonts w:ascii="Times New Roman" w:hAnsi="Times New Roman" w:cs="Times New Roman"/>
          <w:sz w:val="18"/>
          <w:szCs w:val="18"/>
        </w:rPr>
      </w:pPr>
      <w:r w:rsidRPr="002978DC">
        <w:rPr>
          <w:rFonts w:ascii="Times New Roman" w:hAnsi="Times New Roman" w:cs="Times New Roman"/>
          <w:sz w:val="18"/>
          <w:szCs w:val="18"/>
        </w:rPr>
        <w:t>6</w:t>
      </w:r>
      <w:r w:rsidR="00F245B8" w:rsidRPr="002978DC">
        <w:rPr>
          <w:rFonts w:ascii="Times New Roman" w:hAnsi="Times New Roman" w:cs="Times New Roman"/>
          <w:sz w:val="18"/>
          <w:szCs w:val="18"/>
        </w:rPr>
        <w:t>.</w:t>
      </w:r>
      <w:r w:rsidR="00C217CB">
        <w:rPr>
          <w:rFonts w:ascii="Times New Roman" w:hAnsi="Times New Roman" w:cs="Times New Roman"/>
          <w:sz w:val="18"/>
          <w:szCs w:val="18"/>
        </w:rPr>
        <w:t>6</w:t>
      </w:r>
      <w:r w:rsidR="00F245B8" w:rsidRPr="002978DC">
        <w:rPr>
          <w:rFonts w:ascii="Times New Roman" w:hAnsi="Times New Roman" w:cs="Times New Roman"/>
          <w:sz w:val="18"/>
          <w:szCs w:val="18"/>
        </w:rPr>
        <w:t>. Обязательств</w:t>
      </w:r>
      <w:r w:rsidR="00C217CB">
        <w:rPr>
          <w:rFonts w:ascii="Times New Roman" w:hAnsi="Times New Roman" w:cs="Times New Roman"/>
          <w:sz w:val="18"/>
          <w:szCs w:val="18"/>
        </w:rPr>
        <w:t>а</w:t>
      </w:r>
      <w:r w:rsidR="00F245B8" w:rsidRPr="002978DC">
        <w:rPr>
          <w:rFonts w:ascii="Times New Roman" w:hAnsi="Times New Roman" w:cs="Times New Roman"/>
          <w:sz w:val="18"/>
          <w:szCs w:val="18"/>
        </w:rPr>
        <w:t xml:space="preserve"> по оп</w:t>
      </w:r>
      <w:r w:rsidR="00FC1C17">
        <w:rPr>
          <w:rFonts w:ascii="Times New Roman" w:hAnsi="Times New Roman" w:cs="Times New Roman"/>
          <w:sz w:val="18"/>
          <w:szCs w:val="18"/>
        </w:rPr>
        <w:t>лате тепловой энергии</w:t>
      </w:r>
      <w:r w:rsidR="00F245B8" w:rsidRPr="002978DC">
        <w:rPr>
          <w:rFonts w:ascii="Times New Roman" w:hAnsi="Times New Roman" w:cs="Times New Roman"/>
          <w:sz w:val="18"/>
          <w:szCs w:val="18"/>
        </w:rPr>
        <w:t xml:space="preserve"> счита</w:t>
      </w:r>
      <w:r w:rsidR="00C217CB">
        <w:rPr>
          <w:rFonts w:ascii="Times New Roman" w:hAnsi="Times New Roman" w:cs="Times New Roman"/>
          <w:sz w:val="18"/>
          <w:szCs w:val="18"/>
        </w:rPr>
        <w:t>ю</w:t>
      </w:r>
      <w:r w:rsidR="00F245B8" w:rsidRPr="002978DC">
        <w:rPr>
          <w:rFonts w:ascii="Times New Roman" w:hAnsi="Times New Roman" w:cs="Times New Roman"/>
          <w:sz w:val="18"/>
          <w:szCs w:val="18"/>
        </w:rPr>
        <w:t>тся исполненным</w:t>
      </w:r>
      <w:r w:rsidR="00C217CB">
        <w:rPr>
          <w:rFonts w:ascii="Times New Roman" w:hAnsi="Times New Roman" w:cs="Times New Roman"/>
          <w:sz w:val="18"/>
          <w:szCs w:val="18"/>
        </w:rPr>
        <w:t>и</w:t>
      </w:r>
      <w:r w:rsidR="00F245B8" w:rsidRPr="002978DC">
        <w:rPr>
          <w:rFonts w:ascii="Times New Roman" w:hAnsi="Times New Roman" w:cs="Times New Roman"/>
          <w:sz w:val="18"/>
          <w:szCs w:val="18"/>
        </w:rPr>
        <w:t xml:space="preserve"> в день поступления денежных средств на расчетный счет Теплоснабжающей организации.</w:t>
      </w:r>
    </w:p>
    <w:p w14:paraId="340DDE04" w14:textId="77777777" w:rsidR="00F245B8" w:rsidRPr="002978DC" w:rsidRDefault="00F245B8" w:rsidP="00F245B8">
      <w:pPr>
        <w:pStyle w:val="a6"/>
        <w:jc w:val="both"/>
        <w:rPr>
          <w:rFonts w:ascii="Times New Roman" w:hAnsi="Times New Roman" w:cs="Times New Roman"/>
          <w:sz w:val="18"/>
          <w:szCs w:val="18"/>
          <w:highlight w:val="yellow"/>
        </w:rPr>
      </w:pPr>
    </w:p>
    <w:p w14:paraId="130B139A" w14:textId="77777777" w:rsidR="002716BE" w:rsidRDefault="002716BE" w:rsidP="002716BE">
      <w:pPr>
        <w:rPr>
          <w:b/>
          <w:sz w:val="18"/>
          <w:szCs w:val="18"/>
        </w:rPr>
      </w:pPr>
    </w:p>
    <w:p w14:paraId="2AFBADC0" w14:textId="77777777" w:rsidR="00D00D28" w:rsidRPr="002716BE" w:rsidRDefault="002716BE" w:rsidP="00C217CB">
      <w:pPr>
        <w:numPr>
          <w:ilvl w:val="0"/>
          <w:numId w:val="7"/>
        </w:num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</w:t>
      </w:r>
      <w:r w:rsidR="00D00D28" w:rsidRPr="002716BE">
        <w:rPr>
          <w:b/>
          <w:sz w:val="18"/>
          <w:szCs w:val="18"/>
        </w:rPr>
        <w:t>ПАРАМЕТРЫ КАЧЕСТВА ТЕ</w:t>
      </w:r>
      <w:r w:rsidR="00E66719" w:rsidRPr="002716BE">
        <w:rPr>
          <w:b/>
          <w:sz w:val="18"/>
          <w:szCs w:val="18"/>
        </w:rPr>
        <w:t>П</w:t>
      </w:r>
      <w:r w:rsidR="00D00D28" w:rsidRPr="002716BE">
        <w:rPr>
          <w:b/>
          <w:sz w:val="18"/>
          <w:szCs w:val="18"/>
        </w:rPr>
        <w:t>ЛОСНАБЖЕ</w:t>
      </w:r>
      <w:r w:rsidR="00E66719" w:rsidRPr="002716BE">
        <w:rPr>
          <w:b/>
          <w:sz w:val="18"/>
          <w:szCs w:val="18"/>
        </w:rPr>
        <w:t>Н</w:t>
      </w:r>
      <w:r w:rsidRPr="002716BE">
        <w:rPr>
          <w:b/>
          <w:sz w:val="18"/>
          <w:szCs w:val="18"/>
        </w:rPr>
        <w:t>ИЯ</w:t>
      </w:r>
      <w:r w:rsidR="00983A72">
        <w:rPr>
          <w:b/>
          <w:sz w:val="18"/>
          <w:szCs w:val="18"/>
        </w:rPr>
        <w:t xml:space="preserve"> И</w:t>
      </w:r>
      <w:r w:rsidRPr="002716BE">
        <w:rPr>
          <w:b/>
          <w:sz w:val="18"/>
          <w:szCs w:val="18"/>
        </w:rPr>
        <w:t xml:space="preserve"> </w:t>
      </w:r>
      <w:r w:rsidR="00D00D28" w:rsidRPr="002716BE">
        <w:rPr>
          <w:b/>
          <w:sz w:val="18"/>
          <w:szCs w:val="18"/>
        </w:rPr>
        <w:t>ПАРАМЕТРЫ, ОТРАЖАЮЩИЕ ДОПУСТИМЫЕ</w:t>
      </w:r>
    </w:p>
    <w:p w14:paraId="14455813" w14:textId="77777777" w:rsidR="004E5A75" w:rsidRPr="002978DC" w:rsidRDefault="00D00D28" w:rsidP="002716BE">
      <w:pPr>
        <w:ind w:left="720"/>
        <w:jc w:val="center"/>
        <w:rPr>
          <w:b/>
          <w:sz w:val="18"/>
          <w:szCs w:val="18"/>
        </w:rPr>
      </w:pPr>
      <w:r w:rsidRPr="002978DC">
        <w:rPr>
          <w:b/>
          <w:sz w:val="18"/>
          <w:szCs w:val="18"/>
        </w:rPr>
        <w:t>ПЕРЕРЫВЫ В ТЕПЛ</w:t>
      </w:r>
      <w:r w:rsidR="00E66719">
        <w:rPr>
          <w:b/>
          <w:sz w:val="18"/>
          <w:szCs w:val="18"/>
        </w:rPr>
        <w:t>ОСНАБЖЕНИИ</w:t>
      </w:r>
    </w:p>
    <w:p w14:paraId="435082A8" w14:textId="77777777" w:rsidR="00663111" w:rsidRPr="002978DC" w:rsidRDefault="00663111" w:rsidP="00D00D28">
      <w:pPr>
        <w:ind w:left="720"/>
        <w:jc w:val="center"/>
        <w:rPr>
          <w:b/>
          <w:sz w:val="18"/>
          <w:szCs w:val="18"/>
        </w:rPr>
      </w:pPr>
    </w:p>
    <w:p w14:paraId="02B131E4" w14:textId="77777777" w:rsidR="00165D2D" w:rsidRPr="008942F7" w:rsidRDefault="002716BE" w:rsidP="002716BE">
      <w:pPr>
        <w:rPr>
          <w:sz w:val="18"/>
          <w:szCs w:val="18"/>
        </w:rPr>
      </w:pPr>
      <w:r>
        <w:rPr>
          <w:sz w:val="18"/>
          <w:szCs w:val="18"/>
        </w:rPr>
        <w:t xml:space="preserve">7.1. </w:t>
      </w:r>
      <w:r w:rsidR="0034360C" w:rsidRPr="008942F7">
        <w:rPr>
          <w:sz w:val="18"/>
          <w:szCs w:val="18"/>
        </w:rPr>
        <w:t>Сторонами устанавливаются</w:t>
      </w:r>
      <w:r w:rsidR="002A6719" w:rsidRPr="008942F7">
        <w:rPr>
          <w:sz w:val="18"/>
          <w:szCs w:val="18"/>
        </w:rPr>
        <w:t xml:space="preserve"> следующие п</w:t>
      </w:r>
      <w:r w:rsidR="00663111" w:rsidRPr="008942F7">
        <w:rPr>
          <w:sz w:val="18"/>
          <w:szCs w:val="18"/>
        </w:rPr>
        <w:t>араметры качества теплоснабжения</w:t>
      </w:r>
      <w:r w:rsidR="002A6719" w:rsidRPr="008942F7">
        <w:rPr>
          <w:sz w:val="18"/>
          <w:szCs w:val="18"/>
        </w:rPr>
        <w:t>:</w:t>
      </w:r>
    </w:p>
    <w:p w14:paraId="62D3968C" w14:textId="77777777" w:rsidR="00663111" w:rsidRPr="004B54CF" w:rsidRDefault="00663111" w:rsidP="00282643">
      <w:pPr>
        <w:jc w:val="both"/>
        <w:rPr>
          <w:rFonts w:asciiTheme="minorHAnsi" w:hAnsiTheme="minorHAnsi"/>
          <w:sz w:val="20"/>
          <w:szCs w:val="22"/>
          <w:lang w:eastAsia="en-US"/>
        </w:rPr>
      </w:pPr>
      <w:r w:rsidRPr="002978DC">
        <w:rPr>
          <w:sz w:val="18"/>
          <w:szCs w:val="18"/>
        </w:rPr>
        <w:t>7.1.1.</w:t>
      </w:r>
      <w:r w:rsidR="00601AC1" w:rsidRPr="00601AC1">
        <w:t xml:space="preserve"> </w:t>
      </w:r>
      <w:r w:rsidR="00601AC1" w:rsidRPr="00601AC1">
        <w:rPr>
          <w:sz w:val="18"/>
          <w:szCs w:val="18"/>
        </w:rPr>
        <w:t xml:space="preserve">Температура теплоносителя в подающем трубопроводе. </w:t>
      </w:r>
      <w:r w:rsidRPr="002978DC">
        <w:rPr>
          <w:sz w:val="18"/>
          <w:szCs w:val="18"/>
        </w:rPr>
        <w:t xml:space="preserve"> Значение температуры теплоносителя </w:t>
      </w:r>
      <w:r w:rsidR="00E076EE">
        <w:rPr>
          <w:sz w:val="18"/>
          <w:szCs w:val="18"/>
        </w:rPr>
        <w:t xml:space="preserve">в подающем трубопроводе </w:t>
      </w:r>
      <w:r w:rsidRPr="002978DC">
        <w:rPr>
          <w:sz w:val="18"/>
          <w:szCs w:val="18"/>
        </w:rPr>
        <w:t>определяется в точке поставки</w:t>
      </w:r>
      <w:r w:rsidR="00185E52" w:rsidRPr="00185E52">
        <w:t xml:space="preserve"> </w:t>
      </w:r>
      <w:r w:rsidR="00185E52" w:rsidRPr="00185E52">
        <w:rPr>
          <w:sz w:val="18"/>
          <w:szCs w:val="18"/>
        </w:rPr>
        <w:t>как среднесуточное значение температуры теплоносителя в подающем трубопроводе</w:t>
      </w:r>
      <w:r w:rsidRPr="002978DC">
        <w:rPr>
          <w:sz w:val="18"/>
          <w:szCs w:val="18"/>
        </w:rPr>
        <w:t xml:space="preserve"> по температурному графику</w:t>
      </w:r>
      <w:r w:rsidR="00185E52">
        <w:rPr>
          <w:sz w:val="18"/>
          <w:szCs w:val="18"/>
        </w:rPr>
        <w:t xml:space="preserve"> в соответствии с п</w:t>
      </w:r>
      <w:r w:rsidRPr="004B54CF">
        <w:rPr>
          <w:sz w:val="18"/>
          <w:szCs w:val="18"/>
        </w:rPr>
        <w:t>риложение</w:t>
      </w:r>
      <w:r w:rsidR="00185E52">
        <w:rPr>
          <w:sz w:val="18"/>
          <w:szCs w:val="18"/>
        </w:rPr>
        <w:t>м</w:t>
      </w:r>
      <w:r w:rsidRPr="004B54CF">
        <w:rPr>
          <w:sz w:val="18"/>
          <w:szCs w:val="18"/>
        </w:rPr>
        <w:t xml:space="preserve"> № 4 к настоящему </w:t>
      </w:r>
      <w:r w:rsidR="00994764" w:rsidRPr="004B54CF">
        <w:rPr>
          <w:sz w:val="18"/>
          <w:szCs w:val="18"/>
        </w:rPr>
        <w:t>Д</w:t>
      </w:r>
      <w:r w:rsidRPr="004B54CF">
        <w:rPr>
          <w:sz w:val="18"/>
          <w:szCs w:val="18"/>
        </w:rPr>
        <w:t>оговору.</w:t>
      </w:r>
      <w:r w:rsidRPr="004B54CF">
        <w:rPr>
          <w:rFonts w:asciiTheme="minorHAnsi" w:hAnsiTheme="minorHAnsi"/>
          <w:sz w:val="20"/>
          <w:szCs w:val="22"/>
          <w:lang w:eastAsia="en-US"/>
        </w:rPr>
        <w:t xml:space="preserve"> </w:t>
      </w:r>
    </w:p>
    <w:p w14:paraId="6A4364D5" w14:textId="737C566A" w:rsidR="00C217CB" w:rsidRDefault="00663111" w:rsidP="00BD2B2D">
      <w:pPr>
        <w:jc w:val="both"/>
        <w:rPr>
          <w:sz w:val="18"/>
          <w:szCs w:val="18"/>
        </w:rPr>
      </w:pPr>
      <w:r w:rsidRPr="004B54CF">
        <w:rPr>
          <w:sz w:val="18"/>
          <w:szCs w:val="18"/>
        </w:rPr>
        <w:t xml:space="preserve">7.1.2. </w:t>
      </w:r>
      <w:r w:rsidR="00F14CB3" w:rsidRPr="00F14CB3">
        <w:rPr>
          <w:sz w:val="18"/>
          <w:szCs w:val="18"/>
        </w:rPr>
        <w:t xml:space="preserve">Давление теплоносителя в подающем трубопроводе. </w:t>
      </w:r>
      <w:r w:rsidRPr="004B54CF">
        <w:rPr>
          <w:sz w:val="18"/>
          <w:szCs w:val="18"/>
        </w:rPr>
        <w:t>Значение давления теплоносителя в подающем трубопроводе</w:t>
      </w:r>
      <w:r w:rsidR="00F14CB3" w:rsidRPr="00F14CB3">
        <w:t xml:space="preserve"> </w:t>
      </w:r>
      <w:r w:rsidR="00F14CB3" w:rsidRPr="00F14CB3">
        <w:rPr>
          <w:sz w:val="18"/>
          <w:szCs w:val="18"/>
        </w:rPr>
        <w:t>определяется в точке поставки как среднесуточное значение и</w:t>
      </w:r>
      <w:r w:rsidRPr="004B54CF">
        <w:rPr>
          <w:sz w:val="18"/>
          <w:szCs w:val="18"/>
        </w:rPr>
        <w:t xml:space="preserve"> </w:t>
      </w:r>
      <w:r w:rsidR="00BD2B2D" w:rsidRPr="004B54CF">
        <w:rPr>
          <w:sz w:val="18"/>
          <w:szCs w:val="18"/>
        </w:rPr>
        <w:t>принимается в диапазоне от _____до _____кг/</w:t>
      </w:r>
      <w:r w:rsidR="001F58BE" w:rsidRPr="004B54CF">
        <w:rPr>
          <w:sz w:val="18"/>
          <w:szCs w:val="18"/>
        </w:rPr>
        <w:t>см</w:t>
      </w:r>
      <w:r w:rsidR="001F58BE" w:rsidRPr="004B54CF">
        <w:rPr>
          <w:sz w:val="18"/>
          <w:szCs w:val="18"/>
          <w:vertAlign w:val="superscript"/>
        </w:rPr>
        <w:t>2</w:t>
      </w:r>
      <w:r w:rsidR="00171CF8">
        <w:rPr>
          <w:sz w:val="18"/>
          <w:szCs w:val="18"/>
        </w:rPr>
        <w:t xml:space="preserve"> в соответствии с приложением № 4.1. к настоящему Договору</w:t>
      </w:r>
      <w:r w:rsidR="00F14CB3" w:rsidRPr="00F14CB3">
        <w:rPr>
          <w:sz w:val="18"/>
          <w:szCs w:val="18"/>
        </w:rPr>
        <w:t xml:space="preserve">. </w:t>
      </w:r>
    </w:p>
    <w:p w14:paraId="36802668" w14:textId="77777777" w:rsidR="00282643" w:rsidRPr="008942F7" w:rsidRDefault="00BD2B2D" w:rsidP="00BD2B2D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7.2. </w:t>
      </w:r>
      <w:r w:rsidR="003B7B9B" w:rsidRPr="008942F7">
        <w:rPr>
          <w:sz w:val="18"/>
          <w:szCs w:val="18"/>
        </w:rPr>
        <w:t>Сторонами</w:t>
      </w:r>
      <w:r w:rsidR="002A4840" w:rsidRPr="008942F7">
        <w:rPr>
          <w:sz w:val="18"/>
          <w:szCs w:val="18"/>
        </w:rPr>
        <w:t xml:space="preserve"> устанавливаются следующие параметры, отражающие допустимые перерывы в тепло</w:t>
      </w:r>
      <w:r w:rsidR="004E58DD" w:rsidRPr="008942F7">
        <w:rPr>
          <w:sz w:val="18"/>
          <w:szCs w:val="18"/>
        </w:rPr>
        <w:t>снабжении:</w:t>
      </w:r>
    </w:p>
    <w:p w14:paraId="6D4E3440" w14:textId="37ACF87C" w:rsidR="00E076EE" w:rsidRDefault="00282643" w:rsidP="00282643">
      <w:pPr>
        <w:jc w:val="both"/>
        <w:rPr>
          <w:sz w:val="18"/>
          <w:szCs w:val="18"/>
        </w:rPr>
      </w:pPr>
      <w:r w:rsidRPr="002978DC">
        <w:rPr>
          <w:sz w:val="18"/>
          <w:szCs w:val="18"/>
        </w:rPr>
        <w:t xml:space="preserve">7.2.1. </w:t>
      </w:r>
      <w:r w:rsidR="00F14CB3" w:rsidRPr="00F14CB3">
        <w:rPr>
          <w:sz w:val="18"/>
          <w:szCs w:val="18"/>
        </w:rPr>
        <w:t xml:space="preserve">Допустимая продолжительность прекращения в точке поставки подачи тепловой энергии в подающем трубопроводе. </w:t>
      </w:r>
      <w:r w:rsidR="00E076EE" w:rsidRPr="002978DC">
        <w:rPr>
          <w:sz w:val="18"/>
          <w:szCs w:val="18"/>
        </w:rPr>
        <w:t>Поставка тепловой энергии на нужды отопления осуществляется бесперебойно</w:t>
      </w:r>
      <w:r w:rsidR="00F14CB3" w:rsidRPr="00F14CB3">
        <w:t xml:space="preserve"> </w:t>
      </w:r>
      <w:r w:rsidR="00F14CB3" w:rsidRPr="00F14CB3">
        <w:rPr>
          <w:sz w:val="18"/>
          <w:szCs w:val="18"/>
        </w:rPr>
        <w:t>в течение отопительного периода</w:t>
      </w:r>
      <w:r w:rsidR="00E076EE" w:rsidRPr="002978DC">
        <w:rPr>
          <w:sz w:val="18"/>
          <w:szCs w:val="18"/>
        </w:rPr>
        <w:t xml:space="preserve">, за исключением случаев, установленных условиями настоящего Договора, требованиями технических регламентов и иных </w:t>
      </w:r>
      <w:r w:rsidR="00E076EE" w:rsidRPr="002978DC">
        <w:rPr>
          <w:sz w:val="18"/>
          <w:szCs w:val="18"/>
        </w:rPr>
        <w:lastRenderedPageBreak/>
        <w:t>обязательных требований законодательства РФ. Допускаются отклонения от данной величины согласно пределам разрешенных отклонений значений параметров, согласованных Сторонами в п. 7.</w:t>
      </w:r>
      <w:r w:rsidR="00171CF8">
        <w:rPr>
          <w:sz w:val="18"/>
          <w:szCs w:val="18"/>
        </w:rPr>
        <w:t>4</w:t>
      </w:r>
      <w:r w:rsidR="00E076EE" w:rsidRPr="002978DC">
        <w:rPr>
          <w:sz w:val="18"/>
          <w:szCs w:val="18"/>
        </w:rPr>
        <w:t>. настоящего Договора</w:t>
      </w:r>
      <w:r w:rsidR="00C217CB">
        <w:rPr>
          <w:sz w:val="18"/>
          <w:szCs w:val="18"/>
        </w:rPr>
        <w:t>.</w:t>
      </w:r>
    </w:p>
    <w:p w14:paraId="6C377E99" w14:textId="77777777" w:rsidR="00E943D8" w:rsidRPr="002978DC" w:rsidRDefault="00E943D8" w:rsidP="00282643">
      <w:pPr>
        <w:jc w:val="both"/>
        <w:rPr>
          <w:b/>
          <w:sz w:val="18"/>
          <w:szCs w:val="18"/>
        </w:rPr>
      </w:pPr>
      <w:r w:rsidRPr="00543D89">
        <w:rPr>
          <w:sz w:val="18"/>
          <w:szCs w:val="18"/>
        </w:rPr>
        <w:t>7.3.</w:t>
      </w:r>
      <w:r w:rsidRPr="002978DC">
        <w:rPr>
          <w:b/>
          <w:sz w:val="18"/>
          <w:szCs w:val="18"/>
        </w:rPr>
        <w:t xml:space="preserve"> </w:t>
      </w:r>
      <w:r w:rsidR="004E58DD" w:rsidRPr="002978DC">
        <w:rPr>
          <w:sz w:val="18"/>
          <w:szCs w:val="18"/>
        </w:rPr>
        <w:t>Допускаются отклонения от значений параметров качества теплоснабжения</w:t>
      </w:r>
      <w:r w:rsidR="00F14CB3">
        <w:rPr>
          <w:sz w:val="18"/>
          <w:szCs w:val="18"/>
        </w:rPr>
        <w:t>.</w:t>
      </w:r>
      <w:r w:rsidR="004E58DD" w:rsidRPr="002978DC">
        <w:rPr>
          <w:sz w:val="18"/>
          <w:szCs w:val="18"/>
        </w:rPr>
        <w:t xml:space="preserve"> </w:t>
      </w:r>
      <w:r w:rsidR="00F14CB3" w:rsidRPr="00F14CB3">
        <w:rPr>
          <w:sz w:val="18"/>
          <w:szCs w:val="18"/>
        </w:rPr>
        <w:t>Пределы разрешенных отклонений значений параметров качества теплоснабжения определяются диапазоном значений параметров качества теплоснабжения и допустимой продолжительностью отклонения значений параметров качества теплоснабжения за пределами указанного диапазона.</w:t>
      </w:r>
    </w:p>
    <w:p w14:paraId="28009D75" w14:textId="77777777" w:rsidR="00FC7E63" w:rsidRPr="004B54CF" w:rsidRDefault="00FC7E63" w:rsidP="00C217CB">
      <w:pPr>
        <w:tabs>
          <w:tab w:val="left" w:pos="284"/>
        </w:tabs>
        <w:jc w:val="both"/>
        <w:rPr>
          <w:sz w:val="18"/>
          <w:szCs w:val="18"/>
        </w:rPr>
      </w:pPr>
      <w:r w:rsidRPr="002978DC">
        <w:rPr>
          <w:sz w:val="18"/>
          <w:szCs w:val="18"/>
        </w:rPr>
        <w:t>7.</w:t>
      </w:r>
      <w:r w:rsidR="00E076EE">
        <w:rPr>
          <w:sz w:val="18"/>
          <w:szCs w:val="18"/>
        </w:rPr>
        <w:t>3</w:t>
      </w:r>
      <w:r w:rsidRPr="002978DC">
        <w:rPr>
          <w:sz w:val="18"/>
          <w:szCs w:val="18"/>
        </w:rPr>
        <w:t xml:space="preserve">.1. </w:t>
      </w:r>
      <w:r w:rsidR="00E076EE">
        <w:rPr>
          <w:sz w:val="18"/>
          <w:szCs w:val="18"/>
        </w:rPr>
        <w:t xml:space="preserve">Пределы разрешенных </w:t>
      </w:r>
      <w:r w:rsidR="00E076EE" w:rsidRPr="004B54CF">
        <w:rPr>
          <w:sz w:val="18"/>
          <w:szCs w:val="18"/>
        </w:rPr>
        <w:t xml:space="preserve">отклонений </w:t>
      </w:r>
      <w:r w:rsidRPr="004B54CF">
        <w:rPr>
          <w:sz w:val="18"/>
          <w:szCs w:val="18"/>
        </w:rPr>
        <w:t>значений параметров качества теплоснабжения:</w:t>
      </w:r>
    </w:p>
    <w:p w14:paraId="3AA55E4E" w14:textId="77777777" w:rsidR="00BD2B2D" w:rsidRPr="00983A72" w:rsidRDefault="00FC7E63" w:rsidP="00C217CB">
      <w:pPr>
        <w:tabs>
          <w:tab w:val="left" w:pos="284"/>
        </w:tabs>
        <w:jc w:val="both"/>
        <w:rPr>
          <w:sz w:val="18"/>
          <w:szCs w:val="18"/>
        </w:rPr>
      </w:pPr>
      <w:r w:rsidRPr="004B54CF">
        <w:rPr>
          <w:sz w:val="18"/>
          <w:szCs w:val="18"/>
        </w:rPr>
        <w:t>- по температуре теплоносителя</w:t>
      </w:r>
      <w:r w:rsidR="00592DD9" w:rsidRPr="004B54CF">
        <w:rPr>
          <w:sz w:val="18"/>
          <w:szCs w:val="18"/>
        </w:rPr>
        <w:t xml:space="preserve"> в подающем трубопроводе</w:t>
      </w:r>
      <w:r w:rsidR="00BD2B2D" w:rsidRPr="004B54CF">
        <w:rPr>
          <w:sz w:val="18"/>
          <w:szCs w:val="18"/>
        </w:rPr>
        <w:t xml:space="preserve"> - +/- 3%</w:t>
      </w:r>
      <w:r w:rsidR="00983A72" w:rsidRPr="00411BF8">
        <w:rPr>
          <w:sz w:val="18"/>
          <w:szCs w:val="18"/>
        </w:rPr>
        <w:t>;</w:t>
      </w:r>
    </w:p>
    <w:p w14:paraId="751FB724" w14:textId="77777777" w:rsidR="001F58BE" w:rsidRPr="004B54CF" w:rsidRDefault="00FC7E63" w:rsidP="00C217CB">
      <w:pPr>
        <w:tabs>
          <w:tab w:val="left" w:pos="284"/>
        </w:tabs>
        <w:jc w:val="both"/>
        <w:rPr>
          <w:sz w:val="18"/>
          <w:szCs w:val="18"/>
        </w:rPr>
      </w:pPr>
      <w:r w:rsidRPr="004B54CF">
        <w:rPr>
          <w:sz w:val="18"/>
          <w:szCs w:val="18"/>
        </w:rPr>
        <w:t>- по давлению в подающем трубопроводе - +/- 5%</w:t>
      </w:r>
      <w:r w:rsidR="001F58BE" w:rsidRPr="004B54CF">
        <w:rPr>
          <w:sz w:val="18"/>
          <w:szCs w:val="18"/>
        </w:rPr>
        <w:t xml:space="preserve"> </w:t>
      </w:r>
      <w:r w:rsidR="00E076EE" w:rsidRPr="004B54CF">
        <w:rPr>
          <w:sz w:val="18"/>
          <w:szCs w:val="18"/>
        </w:rPr>
        <w:t>в границах установленного диапазона давления (п.7.1.2</w:t>
      </w:r>
      <w:r w:rsidR="00983A72" w:rsidRPr="00411BF8">
        <w:rPr>
          <w:sz w:val="18"/>
          <w:szCs w:val="18"/>
        </w:rPr>
        <w:t xml:space="preserve"> </w:t>
      </w:r>
      <w:r w:rsidR="00983A72">
        <w:rPr>
          <w:sz w:val="18"/>
          <w:szCs w:val="18"/>
        </w:rPr>
        <w:t>настоящего Договора</w:t>
      </w:r>
      <w:r w:rsidR="00E076EE" w:rsidRPr="004B54CF">
        <w:rPr>
          <w:sz w:val="18"/>
          <w:szCs w:val="18"/>
        </w:rPr>
        <w:t>)</w:t>
      </w:r>
      <w:r w:rsidR="00983A72">
        <w:rPr>
          <w:sz w:val="18"/>
          <w:szCs w:val="18"/>
        </w:rPr>
        <w:t>.</w:t>
      </w:r>
    </w:p>
    <w:p w14:paraId="5CC1D3FE" w14:textId="77777777" w:rsidR="001F58BE" w:rsidRPr="004B54CF" w:rsidRDefault="00FC7E63" w:rsidP="00C217CB">
      <w:pPr>
        <w:tabs>
          <w:tab w:val="left" w:pos="284"/>
        </w:tabs>
        <w:jc w:val="both"/>
        <w:rPr>
          <w:sz w:val="18"/>
          <w:szCs w:val="18"/>
        </w:rPr>
      </w:pPr>
      <w:r w:rsidRPr="004B54CF">
        <w:rPr>
          <w:sz w:val="18"/>
          <w:szCs w:val="18"/>
        </w:rPr>
        <w:t xml:space="preserve"> </w:t>
      </w:r>
      <w:r w:rsidR="001F58BE" w:rsidRPr="004B54CF">
        <w:rPr>
          <w:sz w:val="18"/>
          <w:szCs w:val="18"/>
        </w:rPr>
        <w:t>Указанн</w:t>
      </w:r>
      <w:r w:rsidR="00E076EE" w:rsidRPr="004B54CF">
        <w:rPr>
          <w:sz w:val="18"/>
          <w:szCs w:val="18"/>
        </w:rPr>
        <w:t>ые</w:t>
      </w:r>
      <w:r w:rsidR="001F58BE" w:rsidRPr="004B54CF">
        <w:rPr>
          <w:sz w:val="18"/>
          <w:szCs w:val="18"/>
        </w:rPr>
        <w:t xml:space="preserve"> величин</w:t>
      </w:r>
      <w:r w:rsidR="00E076EE" w:rsidRPr="004B54CF">
        <w:rPr>
          <w:sz w:val="18"/>
          <w:szCs w:val="18"/>
        </w:rPr>
        <w:t>ы</w:t>
      </w:r>
      <w:r w:rsidR="001F58BE" w:rsidRPr="004B54CF">
        <w:rPr>
          <w:sz w:val="18"/>
          <w:szCs w:val="18"/>
        </w:rPr>
        <w:t xml:space="preserve"> дополнительно увеличива</w:t>
      </w:r>
      <w:r w:rsidR="00E076EE" w:rsidRPr="004B54CF">
        <w:rPr>
          <w:sz w:val="18"/>
          <w:szCs w:val="18"/>
        </w:rPr>
        <w:t>ю</w:t>
      </w:r>
      <w:r w:rsidR="001F58BE" w:rsidRPr="004B54CF">
        <w:rPr>
          <w:sz w:val="18"/>
          <w:szCs w:val="18"/>
        </w:rPr>
        <w:t>тся на величину погрешности теплосчетчика, но не более чем максимально допускаемую относительную погрешность теплосчетчика, определенную в соответствии с методикой осуществления коммерческого учета тепловой энергии, теплоносителя, утвержденной Министерством строительства и жилищно-коммунального хозяйства Российской Федерации от 17.03.2014 г. № 99/пр.</w:t>
      </w:r>
    </w:p>
    <w:p w14:paraId="12EE911E" w14:textId="664EBC93" w:rsidR="00CF408A" w:rsidRPr="004B54CF" w:rsidRDefault="00CF408A" w:rsidP="00C217CB">
      <w:pPr>
        <w:tabs>
          <w:tab w:val="left" w:pos="284"/>
        </w:tabs>
        <w:jc w:val="both"/>
        <w:rPr>
          <w:sz w:val="18"/>
          <w:szCs w:val="18"/>
        </w:rPr>
      </w:pPr>
      <w:r w:rsidRPr="004B54CF">
        <w:rPr>
          <w:sz w:val="18"/>
          <w:szCs w:val="18"/>
        </w:rPr>
        <w:t>7.</w:t>
      </w:r>
      <w:r w:rsidR="00171CF8">
        <w:rPr>
          <w:sz w:val="18"/>
          <w:szCs w:val="18"/>
        </w:rPr>
        <w:t>3</w:t>
      </w:r>
      <w:r w:rsidRPr="004B54CF">
        <w:rPr>
          <w:sz w:val="18"/>
          <w:szCs w:val="18"/>
        </w:rPr>
        <w:t xml:space="preserve">.2. Допустимая продолжительность отклонения значений параметров качества теплоснабжения за пределами диапазона значений параметров качества теплоснабжения:  </w:t>
      </w:r>
    </w:p>
    <w:p w14:paraId="6541D734" w14:textId="77777777" w:rsidR="00CF408A" w:rsidRPr="004B54CF" w:rsidRDefault="00CF408A" w:rsidP="00C217CB">
      <w:pPr>
        <w:tabs>
          <w:tab w:val="left" w:pos="284"/>
        </w:tabs>
        <w:jc w:val="both"/>
        <w:rPr>
          <w:sz w:val="18"/>
          <w:szCs w:val="18"/>
        </w:rPr>
      </w:pPr>
      <w:r w:rsidRPr="004B54CF">
        <w:rPr>
          <w:sz w:val="18"/>
          <w:szCs w:val="18"/>
        </w:rPr>
        <w:t xml:space="preserve">с 1-го по 4-й год, следующий за годом окончания переходного периода, - 24 часа (единовременно);  </w:t>
      </w:r>
    </w:p>
    <w:p w14:paraId="29E9E5A5" w14:textId="77777777" w:rsidR="00CF408A" w:rsidRPr="004B54CF" w:rsidRDefault="00CF408A" w:rsidP="00C217CB">
      <w:pPr>
        <w:tabs>
          <w:tab w:val="left" w:pos="284"/>
        </w:tabs>
        <w:jc w:val="both"/>
        <w:rPr>
          <w:sz w:val="18"/>
          <w:szCs w:val="18"/>
        </w:rPr>
      </w:pPr>
      <w:r w:rsidRPr="004B54CF">
        <w:rPr>
          <w:sz w:val="18"/>
          <w:szCs w:val="18"/>
        </w:rPr>
        <w:t xml:space="preserve">с 5-го по 6-й год, следующий за годом окончания переходного периода, - 18 часов (единовременно);  </w:t>
      </w:r>
    </w:p>
    <w:p w14:paraId="0D1BB92C" w14:textId="77777777" w:rsidR="00CF408A" w:rsidRPr="004B54CF" w:rsidRDefault="00CF408A" w:rsidP="00C217CB">
      <w:pPr>
        <w:tabs>
          <w:tab w:val="left" w:pos="284"/>
        </w:tabs>
        <w:jc w:val="both"/>
        <w:rPr>
          <w:sz w:val="18"/>
          <w:szCs w:val="18"/>
        </w:rPr>
      </w:pPr>
      <w:r w:rsidRPr="004B54CF">
        <w:rPr>
          <w:sz w:val="18"/>
          <w:szCs w:val="18"/>
        </w:rPr>
        <w:t xml:space="preserve">с 7-го по 8-й год, следующий за годом окончания переходного периода, - 12 часов (единовременно);  </w:t>
      </w:r>
    </w:p>
    <w:p w14:paraId="7B9B725F" w14:textId="77777777" w:rsidR="00CF408A" w:rsidRPr="004B54CF" w:rsidRDefault="00CF408A" w:rsidP="00C217CB">
      <w:pPr>
        <w:tabs>
          <w:tab w:val="left" w:pos="284"/>
        </w:tabs>
        <w:jc w:val="both"/>
        <w:rPr>
          <w:sz w:val="18"/>
          <w:szCs w:val="18"/>
        </w:rPr>
      </w:pPr>
      <w:r w:rsidRPr="004B54CF">
        <w:rPr>
          <w:sz w:val="18"/>
          <w:szCs w:val="18"/>
        </w:rPr>
        <w:t xml:space="preserve">с 9-го по 10-й год, следующий за годом окончания переходного периода, - 8 часов (единовременно);  </w:t>
      </w:r>
    </w:p>
    <w:p w14:paraId="157F98DB" w14:textId="77777777" w:rsidR="00CF408A" w:rsidRPr="004B54CF" w:rsidRDefault="00CF408A" w:rsidP="00C217CB">
      <w:pPr>
        <w:tabs>
          <w:tab w:val="left" w:pos="284"/>
        </w:tabs>
        <w:jc w:val="both"/>
        <w:rPr>
          <w:sz w:val="18"/>
          <w:szCs w:val="18"/>
        </w:rPr>
      </w:pPr>
      <w:r w:rsidRPr="004B54CF">
        <w:rPr>
          <w:sz w:val="18"/>
          <w:szCs w:val="18"/>
        </w:rPr>
        <w:t>с 11-го года, следующего за годом окончания переходного периода, - 4 часа (единовременно).</w:t>
      </w:r>
    </w:p>
    <w:p w14:paraId="5B17C43A" w14:textId="33DCF9C3" w:rsidR="00BF3DF9" w:rsidRDefault="00682079" w:rsidP="00BF3DF9">
      <w:pPr>
        <w:jc w:val="both"/>
        <w:rPr>
          <w:snapToGrid w:val="0"/>
          <w:sz w:val="18"/>
          <w:szCs w:val="18"/>
        </w:rPr>
      </w:pPr>
      <w:r w:rsidRPr="004B54CF">
        <w:rPr>
          <w:sz w:val="18"/>
          <w:szCs w:val="18"/>
        </w:rPr>
        <w:t>7.</w:t>
      </w:r>
      <w:r w:rsidR="00171CF8">
        <w:rPr>
          <w:sz w:val="18"/>
          <w:szCs w:val="18"/>
        </w:rPr>
        <w:t>4</w:t>
      </w:r>
      <w:r w:rsidRPr="004B54CF">
        <w:rPr>
          <w:sz w:val="18"/>
          <w:szCs w:val="18"/>
        </w:rPr>
        <w:t xml:space="preserve">. </w:t>
      </w:r>
      <w:r w:rsidR="00596CC4" w:rsidRPr="004B54CF">
        <w:rPr>
          <w:snapToGrid w:val="0"/>
          <w:sz w:val="18"/>
          <w:szCs w:val="18"/>
        </w:rPr>
        <w:t xml:space="preserve">Пределы разрешенных отклонений значений параметров, отражающих допустимые перерывы в теплоснабжении, определяются </w:t>
      </w:r>
      <w:r w:rsidR="001C66BE" w:rsidRPr="004B54CF">
        <w:rPr>
          <w:snapToGrid w:val="0"/>
          <w:sz w:val="18"/>
          <w:szCs w:val="18"/>
        </w:rPr>
        <w:t xml:space="preserve">с учетом необходимости обеспечения </w:t>
      </w:r>
      <w:r w:rsidR="00860633" w:rsidRPr="004B54CF">
        <w:rPr>
          <w:snapToGrid w:val="0"/>
          <w:sz w:val="18"/>
          <w:szCs w:val="18"/>
        </w:rPr>
        <w:t>в точке поставки подачи те</w:t>
      </w:r>
      <w:r w:rsidR="00FC1C17" w:rsidRPr="004B54CF">
        <w:rPr>
          <w:snapToGrid w:val="0"/>
          <w:sz w:val="18"/>
          <w:szCs w:val="18"/>
        </w:rPr>
        <w:t>пловой энергии</w:t>
      </w:r>
      <w:r w:rsidR="006C11DA" w:rsidRPr="004B54CF">
        <w:rPr>
          <w:snapToGrid w:val="0"/>
          <w:sz w:val="18"/>
          <w:szCs w:val="18"/>
        </w:rPr>
        <w:t xml:space="preserve"> в соответствии с условиями документов о подключении, а также в соответствии с требованиями технических регламентов, и иных обязательных</w:t>
      </w:r>
      <w:r w:rsidR="006C11DA">
        <w:rPr>
          <w:snapToGrid w:val="0"/>
          <w:sz w:val="18"/>
          <w:szCs w:val="18"/>
        </w:rPr>
        <w:t xml:space="preserve"> требований, установленных законодательством Российской Федерации.</w:t>
      </w:r>
    </w:p>
    <w:p w14:paraId="39CFC787" w14:textId="324368EC" w:rsidR="00F14CB3" w:rsidRDefault="00F14CB3" w:rsidP="00F14CB3">
      <w:pPr>
        <w:jc w:val="both"/>
        <w:rPr>
          <w:snapToGrid w:val="0"/>
          <w:sz w:val="18"/>
          <w:szCs w:val="18"/>
        </w:rPr>
      </w:pPr>
      <w:r>
        <w:rPr>
          <w:snapToGrid w:val="0"/>
          <w:sz w:val="18"/>
          <w:szCs w:val="18"/>
        </w:rPr>
        <w:t>7.</w:t>
      </w:r>
      <w:r w:rsidR="00171CF8">
        <w:rPr>
          <w:snapToGrid w:val="0"/>
          <w:sz w:val="18"/>
          <w:szCs w:val="18"/>
        </w:rPr>
        <w:t>5</w:t>
      </w:r>
      <w:r w:rsidRPr="00F14CB3">
        <w:rPr>
          <w:snapToGrid w:val="0"/>
          <w:sz w:val="18"/>
          <w:szCs w:val="18"/>
        </w:rPr>
        <w:t>. Плановые перерывы теплоснабжения определяются в соответствии с графиком проведения плановых испытаний и ремонтных работ, согласованным с органом местного самоуправления, и опубликованным в СМИ.</w:t>
      </w:r>
    </w:p>
    <w:p w14:paraId="73265371" w14:textId="77777777" w:rsidR="00C217CB" w:rsidRPr="00F14CB3" w:rsidRDefault="00C217CB" w:rsidP="00F14CB3">
      <w:pPr>
        <w:jc w:val="both"/>
        <w:rPr>
          <w:snapToGrid w:val="0"/>
          <w:sz w:val="18"/>
          <w:szCs w:val="18"/>
        </w:rPr>
      </w:pPr>
    </w:p>
    <w:p w14:paraId="205C083E" w14:textId="77777777" w:rsidR="00C217CB" w:rsidRDefault="00C217CB" w:rsidP="00C217CB">
      <w:pPr>
        <w:numPr>
          <w:ilvl w:val="0"/>
          <w:numId w:val="7"/>
        </w:numPr>
        <w:tabs>
          <w:tab w:val="clear" w:pos="720"/>
          <w:tab w:val="num" w:pos="0"/>
        </w:tabs>
        <w:ind w:left="0" w:firstLine="0"/>
        <w:jc w:val="center"/>
        <w:rPr>
          <w:b/>
          <w:sz w:val="18"/>
        </w:rPr>
      </w:pPr>
      <w:r w:rsidRPr="001A0E43">
        <w:rPr>
          <w:b/>
          <w:sz w:val="18"/>
        </w:rPr>
        <w:t>В</w:t>
      </w:r>
      <w:r>
        <w:rPr>
          <w:b/>
          <w:sz w:val="18"/>
        </w:rPr>
        <w:t xml:space="preserve">ЗАИМООТНОШЕНИЯ СТОРОН ПРИ ОТКЛОНЕНИИ ЗНАЧЕНИЙ ПАРАМЕТРОВ КАЧЕСТВА </w:t>
      </w:r>
      <w:r w:rsidR="00E775A6">
        <w:rPr>
          <w:b/>
          <w:sz w:val="18"/>
        </w:rPr>
        <w:t xml:space="preserve">ТЕПЛОСНАБЖЕНИЯ И </w:t>
      </w:r>
      <w:r w:rsidR="00280C22">
        <w:rPr>
          <w:b/>
          <w:sz w:val="18"/>
        </w:rPr>
        <w:t xml:space="preserve">(ИЛИ) </w:t>
      </w:r>
      <w:r w:rsidR="00E775A6">
        <w:rPr>
          <w:b/>
          <w:sz w:val="18"/>
        </w:rPr>
        <w:t>ПАРАМЕТРОВ, ОТРАЖАЮЩИХ ДОПУСТИМЫЕ ПЕРЕРЫВЫ В ТЕПЛОСНАБЖЕНИИ, ЗА ПРЕДЕЛЫ РАЗРЕШЕННЫХ ОТКЛОНЕНИЙ</w:t>
      </w:r>
    </w:p>
    <w:p w14:paraId="05B50579" w14:textId="77777777" w:rsidR="00F14CB3" w:rsidRDefault="00F14CB3" w:rsidP="00BF3DF9">
      <w:pPr>
        <w:jc w:val="both"/>
        <w:rPr>
          <w:snapToGrid w:val="0"/>
          <w:sz w:val="18"/>
          <w:szCs w:val="18"/>
        </w:rPr>
      </w:pPr>
    </w:p>
    <w:p w14:paraId="0C9FA95C" w14:textId="77777777" w:rsidR="00C217CB" w:rsidRDefault="00C217CB" w:rsidP="00E775A6">
      <w:pPr>
        <w:jc w:val="both"/>
        <w:rPr>
          <w:sz w:val="18"/>
          <w:szCs w:val="18"/>
        </w:rPr>
      </w:pPr>
      <w:r>
        <w:rPr>
          <w:sz w:val="18"/>
          <w:szCs w:val="18"/>
        </w:rPr>
        <w:t>Отклонение значений параметров качества теплоснабжения и (или) параметров, отражающих допустимые перерывы в теплоснабжении за пределы их разрешённых отклонений, фиксируются в следующем порядке:</w:t>
      </w:r>
    </w:p>
    <w:p w14:paraId="6430DCF3" w14:textId="53AA151E" w:rsidR="00C217CB" w:rsidRPr="002978DC" w:rsidRDefault="00C217CB" w:rsidP="00C217CB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8.1. </w:t>
      </w:r>
      <w:r w:rsidRPr="002978DC">
        <w:rPr>
          <w:sz w:val="18"/>
          <w:szCs w:val="18"/>
        </w:rPr>
        <w:t xml:space="preserve">Потребитель обязан при обнаружении отклонений значений параметров качества теплоснабжения и (или) параметров, отражающих допустимые перерывы в теплоснабжении, за пределы их разрешенных отклонений, </w:t>
      </w:r>
      <w:r w:rsidRPr="004B54CF">
        <w:rPr>
          <w:sz w:val="18"/>
          <w:szCs w:val="18"/>
        </w:rPr>
        <w:t>определенных п. 7.1. – 7.</w:t>
      </w:r>
      <w:r w:rsidR="00171CF8">
        <w:rPr>
          <w:sz w:val="18"/>
          <w:szCs w:val="18"/>
        </w:rPr>
        <w:t>4</w:t>
      </w:r>
      <w:r w:rsidRPr="004B54CF">
        <w:rPr>
          <w:sz w:val="18"/>
          <w:szCs w:val="18"/>
        </w:rPr>
        <w:t>.</w:t>
      </w:r>
      <w:r w:rsidRPr="002978DC">
        <w:rPr>
          <w:sz w:val="18"/>
          <w:szCs w:val="18"/>
        </w:rPr>
        <w:t xml:space="preserve"> настоящего Договора, немедленно сообщить об этом в Теплоснабжающую организацию любым из перечисленных способов: посредством направления сообщения на адрес электронной почты (E-mail), телефонограммой по реквизитам, указанным в Стандарте  качества обслуживания ЕТО потребителей тепловой энергии. </w:t>
      </w:r>
    </w:p>
    <w:p w14:paraId="41994EC3" w14:textId="77777777" w:rsidR="00C217CB" w:rsidRPr="002978DC" w:rsidRDefault="00C217CB" w:rsidP="00C217CB">
      <w:pPr>
        <w:jc w:val="both"/>
        <w:rPr>
          <w:sz w:val="18"/>
          <w:szCs w:val="18"/>
        </w:rPr>
      </w:pPr>
      <w:r w:rsidRPr="002978DC">
        <w:rPr>
          <w:sz w:val="18"/>
          <w:szCs w:val="18"/>
        </w:rPr>
        <w:t>Теплоснабжающая организация осуществляет регистрацию обращения Потребителя в порядке, установленном С</w:t>
      </w:r>
      <w:r>
        <w:rPr>
          <w:sz w:val="18"/>
          <w:szCs w:val="18"/>
        </w:rPr>
        <w:t xml:space="preserve">тандартом </w:t>
      </w:r>
      <w:r w:rsidRPr="002978DC">
        <w:rPr>
          <w:sz w:val="18"/>
          <w:szCs w:val="18"/>
        </w:rPr>
        <w:t>качества обслуживания единой теплоснабжающей организацией потребителей тепловой энергии.</w:t>
      </w:r>
    </w:p>
    <w:p w14:paraId="316F6BAD" w14:textId="77777777" w:rsidR="00C217CB" w:rsidRPr="002978DC" w:rsidRDefault="00C217CB" w:rsidP="00C217CB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8.2. </w:t>
      </w:r>
      <w:r w:rsidRPr="002978DC">
        <w:rPr>
          <w:sz w:val="18"/>
          <w:szCs w:val="18"/>
        </w:rPr>
        <w:t>В случае подключения приборов учета Потребителя к автоматизированным информационно-измерительным системам учета тепловой энергии и теплоносителя Теплоснабжающей организации, контроль режима и качества пост</w:t>
      </w:r>
      <w:r>
        <w:rPr>
          <w:sz w:val="18"/>
          <w:szCs w:val="18"/>
        </w:rPr>
        <w:t>авки тепловой энергии</w:t>
      </w:r>
      <w:r w:rsidRPr="002978DC">
        <w:rPr>
          <w:sz w:val="18"/>
          <w:szCs w:val="18"/>
        </w:rPr>
        <w:t xml:space="preserve"> и (или) теплоносителя, в т.ч. проверка обращения об отклонении значений параметров качества теплоснабжения осуществляются с использованием автоматизированной информационно-измерительной системы без выхода на объект, в качестве акта применяется акт, выгруженный из автоматизированной информационно-измерительной системы, который не </w:t>
      </w:r>
      <w:r>
        <w:rPr>
          <w:sz w:val="18"/>
          <w:szCs w:val="18"/>
        </w:rPr>
        <w:t xml:space="preserve">требует подписи обеих Сторон. </w:t>
      </w:r>
      <w:r w:rsidRPr="002978DC">
        <w:rPr>
          <w:sz w:val="18"/>
          <w:szCs w:val="18"/>
        </w:rPr>
        <w:t>Фиксация начала и окончания факта отклонения значений параметров качества теплоснабжения и (или) параметров, отражающих допустимые перерывы в теплоснабжении, за пределы разрешенных отклонений, также осуществляются на основании данных, зафиксированных автоматизированной информационно-измерительной сист</w:t>
      </w:r>
      <w:r>
        <w:rPr>
          <w:sz w:val="18"/>
          <w:szCs w:val="18"/>
        </w:rPr>
        <w:t>емой тепловой энергии</w:t>
      </w:r>
      <w:r w:rsidRPr="002978DC">
        <w:rPr>
          <w:sz w:val="18"/>
          <w:szCs w:val="18"/>
        </w:rPr>
        <w:t xml:space="preserve"> и (или) теплоносителя Теплоснабжающей организации.</w:t>
      </w:r>
    </w:p>
    <w:p w14:paraId="1A82A7B6" w14:textId="77777777" w:rsidR="00C217CB" w:rsidRPr="002978DC" w:rsidRDefault="00C217CB" w:rsidP="00C217CB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8.3. </w:t>
      </w:r>
      <w:r w:rsidRPr="002978DC">
        <w:rPr>
          <w:sz w:val="18"/>
          <w:szCs w:val="18"/>
        </w:rPr>
        <w:t xml:space="preserve">В случае отсутствия подключения приборов учета Потребителя к автоматизированным информационно-измерительным системам учета тепловой энергии и теплоносителя Теплоснабжающей организации или в случае выхода из строя системы, обеспечивающей дистанционный сбор данных у автоматизированной информационно-измерительной системы учета, Стороны в согласованное время выходят на объект с целью осмотра состояния прибора учета тепловой энергии (теплоносителя) и схемы его подключения. </w:t>
      </w:r>
      <w:r>
        <w:rPr>
          <w:sz w:val="18"/>
          <w:szCs w:val="18"/>
        </w:rPr>
        <w:t xml:space="preserve">При этом Потребитель </w:t>
      </w:r>
      <w:r w:rsidRPr="002978DC">
        <w:rPr>
          <w:sz w:val="18"/>
          <w:szCs w:val="18"/>
        </w:rPr>
        <w:t xml:space="preserve">обязан:   </w:t>
      </w:r>
    </w:p>
    <w:p w14:paraId="2168BF1F" w14:textId="77777777" w:rsidR="00C217CB" w:rsidRPr="002978DC" w:rsidRDefault="00C217CB" w:rsidP="00C217CB">
      <w:pPr>
        <w:ind w:firstLine="425"/>
        <w:jc w:val="both"/>
        <w:rPr>
          <w:sz w:val="18"/>
          <w:szCs w:val="18"/>
        </w:rPr>
      </w:pPr>
      <w:r w:rsidRPr="002978DC">
        <w:rPr>
          <w:sz w:val="18"/>
          <w:szCs w:val="18"/>
        </w:rPr>
        <w:t xml:space="preserve">- обеспечить доступ представителям Теплоснабжающей организации или по указанию Теплоснабжающей организации представителям иной организации к приборам учета Потребителя;  </w:t>
      </w:r>
    </w:p>
    <w:p w14:paraId="4A78BF1C" w14:textId="77777777" w:rsidR="00C217CB" w:rsidRPr="002978DC" w:rsidRDefault="00C217CB" w:rsidP="00C217CB">
      <w:pPr>
        <w:ind w:firstLine="425"/>
        <w:jc w:val="both"/>
        <w:rPr>
          <w:sz w:val="18"/>
          <w:szCs w:val="18"/>
        </w:rPr>
      </w:pPr>
      <w:r w:rsidRPr="002978DC">
        <w:rPr>
          <w:sz w:val="18"/>
          <w:szCs w:val="18"/>
        </w:rPr>
        <w:t xml:space="preserve">- обеспечить постоянную готовность помещений тепловых пунктов в части надлежащей освещенности, отсутствия захламленности прохода к оборудованию тепловых пунктов, выполнение требований законодательства РФ по дезинфекции/дезинсекции подвалов и помещений тепловых пунктов;  </w:t>
      </w:r>
    </w:p>
    <w:p w14:paraId="15486D84" w14:textId="77777777" w:rsidR="00C217CB" w:rsidRDefault="00C217CB" w:rsidP="00C217CB">
      <w:pPr>
        <w:ind w:firstLine="425"/>
        <w:jc w:val="both"/>
        <w:rPr>
          <w:sz w:val="18"/>
          <w:szCs w:val="18"/>
        </w:rPr>
      </w:pPr>
      <w:r w:rsidRPr="002978DC">
        <w:rPr>
          <w:sz w:val="18"/>
          <w:szCs w:val="18"/>
        </w:rPr>
        <w:t xml:space="preserve">- обеспечить присутствие уполномоченного представителя Потребителя. </w:t>
      </w:r>
    </w:p>
    <w:p w14:paraId="169E1A5A" w14:textId="77777777" w:rsidR="00C217CB" w:rsidRPr="00543D89" w:rsidRDefault="00C217CB" w:rsidP="00C217CB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8.4. </w:t>
      </w:r>
      <w:r w:rsidRPr="002978DC">
        <w:rPr>
          <w:sz w:val="18"/>
          <w:szCs w:val="18"/>
        </w:rPr>
        <w:t>Фиксация начала и окончания факта отклонения значений параметров качества теплоснабжения и (или) параметров, отражающих допустимые перерывы в теплоснабжении, за пределы разрешенных отклонений, осуществляются на основании данных, зафиксированных прибором учета в акте проверки, составленном сторонами в соответствии с Правилами организации теплоснабжения</w:t>
      </w:r>
      <w:r w:rsidRPr="00543D89">
        <w:rPr>
          <w:sz w:val="18"/>
          <w:szCs w:val="18"/>
        </w:rPr>
        <w:t>.</w:t>
      </w:r>
    </w:p>
    <w:p w14:paraId="4A65A76A" w14:textId="77777777" w:rsidR="004B075C" w:rsidRPr="002978DC" w:rsidRDefault="004B075C" w:rsidP="00AC16BA">
      <w:pPr>
        <w:ind w:firstLine="357"/>
        <w:jc w:val="both"/>
        <w:rPr>
          <w:sz w:val="18"/>
          <w:szCs w:val="18"/>
        </w:rPr>
      </w:pPr>
    </w:p>
    <w:p w14:paraId="38D47A9B" w14:textId="77777777" w:rsidR="00D00D28" w:rsidRPr="002978DC" w:rsidRDefault="00D00D28" w:rsidP="00C217CB">
      <w:pPr>
        <w:numPr>
          <w:ilvl w:val="0"/>
          <w:numId w:val="7"/>
        </w:numPr>
        <w:tabs>
          <w:tab w:val="clear" w:pos="720"/>
          <w:tab w:val="num" w:pos="0"/>
        </w:tabs>
        <w:ind w:left="0" w:firstLine="0"/>
        <w:jc w:val="center"/>
        <w:rPr>
          <w:b/>
          <w:sz w:val="18"/>
          <w:szCs w:val="18"/>
        </w:rPr>
      </w:pPr>
      <w:r w:rsidRPr="002978DC">
        <w:rPr>
          <w:b/>
          <w:sz w:val="18"/>
          <w:szCs w:val="18"/>
        </w:rPr>
        <w:t>ОСОБЫЕ УСЛОВИЯ</w:t>
      </w:r>
    </w:p>
    <w:p w14:paraId="4A7051C4" w14:textId="77777777" w:rsidR="00D00D28" w:rsidRPr="002978DC" w:rsidRDefault="00D00D28" w:rsidP="00D00D28">
      <w:pPr>
        <w:ind w:left="720"/>
        <w:rPr>
          <w:b/>
          <w:sz w:val="18"/>
          <w:szCs w:val="18"/>
        </w:rPr>
      </w:pPr>
    </w:p>
    <w:p w14:paraId="51FDB4A7" w14:textId="0270C5AB" w:rsidR="00F245B8" w:rsidRPr="002978DC" w:rsidRDefault="00C217CB" w:rsidP="00F245B8">
      <w:pPr>
        <w:jc w:val="both"/>
        <w:rPr>
          <w:sz w:val="18"/>
          <w:szCs w:val="18"/>
        </w:rPr>
      </w:pPr>
      <w:r>
        <w:rPr>
          <w:sz w:val="18"/>
          <w:szCs w:val="18"/>
        </w:rPr>
        <w:t>9</w:t>
      </w:r>
      <w:r w:rsidR="00F245B8" w:rsidRPr="002978DC">
        <w:rPr>
          <w:sz w:val="18"/>
          <w:szCs w:val="18"/>
        </w:rPr>
        <w:t xml:space="preserve">.1. </w:t>
      </w:r>
      <w:r w:rsidR="00990DDB" w:rsidRPr="002978DC">
        <w:rPr>
          <w:sz w:val="18"/>
          <w:szCs w:val="18"/>
        </w:rPr>
        <w:t>На включение ТПС в эксплуатацию выдается: акт проверки готовности к отопительному сезону, паспорт готовности (в соотв</w:t>
      </w:r>
      <w:r w:rsidR="00994764" w:rsidRPr="002978DC">
        <w:rPr>
          <w:sz w:val="18"/>
          <w:szCs w:val="18"/>
        </w:rPr>
        <w:t xml:space="preserve">етствии с </w:t>
      </w:r>
      <w:r w:rsidR="00994764" w:rsidRPr="00A851FA">
        <w:rPr>
          <w:sz w:val="18"/>
          <w:szCs w:val="18"/>
        </w:rPr>
        <w:t>п. 3.1.1</w:t>
      </w:r>
      <w:r w:rsidR="00EC0A93" w:rsidRPr="00A851FA">
        <w:rPr>
          <w:sz w:val="18"/>
          <w:szCs w:val="18"/>
        </w:rPr>
        <w:t>4</w:t>
      </w:r>
      <w:r w:rsidR="00994764" w:rsidRPr="00A851FA">
        <w:rPr>
          <w:sz w:val="18"/>
          <w:szCs w:val="18"/>
        </w:rPr>
        <w:t xml:space="preserve"> настоящего</w:t>
      </w:r>
      <w:r w:rsidR="00994764" w:rsidRPr="002978DC">
        <w:rPr>
          <w:sz w:val="18"/>
          <w:szCs w:val="18"/>
        </w:rPr>
        <w:t xml:space="preserve"> Д</w:t>
      </w:r>
      <w:r w:rsidR="00990DDB" w:rsidRPr="002978DC">
        <w:rPr>
          <w:sz w:val="18"/>
          <w:szCs w:val="18"/>
        </w:rPr>
        <w:t>оговора), наряд-допуск. Акты являются документами, дающими право Потребителю на включение, а Теплоснабжающей организации на выставление счета на оп</w:t>
      </w:r>
      <w:r w:rsidR="00E90280">
        <w:rPr>
          <w:sz w:val="18"/>
          <w:szCs w:val="18"/>
        </w:rPr>
        <w:t>лату тепловой энергии</w:t>
      </w:r>
      <w:r w:rsidR="00990DDB" w:rsidRPr="002978DC">
        <w:rPr>
          <w:sz w:val="18"/>
          <w:szCs w:val="18"/>
        </w:rPr>
        <w:t xml:space="preserve"> со дня выдачи нарядов. При </w:t>
      </w:r>
      <w:r w:rsidR="00990DDB" w:rsidRPr="002978DC">
        <w:rPr>
          <w:sz w:val="18"/>
          <w:szCs w:val="18"/>
        </w:rPr>
        <w:lastRenderedPageBreak/>
        <w:t xml:space="preserve">включении ТПС в эксплуатацию без наряда-допуска пользование тепловой энергией признается самовольным, оплата производится с начала отопительного сезона, если документально не зарегистрирована или не доказана иная дата включения, по </w:t>
      </w:r>
      <w:r w:rsidR="001E0371">
        <w:rPr>
          <w:sz w:val="18"/>
          <w:szCs w:val="18"/>
        </w:rPr>
        <w:t>цене</w:t>
      </w:r>
      <w:r w:rsidR="00990DDB" w:rsidRPr="002978DC">
        <w:rPr>
          <w:sz w:val="18"/>
          <w:szCs w:val="18"/>
        </w:rPr>
        <w:t>, действующе</w:t>
      </w:r>
      <w:r w:rsidR="001E0371">
        <w:rPr>
          <w:sz w:val="18"/>
          <w:szCs w:val="18"/>
        </w:rPr>
        <w:t>й</w:t>
      </w:r>
      <w:r w:rsidR="00990DDB" w:rsidRPr="002978DC">
        <w:rPr>
          <w:sz w:val="18"/>
          <w:szCs w:val="18"/>
        </w:rPr>
        <w:t xml:space="preserve"> в момент обнаружения самовольного подключения.</w:t>
      </w:r>
    </w:p>
    <w:p w14:paraId="0D084C74" w14:textId="77777777" w:rsidR="00F245B8" w:rsidRPr="002978DC" w:rsidRDefault="00C217CB" w:rsidP="00F245B8">
      <w:pPr>
        <w:jc w:val="both"/>
        <w:rPr>
          <w:sz w:val="18"/>
          <w:szCs w:val="18"/>
        </w:rPr>
      </w:pPr>
      <w:r>
        <w:rPr>
          <w:sz w:val="18"/>
          <w:szCs w:val="18"/>
        </w:rPr>
        <w:t>9</w:t>
      </w:r>
      <w:r w:rsidR="00F245B8" w:rsidRPr="002978DC">
        <w:rPr>
          <w:sz w:val="18"/>
          <w:szCs w:val="18"/>
        </w:rPr>
        <w:t>.2. Работы по обслуживанию узла учета, связанные с демонтажем, поверкой, монтажом и ремонтом оборудования осуществляются персоналом организации, выполняющей функции метрологической службы.</w:t>
      </w:r>
    </w:p>
    <w:p w14:paraId="1269B331" w14:textId="77777777" w:rsidR="00F245B8" w:rsidRPr="002978DC" w:rsidRDefault="00C217CB" w:rsidP="00F245B8">
      <w:pPr>
        <w:jc w:val="both"/>
        <w:rPr>
          <w:sz w:val="18"/>
          <w:szCs w:val="18"/>
        </w:rPr>
      </w:pPr>
      <w:r>
        <w:rPr>
          <w:sz w:val="18"/>
          <w:szCs w:val="18"/>
        </w:rPr>
        <w:t>9</w:t>
      </w:r>
      <w:r w:rsidR="00F245B8" w:rsidRPr="002978DC">
        <w:rPr>
          <w:sz w:val="18"/>
          <w:szCs w:val="18"/>
        </w:rPr>
        <w:t>.3. Коммуникации и элементы ТПС подвальных и других специальных помещений, предназначенных для хранения товарно-материальных ценностей, должны быть:</w:t>
      </w:r>
    </w:p>
    <w:p w14:paraId="7C0C295A" w14:textId="77777777" w:rsidR="00F245B8" w:rsidRPr="002978DC" w:rsidRDefault="00F245B8" w:rsidP="00F245B8">
      <w:pPr>
        <w:numPr>
          <w:ilvl w:val="0"/>
          <w:numId w:val="5"/>
        </w:numPr>
        <w:jc w:val="both"/>
        <w:rPr>
          <w:sz w:val="18"/>
          <w:szCs w:val="18"/>
        </w:rPr>
      </w:pPr>
      <w:r w:rsidRPr="002978DC">
        <w:rPr>
          <w:sz w:val="18"/>
          <w:szCs w:val="18"/>
        </w:rPr>
        <w:t>испытаны по требованиям, предъявленным к трубопроводам тепло</w:t>
      </w:r>
      <w:r w:rsidR="007C6152" w:rsidRPr="002978DC">
        <w:rPr>
          <w:sz w:val="18"/>
          <w:szCs w:val="18"/>
        </w:rPr>
        <w:t xml:space="preserve">вой </w:t>
      </w:r>
      <w:r w:rsidRPr="002978DC">
        <w:rPr>
          <w:sz w:val="18"/>
          <w:szCs w:val="18"/>
        </w:rPr>
        <w:t>сети;</w:t>
      </w:r>
    </w:p>
    <w:p w14:paraId="799B57A1" w14:textId="77777777" w:rsidR="00F245B8" w:rsidRPr="002978DC" w:rsidRDefault="00A368DC" w:rsidP="00F245B8">
      <w:pPr>
        <w:numPr>
          <w:ilvl w:val="0"/>
          <w:numId w:val="5"/>
        </w:numPr>
        <w:jc w:val="both"/>
        <w:rPr>
          <w:sz w:val="18"/>
          <w:szCs w:val="18"/>
        </w:rPr>
      </w:pPr>
      <w:r w:rsidRPr="002978DC">
        <w:rPr>
          <w:sz w:val="18"/>
          <w:szCs w:val="18"/>
        </w:rPr>
        <w:t xml:space="preserve">оборудованы </w:t>
      </w:r>
      <w:r w:rsidR="00F245B8" w:rsidRPr="002978DC">
        <w:rPr>
          <w:sz w:val="18"/>
          <w:szCs w:val="18"/>
        </w:rPr>
        <w:t>дренажными устройствами;</w:t>
      </w:r>
    </w:p>
    <w:p w14:paraId="577DB818" w14:textId="77777777" w:rsidR="00F245B8" w:rsidRPr="002978DC" w:rsidRDefault="00F245B8" w:rsidP="007C6152">
      <w:pPr>
        <w:numPr>
          <w:ilvl w:val="0"/>
          <w:numId w:val="5"/>
        </w:numPr>
        <w:tabs>
          <w:tab w:val="clear" w:pos="720"/>
          <w:tab w:val="num" w:pos="426"/>
        </w:tabs>
        <w:ind w:left="0" w:firstLine="426"/>
        <w:jc w:val="both"/>
        <w:rPr>
          <w:sz w:val="18"/>
          <w:szCs w:val="18"/>
        </w:rPr>
      </w:pPr>
      <w:r w:rsidRPr="002978DC">
        <w:rPr>
          <w:sz w:val="18"/>
          <w:szCs w:val="18"/>
        </w:rPr>
        <w:t>иметь конструкцию вводов тепло</w:t>
      </w:r>
      <w:r w:rsidR="007C6152" w:rsidRPr="002978DC">
        <w:rPr>
          <w:sz w:val="18"/>
          <w:szCs w:val="18"/>
        </w:rPr>
        <w:t xml:space="preserve">вой </w:t>
      </w:r>
      <w:r w:rsidRPr="002978DC">
        <w:rPr>
          <w:sz w:val="18"/>
          <w:szCs w:val="18"/>
        </w:rPr>
        <w:t>сети, предотвращающих попадание сетевой воды в здание при повреждении на тепло</w:t>
      </w:r>
      <w:r w:rsidR="007C6152" w:rsidRPr="002978DC">
        <w:rPr>
          <w:sz w:val="18"/>
          <w:szCs w:val="18"/>
        </w:rPr>
        <w:t xml:space="preserve">вой </w:t>
      </w:r>
      <w:r w:rsidRPr="002978DC">
        <w:rPr>
          <w:sz w:val="18"/>
          <w:szCs w:val="18"/>
        </w:rPr>
        <w:t xml:space="preserve">сети. </w:t>
      </w:r>
    </w:p>
    <w:p w14:paraId="0D0C4D42" w14:textId="77777777" w:rsidR="00F245B8" w:rsidRPr="002978DC" w:rsidRDefault="00C217CB" w:rsidP="00F245B8">
      <w:pPr>
        <w:jc w:val="both"/>
        <w:rPr>
          <w:sz w:val="18"/>
          <w:szCs w:val="18"/>
        </w:rPr>
      </w:pPr>
      <w:r>
        <w:rPr>
          <w:sz w:val="18"/>
          <w:szCs w:val="18"/>
        </w:rPr>
        <w:t>9</w:t>
      </w:r>
      <w:r w:rsidR="00F245B8" w:rsidRPr="002978DC">
        <w:rPr>
          <w:sz w:val="18"/>
          <w:szCs w:val="18"/>
        </w:rPr>
        <w:t>.4. На период проведения ремонтных работ Теплоснабжающая организация вправе прекращать подачу тепловой энергии без согласования, пр</w:t>
      </w:r>
      <w:r w:rsidR="005D3323" w:rsidRPr="002978DC">
        <w:rPr>
          <w:sz w:val="18"/>
          <w:szCs w:val="18"/>
        </w:rPr>
        <w:t>едварительно уведомив Потребителя</w:t>
      </w:r>
      <w:r w:rsidR="00F245B8" w:rsidRPr="002978DC">
        <w:rPr>
          <w:sz w:val="18"/>
          <w:szCs w:val="18"/>
        </w:rPr>
        <w:t xml:space="preserve"> о сроках отключения. </w:t>
      </w:r>
    </w:p>
    <w:p w14:paraId="2BFC9CF8" w14:textId="77777777" w:rsidR="00F245B8" w:rsidRPr="002978DC" w:rsidRDefault="00C217CB" w:rsidP="00F245B8">
      <w:pPr>
        <w:spacing w:line="220" w:lineRule="auto"/>
        <w:jc w:val="both"/>
        <w:rPr>
          <w:sz w:val="18"/>
          <w:szCs w:val="18"/>
        </w:rPr>
      </w:pPr>
      <w:r>
        <w:rPr>
          <w:sz w:val="18"/>
          <w:szCs w:val="18"/>
        </w:rPr>
        <w:t>9</w:t>
      </w:r>
      <w:r w:rsidR="00F245B8" w:rsidRPr="002978DC">
        <w:rPr>
          <w:sz w:val="18"/>
          <w:szCs w:val="18"/>
        </w:rPr>
        <w:t>.5. При отклонении от гарантированных параметров теплоносителя вследствие сбросов и утечек сетевой воды из си</w:t>
      </w:r>
      <w:r w:rsidR="005D3323" w:rsidRPr="002978DC">
        <w:rPr>
          <w:sz w:val="18"/>
          <w:szCs w:val="18"/>
        </w:rPr>
        <w:t>стем теплопотребления Потребителя</w:t>
      </w:r>
      <w:r w:rsidR="00F245B8" w:rsidRPr="002978DC">
        <w:rPr>
          <w:sz w:val="18"/>
          <w:szCs w:val="18"/>
        </w:rPr>
        <w:t xml:space="preserve"> и несоблюдения </w:t>
      </w:r>
      <w:r>
        <w:rPr>
          <w:sz w:val="18"/>
          <w:szCs w:val="18"/>
        </w:rPr>
        <w:t xml:space="preserve">им </w:t>
      </w:r>
      <w:r w:rsidR="00F245B8" w:rsidRPr="002978DC">
        <w:rPr>
          <w:sz w:val="18"/>
          <w:szCs w:val="18"/>
        </w:rPr>
        <w:t>режимов теплопотребления, Теплоснабжающая организация ответственности за режим не несет и штрафы не оплачивает.</w:t>
      </w:r>
    </w:p>
    <w:p w14:paraId="151E8E38" w14:textId="77777777" w:rsidR="00F245B8" w:rsidRPr="002978DC" w:rsidRDefault="00C217CB" w:rsidP="00F245B8">
      <w:pPr>
        <w:spacing w:line="220" w:lineRule="auto"/>
        <w:jc w:val="both"/>
        <w:rPr>
          <w:sz w:val="18"/>
          <w:szCs w:val="18"/>
        </w:rPr>
      </w:pPr>
      <w:r>
        <w:rPr>
          <w:sz w:val="18"/>
          <w:szCs w:val="18"/>
        </w:rPr>
        <w:t>9</w:t>
      </w:r>
      <w:r w:rsidR="00F245B8" w:rsidRPr="00161B49">
        <w:rPr>
          <w:sz w:val="18"/>
          <w:szCs w:val="18"/>
        </w:rPr>
        <w:t>.6. В случ</w:t>
      </w:r>
      <w:r w:rsidR="005D3323" w:rsidRPr="002E4718">
        <w:rPr>
          <w:sz w:val="18"/>
          <w:szCs w:val="18"/>
        </w:rPr>
        <w:t>ае, если ТПС Потребителя</w:t>
      </w:r>
      <w:r w:rsidR="00F245B8" w:rsidRPr="00494423">
        <w:rPr>
          <w:sz w:val="18"/>
          <w:szCs w:val="18"/>
        </w:rPr>
        <w:t xml:space="preserve"> подключены через бесхозяйную тепловую сеть, Теплоснабжающая организация за несоблюдение требований к параметрам качества теплоснабжения,</w:t>
      </w:r>
      <w:r w:rsidR="00F245B8" w:rsidRPr="005C33C3">
        <w:rPr>
          <w:sz w:val="18"/>
          <w:szCs w:val="18"/>
        </w:rPr>
        <w:t xml:space="preserve"> нарушение режима теплопотребления, возникшими в бесхозяйной сети, ответственности н</w:t>
      </w:r>
      <w:r w:rsidR="005D3323" w:rsidRPr="00345C3B">
        <w:rPr>
          <w:sz w:val="18"/>
          <w:szCs w:val="18"/>
        </w:rPr>
        <w:t>е несет и претензии Потребителя</w:t>
      </w:r>
      <w:r w:rsidR="00F245B8" w:rsidRPr="00345C3B">
        <w:rPr>
          <w:sz w:val="18"/>
          <w:szCs w:val="18"/>
        </w:rPr>
        <w:t xml:space="preserve"> не принимает.</w:t>
      </w:r>
    </w:p>
    <w:p w14:paraId="5042AFB1" w14:textId="3B42C617" w:rsidR="00F245B8" w:rsidRPr="002978DC" w:rsidRDefault="00C217CB" w:rsidP="00F245B8">
      <w:pPr>
        <w:jc w:val="both"/>
        <w:rPr>
          <w:sz w:val="18"/>
          <w:szCs w:val="18"/>
        </w:rPr>
      </w:pPr>
      <w:r>
        <w:rPr>
          <w:sz w:val="18"/>
          <w:szCs w:val="18"/>
        </w:rPr>
        <w:t>9</w:t>
      </w:r>
      <w:r w:rsidR="00F245B8" w:rsidRPr="002978DC">
        <w:rPr>
          <w:sz w:val="18"/>
          <w:szCs w:val="18"/>
        </w:rPr>
        <w:t>.7</w:t>
      </w:r>
      <w:r w:rsidR="005D3323" w:rsidRPr="002978DC">
        <w:rPr>
          <w:sz w:val="18"/>
          <w:szCs w:val="18"/>
        </w:rPr>
        <w:t xml:space="preserve">. В случае нарушения </w:t>
      </w:r>
      <w:r w:rsidR="005D3323" w:rsidRPr="00233569">
        <w:rPr>
          <w:sz w:val="18"/>
          <w:szCs w:val="18"/>
        </w:rPr>
        <w:t>Потребителем</w:t>
      </w:r>
      <w:r w:rsidR="00F245B8" w:rsidRPr="00233569">
        <w:rPr>
          <w:sz w:val="18"/>
          <w:szCs w:val="18"/>
        </w:rPr>
        <w:t xml:space="preserve"> пункта </w:t>
      </w:r>
      <w:r w:rsidR="00A368DC" w:rsidRPr="00233569">
        <w:rPr>
          <w:sz w:val="18"/>
          <w:szCs w:val="18"/>
        </w:rPr>
        <w:t>3</w:t>
      </w:r>
      <w:r w:rsidR="00F245B8" w:rsidRPr="00233569">
        <w:rPr>
          <w:sz w:val="18"/>
          <w:szCs w:val="18"/>
        </w:rPr>
        <w:t>.1.</w:t>
      </w:r>
      <w:r w:rsidR="0046178A" w:rsidRPr="00233569">
        <w:rPr>
          <w:sz w:val="18"/>
          <w:szCs w:val="18"/>
        </w:rPr>
        <w:t>7</w:t>
      </w:r>
      <w:r w:rsidR="00F245B8" w:rsidRPr="00233569">
        <w:rPr>
          <w:sz w:val="18"/>
          <w:szCs w:val="18"/>
        </w:rPr>
        <w:t xml:space="preserve"> </w:t>
      </w:r>
      <w:r w:rsidR="00BA1031" w:rsidRPr="00233569">
        <w:rPr>
          <w:sz w:val="18"/>
          <w:szCs w:val="18"/>
        </w:rPr>
        <w:t>настоящего</w:t>
      </w:r>
      <w:r w:rsidR="00BA1031" w:rsidRPr="002978DC">
        <w:rPr>
          <w:sz w:val="18"/>
          <w:szCs w:val="18"/>
        </w:rPr>
        <w:t xml:space="preserve"> Договора </w:t>
      </w:r>
      <w:r w:rsidR="00F245B8" w:rsidRPr="002978DC">
        <w:rPr>
          <w:sz w:val="18"/>
          <w:szCs w:val="18"/>
        </w:rPr>
        <w:t xml:space="preserve">составляется двухсторонний акт. При отказе представителя </w:t>
      </w:r>
      <w:r w:rsidR="005D3323" w:rsidRPr="002978DC">
        <w:rPr>
          <w:sz w:val="18"/>
          <w:szCs w:val="18"/>
        </w:rPr>
        <w:t>Потребителя</w:t>
      </w:r>
      <w:r w:rsidR="00F245B8" w:rsidRPr="002978DC">
        <w:rPr>
          <w:sz w:val="18"/>
          <w:szCs w:val="18"/>
        </w:rPr>
        <w:t xml:space="preserve"> подписать указанный акт, а равно при нарушении пункта </w:t>
      </w:r>
      <w:r w:rsidR="00A368DC" w:rsidRPr="002978DC">
        <w:rPr>
          <w:sz w:val="18"/>
          <w:szCs w:val="18"/>
        </w:rPr>
        <w:t>3</w:t>
      </w:r>
      <w:r w:rsidR="00994764" w:rsidRPr="002978DC">
        <w:rPr>
          <w:sz w:val="18"/>
          <w:szCs w:val="18"/>
        </w:rPr>
        <w:t>.1.</w:t>
      </w:r>
      <w:r w:rsidR="007647E3">
        <w:rPr>
          <w:sz w:val="18"/>
          <w:szCs w:val="18"/>
        </w:rPr>
        <w:t>2</w:t>
      </w:r>
      <w:r w:rsidR="00E36339">
        <w:rPr>
          <w:sz w:val="18"/>
          <w:szCs w:val="18"/>
        </w:rPr>
        <w:t>0</w:t>
      </w:r>
      <w:r w:rsidR="00994764" w:rsidRPr="002978DC">
        <w:rPr>
          <w:sz w:val="18"/>
          <w:szCs w:val="18"/>
        </w:rPr>
        <w:t xml:space="preserve"> </w:t>
      </w:r>
      <w:r w:rsidR="002509EE">
        <w:rPr>
          <w:sz w:val="18"/>
          <w:szCs w:val="18"/>
        </w:rPr>
        <w:t xml:space="preserve">настоящего </w:t>
      </w:r>
      <w:r w:rsidR="00994764" w:rsidRPr="002978DC">
        <w:rPr>
          <w:sz w:val="18"/>
          <w:szCs w:val="18"/>
        </w:rPr>
        <w:t>Д</w:t>
      </w:r>
      <w:r w:rsidR="00F245B8" w:rsidRPr="002978DC">
        <w:rPr>
          <w:sz w:val="18"/>
          <w:szCs w:val="18"/>
        </w:rPr>
        <w:t>оговора, акт, подписанный представителем Теплоснабжающей организации, признается действительным.</w:t>
      </w:r>
    </w:p>
    <w:p w14:paraId="295AFFBB" w14:textId="59B457BC" w:rsidR="00F245B8" w:rsidRPr="002978DC" w:rsidRDefault="00C217CB" w:rsidP="00F245B8">
      <w:pPr>
        <w:jc w:val="both"/>
        <w:rPr>
          <w:sz w:val="18"/>
          <w:szCs w:val="18"/>
        </w:rPr>
      </w:pPr>
      <w:r>
        <w:rPr>
          <w:sz w:val="18"/>
          <w:szCs w:val="18"/>
        </w:rPr>
        <w:t>9</w:t>
      </w:r>
      <w:r w:rsidR="00F245B8" w:rsidRPr="002978DC">
        <w:rPr>
          <w:sz w:val="18"/>
          <w:szCs w:val="18"/>
        </w:rPr>
        <w:t>.8.</w:t>
      </w:r>
      <w:r w:rsidR="00FE27BE" w:rsidRPr="002978DC">
        <w:rPr>
          <w:sz w:val="18"/>
          <w:szCs w:val="18"/>
        </w:rPr>
        <w:t xml:space="preserve"> </w:t>
      </w:r>
      <w:r w:rsidR="00F245B8" w:rsidRPr="002978DC">
        <w:rPr>
          <w:sz w:val="18"/>
          <w:szCs w:val="18"/>
        </w:rPr>
        <w:t>В случае неоплаты за потребле</w:t>
      </w:r>
      <w:r w:rsidR="00E90280">
        <w:rPr>
          <w:sz w:val="18"/>
          <w:szCs w:val="18"/>
        </w:rPr>
        <w:t>нную тепловую энергию</w:t>
      </w:r>
      <w:r w:rsidR="00F245B8" w:rsidRPr="002978DC">
        <w:rPr>
          <w:sz w:val="18"/>
          <w:szCs w:val="18"/>
        </w:rPr>
        <w:t xml:space="preserve"> в </w:t>
      </w:r>
      <w:r>
        <w:rPr>
          <w:sz w:val="18"/>
          <w:szCs w:val="18"/>
        </w:rPr>
        <w:t>сроки</w:t>
      </w:r>
      <w:r w:rsidR="00C832F3">
        <w:rPr>
          <w:sz w:val="18"/>
          <w:szCs w:val="18"/>
        </w:rPr>
        <w:t>,</w:t>
      </w:r>
      <w:r>
        <w:rPr>
          <w:sz w:val="18"/>
          <w:szCs w:val="18"/>
        </w:rPr>
        <w:t xml:space="preserve"> </w:t>
      </w:r>
      <w:r w:rsidR="00F245B8" w:rsidRPr="002978DC">
        <w:rPr>
          <w:sz w:val="18"/>
          <w:szCs w:val="18"/>
        </w:rPr>
        <w:t>установленные пункт</w:t>
      </w:r>
      <w:r>
        <w:rPr>
          <w:sz w:val="18"/>
          <w:szCs w:val="18"/>
        </w:rPr>
        <w:t>ами</w:t>
      </w:r>
      <w:r w:rsidR="00F245B8" w:rsidRPr="002978DC">
        <w:rPr>
          <w:sz w:val="18"/>
          <w:szCs w:val="18"/>
        </w:rPr>
        <w:t xml:space="preserve"> </w:t>
      </w:r>
      <w:r w:rsidR="0003495B" w:rsidRPr="002978DC">
        <w:rPr>
          <w:sz w:val="18"/>
          <w:szCs w:val="18"/>
        </w:rPr>
        <w:t>6.2</w:t>
      </w:r>
      <w:r>
        <w:rPr>
          <w:sz w:val="18"/>
          <w:szCs w:val="18"/>
        </w:rPr>
        <w:t xml:space="preserve"> и</w:t>
      </w:r>
      <w:r w:rsidR="0003495B" w:rsidRPr="002978DC">
        <w:rPr>
          <w:sz w:val="18"/>
          <w:szCs w:val="18"/>
        </w:rPr>
        <w:t xml:space="preserve"> 6</w:t>
      </w:r>
      <w:r w:rsidR="00F245B8" w:rsidRPr="002978DC">
        <w:rPr>
          <w:sz w:val="18"/>
          <w:szCs w:val="18"/>
        </w:rPr>
        <w:t xml:space="preserve">.4 </w:t>
      </w:r>
      <w:r>
        <w:rPr>
          <w:sz w:val="18"/>
          <w:szCs w:val="18"/>
        </w:rPr>
        <w:t>настоящего Договора</w:t>
      </w:r>
      <w:r w:rsidR="00F245B8" w:rsidRPr="002978DC">
        <w:rPr>
          <w:sz w:val="18"/>
          <w:szCs w:val="18"/>
        </w:rPr>
        <w:t xml:space="preserve">, </w:t>
      </w:r>
      <w:r w:rsidR="005D3323" w:rsidRPr="002978DC">
        <w:rPr>
          <w:sz w:val="18"/>
          <w:szCs w:val="18"/>
        </w:rPr>
        <w:t>Потребитель</w:t>
      </w:r>
      <w:r w:rsidR="00994764" w:rsidRPr="002978DC">
        <w:rPr>
          <w:sz w:val="18"/>
          <w:szCs w:val="18"/>
        </w:rPr>
        <w:t xml:space="preserve"> предупреждается настоящим Д</w:t>
      </w:r>
      <w:r w:rsidR="00F245B8" w:rsidRPr="002978DC">
        <w:rPr>
          <w:sz w:val="18"/>
          <w:szCs w:val="18"/>
        </w:rPr>
        <w:t xml:space="preserve">оговором, что </w:t>
      </w:r>
      <w:r w:rsidR="008E08BE" w:rsidRPr="002978DC">
        <w:rPr>
          <w:sz w:val="18"/>
          <w:szCs w:val="18"/>
        </w:rPr>
        <w:t xml:space="preserve">при </w:t>
      </w:r>
      <w:r w:rsidR="000455A0" w:rsidRPr="002978DC">
        <w:rPr>
          <w:sz w:val="18"/>
          <w:szCs w:val="18"/>
        </w:rPr>
        <w:t>непогашении</w:t>
      </w:r>
      <w:r w:rsidR="00F245B8" w:rsidRPr="002978DC">
        <w:rPr>
          <w:sz w:val="18"/>
          <w:szCs w:val="18"/>
        </w:rPr>
        <w:t xml:space="preserve"> задолженности до истечения второго периода платежа, будет произведено ограничение по</w:t>
      </w:r>
      <w:r w:rsidR="00E90280">
        <w:rPr>
          <w:sz w:val="18"/>
          <w:szCs w:val="18"/>
        </w:rPr>
        <w:t>дачи тепловой энергии</w:t>
      </w:r>
      <w:r w:rsidR="00F245B8" w:rsidRPr="002978DC">
        <w:rPr>
          <w:sz w:val="18"/>
          <w:szCs w:val="18"/>
        </w:rPr>
        <w:t xml:space="preserve"> в соответствии с порядком, установленным действующим законодательством. Возобновление подачи тепловой энергии в договорном объеме будет произведено пос</w:t>
      </w:r>
      <w:r w:rsidR="005D3323" w:rsidRPr="002978DC">
        <w:rPr>
          <w:sz w:val="18"/>
          <w:szCs w:val="18"/>
        </w:rPr>
        <w:t>ле полного погашения Потребителем</w:t>
      </w:r>
      <w:r w:rsidR="00F245B8" w:rsidRPr="002978DC">
        <w:rPr>
          <w:sz w:val="18"/>
          <w:szCs w:val="18"/>
        </w:rPr>
        <w:t xml:space="preserve"> все</w:t>
      </w:r>
      <w:r w:rsidR="0003495B" w:rsidRPr="002978DC">
        <w:rPr>
          <w:sz w:val="18"/>
          <w:szCs w:val="18"/>
        </w:rPr>
        <w:t xml:space="preserve">й образовавшейся задолженности </w:t>
      </w:r>
      <w:r w:rsidR="00F245B8" w:rsidRPr="002978DC">
        <w:rPr>
          <w:sz w:val="18"/>
          <w:szCs w:val="18"/>
        </w:rPr>
        <w:t>перед Теплоснабжающей организацией с учетом затрат, компенсирующих расходы на восстановление подачи тепловой энергии.</w:t>
      </w:r>
    </w:p>
    <w:p w14:paraId="23116806" w14:textId="77777777" w:rsidR="00F245B8" w:rsidRPr="002978DC" w:rsidRDefault="00C217CB" w:rsidP="00F245B8">
      <w:pPr>
        <w:jc w:val="both"/>
        <w:rPr>
          <w:sz w:val="18"/>
          <w:szCs w:val="18"/>
        </w:rPr>
      </w:pPr>
      <w:r>
        <w:rPr>
          <w:sz w:val="18"/>
          <w:szCs w:val="18"/>
        </w:rPr>
        <w:t>9</w:t>
      </w:r>
      <w:r w:rsidR="00F245B8" w:rsidRPr="002978DC">
        <w:rPr>
          <w:sz w:val="18"/>
          <w:szCs w:val="18"/>
        </w:rPr>
        <w:t>.9. Ограничение подачи тепловой энергии производится в соответствии с действующим законодательством РФ в по</w:t>
      </w:r>
      <w:r w:rsidR="00C611DF" w:rsidRPr="002978DC">
        <w:rPr>
          <w:sz w:val="18"/>
          <w:szCs w:val="18"/>
        </w:rPr>
        <w:t xml:space="preserve">рядке, изложенном в п.п. 92 </w:t>
      </w:r>
      <w:r w:rsidR="00F245B8" w:rsidRPr="002978DC">
        <w:rPr>
          <w:sz w:val="18"/>
          <w:szCs w:val="18"/>
        </w:rPr>
        <w:t>-</w:t>
      </w:r>
      <w:r w:rsidR="00C611DF" w:rsidRPr="002978DC">
        <w:rPr>
          <w:sz w:val="18"/>
          <w:szCs w:val="18"/>
        </w:rPr>
        <w:t xml:space="preserve"> </w:t>
      </w:r>
      <w:r w:rsidR="00F245B8" w:rsidRPr="002978DC">
        <w:rPr>
          <w:sz w:val="18"/>
          <w:szCs w:val="18"/>
        </w:rPr>
        <w:t xml:space="preserve">97 гл. VI </w:t>
      </w:r>
      <w:r w:rsidR="00A574B6" w:rsidRPr="002978DC">
        <w:rPr>
          <w:sz w:val="18"/>
          <w:szCs w:val="18"/>
        </w:rPr>
        <w:t>Правил организации теплоснабжения.</w:t>
      </w:r>
    </w:p>
    <w:p w14:paraId="6DD085C5" w14:textId="77777777" w:rsidR="00F245B8" w:rsidRPr="002978DC" w:rsidRDefault="00C217CB" w:rsidP="00F245B8">
      <w:pPr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9</w:t>
      </w:r>
      <w:r w:rsidR="00F245B8" w:rsidRPr="002978DC">
        <w:rPr>
          <w:sz w:val="18"/>
          <w:szCs w:val="18"/>
        </w:rPr>
        <w:t>.10. При наличии субабонентов (арендаторов встроенных помещений), имеющих договор теплоснабжения с Теплосн</w:t>
      </w:r>
      <w:r w:rsidR="005D3323" w:rsidRPr="002978DC">
        <w:rPr>
          <w:sz w:val="18"/>
          <w:szCs w:val="18"/>
        </w:rPr>
        <w:t>абжающей организацией, Потребитель</w:t>
      </w:r>
      <w:r w:rsidR="00F245B8" w:rsidRPr="002978DC">
        <w:rPr>
          <w:sz w:val="18"/>
          <w:szCs w:val="18"/>
        </w:rPr>
        <w:t xml:space="preserve"> обязан обеспечить ограничение тепловой энергии данному субабоненту (арендатору) за</w:t>
      </w:r>
      <w:r w:rsidR="00B740DD" w:rsidRPr="002978DC">
        <w:rPr>
          <w:sz w:val="18"/>
          <w:szCs w:val="18"/>
        </w:rPr>
        <w:t xml:space="preserve"> задолженность силами Потребителя</w:t>
      </w:r>
      <w:r w:rsidR="00F245B8" w:rsidRPr="002978DC">
        <w:rPr>
          <w:sz w:val="18"/>
          <w:szCs w:val="18"/>
        </w:rPr>
        <w:t xml:space="preserve"> по заявке Теплоснабжающей организации в установленный срок.</w:t>
      </w:r>
    </w:p>
    <w:p w14:paraId="73A8BD5D" w14:textId="41BE1DC0" w:rsidR="00F245B8" w:rsidRPr="002978DC" w:rsidRDefault="00C217CB" w:rsidP="00F245B8">
      <w:pPr>
        <w:jc w:val="both"/>
        <w:rPr>
          <w:sz w:val="18"/>
          <w:szCs w:val="18"/>
        </w:rPr>
      </w:pPr>
      <w:r>
        <w:rPr>
          <w:sz w:val="18"/>
          <w:szCs w:val="18"/>
        </w:rPr>
        <w:t>9</w:t>
      </w:r>
      <w:r w:rsidR="002509EE">
        <w:rPr>
          <w:sz w:val="18"/>
          <w:szCs w:val="18"/>
        </w:rPr>
        <w:t>.</w:t>
      </w:r>
      <w:r w:rsidR="00F245B8" w:rsidRPr="002978DC">
        <w:rPr>
          <w:sz w:val="18"/>
          <w:szCs w:val="18"/>
        </w:rPr>
        <w:t>1</w:t>
      </w:r>
      <w:r w:rsidR="008C2423">
        <w:rPr>
          <w:sz w:val="18"/>
          <w:szCs w:val="18"/>
        </w:rPr>
        <w:t>1</w:t>
      </w:r>
      <w:r w:rsidR="00F245B8" w:rsidRPr="002978DC">
        <w:rPr>
          <w:sz w:val="18"/>
          <w:szCs w:val="18"/>
        </w:rPr>
        <w:t>. При отказ</w:t>
      </w:r>
      <w:r w:rsidR="005D3323" w:rsidRPr="002978DC">
        <w:rPr>
          <w:sz w:val="18"/>
          <w:szCs w:val="18"/>
        </w:rPr>
        <w:t>е от тепловой нагрузки Потребитель</w:t>
      </w:r>
      <w:r w:rsidR="00F245B8" w:rsidRPr="002978DC">
        <w:rPr>
          <w:sz w:val="18"/>
          <w:szCs w:val="18"/>
        </w:rPr>
        <w:t xml:space="preserve"> отключает свои сети и ТПС от внешней сети на границе раздела бала</w:t>
      </w:r>
      <w:r w:rsidR="005D3323" w:rsidRPr="002978DC">
        <w:rPr>
          <w:sz w:val="18"/>
          <w:szCs w:val="18"/>
        </w:rPr>
        <w:t>нсовой принадлежности. Потребитель</w:t>
      </w:r>
      <w:r w:rsidR="00F245B8" w:rsidRPr="002978DC">
        <w:rPr>
          <w:sz w:val="18"/>
          <w:szCs w:val="18"/>
        </w:rPr>
        <w:t xml:space="preserve"> производит отключение с видимым разрывом на прямом и обратном трубопроводе и составляет с представителем Теплоснабжающей организации двухсторонний акт об отключении. В </w:t>
      </w:r>
      <w:r w:rsidR="00CB21F1" w:rsidRPr="002978DC">
        <w:rPr>
          <w:sz w:val="18"/>
          <w:szCs w:val="18"/>
        </w:rPr>
        <w:t>дальнейшем (при необходимости) подключени</w:t>
      </w:r>
      <w:r w:rsidR="00E36339">
        <w:rPr>
          <w:sz w:val="18"/>
          <w:szCs w:val="18"/>
        </w:rPr>
        <w:t>е</w:t>
      </w:r>
      <w:r w:rsidR="00CB21F1" w:rsidRPr="002978DC">
        <w:rPr>
          <w:sz w:val="18"/>
          <w:szCs w:val="18"/>
        </w:rPr>
        <w:t xml:space="preserve"> </w:t>
      </w:r>
      <w:r w:rsidR="00F245B8" w:rsidRPr="002978DC">
        <w:rPr>
          <w:sz w:val="18"/>
          <w:szCs w:val="18"/>
        </w:rPr>
        <w:t>теплопотребляющих установок производится в соответствии с порядком, установленным Правилами подключения к системам теплоснабжения (или в соответствии с порядком, установленным действующим законодательством).</w:t>
      </w:r>
    </w:p>
    <w:p w14:paraId="2B75A115" w14:textId="4A5D34A0" w:rsidR="00F245B8" w:rsidRPr="002978DC" w:rsidRDefault="00C217CB" w:rsidP="00F245B8">
      <w:pPr>
        <w:jc w:val="both"/>
        <w:rPr>
          <w:sz w:val="18"/>
          <w:szCs w:val="18"/>
        </w:rPr>
      </w:pPr>
      <w:r>
        <w:rPr>
          <w:sz w:val="18"/>
          <w:szCs w:val="18"/>
        </w:rPr>
        <w:t>9</w:t>
      </w:r>
      <w:r w:rsidR="00F245B8" w:rsidRPr="002978DC">
        <w:rPr>
          <w:sz w:val="18"/>
          <w:szCs w:val="18"/>
        </w:rPr>
        <w:t>.1</w:t>
      </w:r>
      <w:r w:rsidR="008C2423">
        <w:rPr>
          <w:sz w:val="18"/>
          <w:szCs w:val="18"/>
        </w:rPr>
        <w:t>2</w:t>
      </w:r>
      <w:r w:rsidR="00BE56C5">
        <w:rPr>
          <w:sz w:val="18"/>
          <w:szCs w:val="18"/>
        </w:rPr>
        <w:t>. Стороны обязуются в 10-ти</w:t>
      </w:r>
      <w:r w:rsidR="00F245B8" w:rsidRPr="002978DC">
        <w:rPr>
          <w:sz w:val="18"/>
          <w:szCs w:val="18"/>
        </w:rPr>
        <w:t>дневный срок письменно извещать об изменении наименования сторон, всех реквизитов, организационно-правовой формы, ведомственной принадлежности, местонахождения организации с предоставлением подтверждающих документов, которы</w:t>
      </w:r>
      <w:r w:rsidR="00313651" w:rsidRPr="002978DC">
        <w:rPr>
          <w:sz w:val="18"/>
          <w:szCs w:val="18"/>
        </w:rPr>
        <w:t>е являются неотъемлемой частью</w:t>
      </w:r>
      <w:r w:rsidR="002509EE">
        <w:rPr>
          <w:sz w:val="18"/>
          <w:szCs w:val="18"/>
        </w:rPr>
        <w:t xml:space="preserve"> настоящего</w:t>
      </w:r>
      <w:r w:rsidR="00313651" w:rsidRPr="002978DC">
        <w:rPr>
          <w:sz w:val="18"/>
          <w:szCs w:val="18"/>
        </w:rPr>
        <w:t xml:space="preserve"> Д</w:t>
      </w:r>
      <w:r w:rsidR="00F245B8" w:rsidRPr="002978DC">
        <w:rPr>
          <w:sz w:val="18"/>
          <w:szCs w:val="18"/>
        </w:rPr>
        <w:t xml:space="preserve">оговора.  </w:t>
      </w:r>
    </w:p>
    <w:p w14:paraId="5AB165B0" w14:textId="77777777" w:rsidR="00F245B8" w:rsidRPr="002978DC" w:rsidRDefault="00CB21F1" w:rsidP="00F245B8">
      <w:pPr>
        <w:jc w:val="both"/>
        <w:rPr>
          <w:sz w:val="18"/>
          <w:szCs w:val="18"/>
        </w:rPr>
      </w:pPr>
      <w:r w:rsidRPr="002978DC">
        <w:rPr>
          <w:sz w:val="18"/>
          <w:szCs w:val="18"/>
        </w:rPr>
        <w:t>В случае</w:t>
      </w:r>
      <w:r w:rsidR="00F245B8" w:rsidRPr="002978DC">
        <w:rPr>
          <w:sz w:val="18"/>
          <w:szCs w:val="18"/>
        </w:rPr>
        <w:t xml:space="preserve"> ликвида</w:t>
      </w:r>
      <w:r w:rsidR="005D3323" w:rsidRPr="002978DC">
        <w:rPr>
          <w:sz w:val="18"/>
          <w:szCs w:val="18"/>
        </w:rPr>
        <w:t>ции или реорганизации, Потребитель</w:t>
      </w:r>
      <w:r w:rsidR="00F245B8" w:rsidRPr="002978DC">
        <w:rPr>
          <w:sz w:val="18"/>
          <w:szCs w:val="18"/>
        </w:rPr>
        <w:t xml:space="preserve"> и ликвидационная комиссия либо орган, принявший решение о ликвидации, обязан известить Теплоснабжающую организацию об этом не позднее, чем за месяц до ликвидации, принять меры по погашению задолжен</w:t>
      </w:r>
      <w:r w:rsidR="005D3323" w:rsidRPr="002978DC">
        <w:rPr>
          <w:sz w:val="18"/>
          <w:szCs w:val="18"/>
        </w:rPr>
        <w:t>ности, пени и штрафов Потребителя</w:t>
      </w:r>
      <w:r w:rsidR="00F245B8" w:rsidRPr="002978DC">
        <w:rPr>
          <w:sz w:val="18"/>
          <w:szCs w:val="18"/>
        </w:rPr>
        <w:t xml:space="preserve">. </w:t>
      </w:r>
    </w:p>
    <w:p w14:paraId="62970094" w14:textId="77777777" w:rsidR="00F245B8" w:rsidRPr="002978DC" w:rsidRDefault="00C217CB" w:rsidP="00F245B8">
      <w:pPr>
        <w:jc w:val="both"/>
        <w:rPr>
          <w:sz w:val="18"/>
          <w:szCs w:val="18"/>
        </w:rPr>
      </w:pPr>
      <w:r>
        <w:rPr>
          <w:sz w:val="18"/>
          <w:szCs w:val="18"/>
        </w:rPr>
        <w:t>9</w:t>
      </w:r>
      <w:r w:rsidR="00F245B8" w:rsidRPr="002978DC">
        <w:rPr>
          <w:sz w:val="18"/>
          <w:szCs w:val="18"/>
        </w:rPr>
        <w:t>.1</w:t>
      </w:r>
      <w:r w:rsidR="008C2423">
        <w:rPr>
          <w:sz w:val="18"/>
          <w:szCs w:val="18"/>
        </w:rPr>
        <w:t>3</w:t>
      </w:r>
      <w:r w:rsidR="00F245B8" w:rsidRPr="002978DC">
        <w:rPr>
          <w:sz w:val="18"/>
          <w:szCs w:val="18"/>
        </w:rPr>
        <w:t>. Начало и конец отопительного сезона определяются решением администрации муниципального образования.</w:t>
      </w:r>
    </w:p>
    <w:p w14:paraId="55FE2054" w14:textId="77777777" w:rsidR="00495C49" w:rsidRPr="002978DC" w:rsidRDefault="00C217CB" w:rsidP="00332212">
      <w:pPr>
        <w:jc w:val="both"/>
        <w:rPr>
          <w:sz w:val="18"/>
          <w:szCs w:val="18"/>
        </w:rPr>
      </w:pPr>
      <w:r>
        <w:rPr>
          <w:sz w:val="18"/>
          <w:szCs w:val="18"/>
        </w:rPr>
        <w:t>9</w:t>
      </w:r>
      <w:r w:rsidR="008E08BE" w:rsidRPr="002978DC">
        <w:rPr>
          <w:sz w:val="18"/>
          <w:szCs w:val="18"/>
        </w:rPr>
        <w:t>.1</w:t>
      </w:r>
      <w:r w:rsidR="008C2423">
        <w:rPr>
          <w:sz w:val="18"/>
          <w:szCs w:val="18"/>
        </w:rPr>
        <w:t>4</w:t>
      </w:r>
      <w:r w:rsidR="00F245B8" w:rsidRPr="002978DC">
        <w:rPr>
          <w:sz w:val="18"/>
          <w:szCs w:val="18"/>
        </w:rPr>
        <w:t xml:space="preserve">. Лица, ответственные за выполнение условий </w:t>
      </w:r>
      <w:r w:rsidR="002509EE">
        <w:rPr>
          <w:sz w:val="18"/>
          <w:szCs w:val="18"/>
        </w:rPr>
        <w:t>настоящего Д</w:t>
      </w:r>
      <w:r w:rsidR="00F245B8" w:rsidRPr="002978DC">
        <w:rPr>
          <w:sz w:val="18"/>
          <w:szCs w:val="18"/>
        </w:rPr>
        <w:t xml:space="preserve">оговора, </w:t>
      </w:r>
      <w:r w:rsidR="008E08BE" w:rsidRPr="002978DC">
        <w:rPr>
          <w:sz w:val="18"/>
          <w:szCs w:val="18"/>
        </w:rPr>
        <w:t>указаны</w:t>
      </w:r>
      <w:r w:rsidR="00F245B8" w:rsidRPr="002978DC">
        <w:rPr>
          <w:sz w:val="18"/>
          <w:szCs w:val="18"/>
        </w:rPr>
        <w:t xml:space="preserve"> в Приложении № 6</w:t>
      </w:r>
      <w:r w:rsidR="00051FBC" w:rsidRPr="002978DC">
        <w:rPr>
          <w:sz w:val="18"/>
          <w:szCs w:val="18"/>
        </w:rPr>
        <w:t xml:space="preserve"> к настоящему Договору</w:t>
      </w:r>
      <w:r w:rsidR="00F245B8" w:rsidRPr="002978DC">
        <w:rPr>
          <w:sz w:val="18"/>
          <w:szCs w:val="18"/>
        </w:rPr>
        <w:t>.</w:t>
      </w:r>
    </w:p>
    <w:p w14:paraId="112B2C4E" w14:textId="77777777" w:rsidR="008A69E8" w:rsidRPr="002978DC" w:rsidRDefault="008A69E8" w:rsidP="00495C49">
      <w:pPr>
        <w:jc w:val="both"/>
        <w:rPr>
          <w:sz w:val="18"/>
          <w:szCs w:val="18"/>
          <w:highlight w:val="yellow"/>
        </w:rPr>
      </w:pPr>
    </w:p>
    <w:p w14:paraId="404F747E" w14:textId="77777777" w:rsidR="004E5A75" w:rsidRPr="002978DC" w:rsidRDefault="004E5A75" w:rsidP="00C217CB">
      <w:pPr>
        <w:numPr>
          <w:ilvl w:val="0"/>
          <w:numId w:val="7"/>
        </w:numPr>
        <w:tabs>
          <w:tab w:val="clear" w:pos="720"/>
          <w:tab w:val="num" w:pos="0"/>
        </w:tabs>
        <w:ind w:left="0" w:firstLine="0"/>
        <w:jc w:val="center"/>
        <w:rPr>
          <w:b/>
          <w:sz w:val="18"/>
          <w:szCs w:val="18"/>
        </w:rPr>
      </w:pPr>
      <w:r w:rsidRPr="002978DC">
        <w:rPr>
          <w:b/>
          <w:sz w:val="18"/>
          <w:szCs w:val="18"/>
        </w:rPr>
        <w:t>ОТВЕТСТВЕННОСТЬ</w:t>
      </w:r>
      <w:r w:rsidR="00DA19EA" w:rsidRPr="002978DC">
        <w:rPr>
          <w:b/>
          <w:sz w:val="18"/>
          <w:szCs w:val="18"/>
        </w:rPr>
        <w:t xml:space="preserve"> СТОРОН</w:t>
      </w:r>
    </w:p>
    <w:p w14:paraId="4334DC8A" w14:textId="77777777" w:rsidR="004E5A75" w:rsidRPr="002978DC" w:rsidRDefault="00C217CB">
      <w:pPr>
        <w:jc w:val="both"/>
        <w:rPr>
          <w:sz w:val="18"/>
          <w:szCs w:val="18"/>
        </w:rPr>
      </w:pPr>
      <w:r>
        <w:rPr>
          <w:sz w:val="18"/>
          <w:szCs w:val="18"/>
        </w:rPr>
        <w:t>10</w:t>
      </w:r>
      <w:r w:rsidR="004E5A75" w:rsidRPr="002978DC">
        <w:rPr>
          <w:sz w:val="18"/>
          <w:szCs w:val="18"/>
        </w:rPr>
        <w:t xml:space="preserve">.1. </w:t>
      </w:r>
      <w:r w:rsidR="008A4C61" w:rsidRPr="002978DC">
        <w:rPr>
          <w:sz w:val="18"/>
          <w:szCs w:val="18"/>
        </w:rPr>
        <w:t>За наруше</w:t>
      </w:r>
      <w:r w:rsidR="00994764" w:rsidRPr="002978DC">
        <w:rPr>
          <w:sz w:val="18"/>
          <w:szCs w:val="18"/>
        </w:rPr>
        <w:t>ние обязательств по настоящему Д</w:t>
      </w:r>
      <w:r w:rsidR="008A4C61" w:rsidRPr="002978DC">
        <w:rPr>
          <w:sz w:val="18"/>
          <w:szCs w:val="18"/>
        </w:rPr>
        <w:t>оговору Стороны несут ответственность в соответствии с законодательством РФ</w:t>
      </w:r>
      <w:r w:rsidR="004E5A75" w:rsidRPr="002978DC">
        <w:rPr>
          <w:sz w:val="18"/>
          <w:szCs w:val="18"/>
        </w:rPr>
        <w:t>.</w:t>
      </w:r>
    </w:p>
    <w:p w14:paraId="5DFD8102" w14:textId="36D62FB4" w:rsidR="008A4C61" w:rsidRPr="002978DC" w:rsidRDefault="00C217CB">
      <w:pPr>
        <w:jc w:val="both"/>
        <w:rPr>
          <w:sz w:val="18"/>
          <w:szCs w:val="18"/>
        </w:rPr>
      </w:pPr>
      <w:r w:rsidRPr="00234222">
        <w:rPr>
          <w:sz w:val="18"/>
          <w:szCs w:val="18"/>
        </w:rPr>
        <w:t>10</w:t>
      </w:r>
      <w:r w:rsidR="00EE5148" w:rsidRPr="00234222">
        <w:rPr>
          <w:sz w:val="18"/>
          <w:szCs w:val="18"/>
        </w:rPr>
        <w:t>.2</w:t>
      </w:r>
      <w:r w:rsidR="008A4C61" w:rsidRPr="00E25E6E">
        <w:rPr>
          <w:sz w:val="18"/>
          <w:szCs w:val="18"/>
        </w:rPr>
        <w:t>. Потребитель несет ответственность за нарушение режи</w:t>
      </w:r>
      <w:r w:rsidR="00E90280" w:rsidRPr="00E25E6E">
        <w:rPr>
          <w:sz w:val="18"/>
          <w:szCs w:val="18"/>
        </w:rPr>
        <w:t>ма потребления тепловой энергии</w:t>
      </w:r>
      <w:r w:rsidR="00417A3B" w:rsidRPr="00E36339">
        <w:rPr>
          <w:sz w:val="18"/>
          <w:szCs w:val="18"/>
        </w:rPr>
        <w:t xml:space="preserve">, </w:t>
      </w:r>
      <w:r w:rsidR="00234222" w:rsidRPr="00E36339">
        <w:rPr>
          <w:sz w:val="18"/>
          <w:szCs w:val="18"/>
        </w:rPr>
        <w:t xml:space="preserve">предусмотренного </w:t>
      </w:r>
      <w:r w:rsidR="00A73975" w:rsidRPr="00E36339">
        <w:rPr>
          <w:sz w:val="18"/>
          <w:szCs w:val="18"/>
        </w:rPr>
        <w:t>п.3.1.6</w:t>
      </w:r>
      <w:r w:rsidR="00A73975" w:rsidRPr="00234222">
        <w:rPr>
          <w:sz w:val="18"/>
          <w:szCs w:val="18"/>
        </w:rPr>
        <w:t xml:space="preserve"> </w:t>
      </w:r>
      <w:r w:rsidR="00A73975" w:rsidRPr="00E25E6E">
        <w:rPr>
          <w:sz w:val="18"/>
          <w:szCs w:val="18"/>
        </w:rPr>
        <w:t>настоящего</w:t>
      </w:r>
      <w:r w:rsidR="00A73975">
        <w:rPr>
          <w:sz w:val="18"/>
          <w:szCs w:val="18"/>
        </w:rPr>
        <w:t xml:space="preserve"> Договора</w:t>
      </w:r>
      <w:r w:rsidR="004F0D96" w:rsidRPr="00E25E6E">
        <w:rPr>
          <w:sz w:val="18"/>
          <w:szCs w:val="18"/>
        </w:rPr>
        <w:t>.</w:t>
      </w:r>
    </w:p>
    <w:p w14:paraId="614B12A0" w14:textId="77777777" w:rsidR="00EE5148" w:rsidRPr="002978DC" w:rsidRDefault="00C217CB">
      <w:pPr>
        <w:jc w:val="both"/>
        <w:rPr>
          <w:sz w:val="18"/>
          <w:szCs w:val="18"/>
        </w:rPr>
      </w:pPr>
      <w:r>
        <w:rPr>
          <w:sz w:val="18"/>
          <w:szCs w:val="18"/>
        </w:rPr>
        <w:t>10</w:t>
      </w:r>
      <w:r w:rsidR="00EE5148" w:rsidRPr="002978DC">
        <w:rPr>
          <w:sz w:val="18"/>
          <w:szCs w:val="18"/>
        </w:rPr>
        <w:t xml:space="preserve">.2.1. В случае превышения Потребителем температуры теплоносителя в обратном </w:t>
      </w:r>
      <w:r w:rsidR="00551209" w:rsidRPr="002978DC">
        <w:rPr>
          <w:sz w:val="18"/>
          <w:szCs w:val="18"/>
        </w:rPr>
        <w:t>трубопроводе</w:t>
      </w:r>
      <w:r w:rsidR="00EE5148" w:rsidRPr="002978DC">
        <w:rPr>
          <w:sz w:val="18"/>
          <w:szCs w:val="18"/>
        </w:rPr>
        <w:t xml:space="preserve"> </w:t>
      </w:r>
      <w:r w:rsidR="00983A72">
        <w:rPr>
          <w:sz w:val="18"/>
          <w:szCs w:val="18"/>
        </w:rPr>
        <w:t xml:space="preserve">в точке поставки </w:t>
      </w:r>
      <w:r w:rsidR="00EE5148" w:rsidRPr="002978DC">
        <w:rPr>
          <w:sz w:val="18"/>
          <w:szCs w:val="18"/>
        </w:rPr>
        <w:t>(</w:t>
      </w:r>
      <w:r w:rsidR="00EE5148" w:rsidRPr="002978DC">
        <w:rPr>
          <w:sz w:val="18"/>
          <w:szCs w:val="18"/>
          <w:lang w:val="en-US"/>
        </w:rPr>
        <w:t>t</w:t>
      </w:r>
      <w:r w:rsidR="00551209" w:rsidRPr="002978DC">
        <w:rPr>
          <w:sz w:val="18"/>
          <w:szCs w:val="18"/>
        </w:rPr>
        <w:t xml:space="preserve"> </w:t>
      </w:r>
      <w:r w:rsidR="00551209" w:rsidRPr="002978DC">
        <w:rPr>
          <w:sz w:val="18"/>
          <w:szCs w:val="18"/>
          <w:vertAlign w:val="subscript"/>
        </w:rPr>
        <w:t>2</w:t>
      </w:r>
      <w:r w:rsidR="00551209" w:rsidRPr="002978DC">
        <w:rPr>
          <w:sz w:val="18"/>
          <w:szCs w:val="18"/>
        </w:rPr>
        <w:t xml:space="preserve">) от заданной по температурному графику более чем на допустимые диапазоны, указанные в п. </w:t>
      </w:r>
      <w:r w:rsidR="007647E3">
        <w:rPr>
          <w:sz w:val="18"/>
          <w:szCs w:val="18"/>
        </w:rPr>
        <w:t>3.1.</w:t>
      </w:r>
      <w:r w:rsidR="00983A72">
        <w:rPr>
          <w:sz w:val="18"/>
          <w:szCs w:val="18"/>
        </w:rPr>
        <w:t>6</w:t>
      </w:r>
      <w:r w:rsidR="00994764" w:rsidRPr="002978DC">
        <w:rPr>
          <w:sz w:val="18"/>
          <w:szCs w:val="18"/>
        </w:rPr>
        <w:t xml:space="preserve"> настоящего Д</w:t>
      </w:r>
      <w:r w:rsidR="00551209" w:rsidRPr="002978DC">
        <w:rPr>
          <w:sz w:val="18"/>
          <w:szCs w:val="18"/>
        </w:rPr>
        <w:t>оговора, Теплоснабжающая организация взимает с Потребителя неустойку (НДС не облагается), которая рассчитывается за каждые сутки расчетного периода, в которые происходило превышение, по формуле:</w:t>
      </w:r>
    </w:p>
    <w:p w14:paraId="1816695B" w14:textId="77777777" w:rsidR="00551209" w:rsidRPr="002978DC" w:rsidRDefault="00551209" w:rsidP="00551209">
      <w:pPr>
        <w:jc w:val="center"/>
        <w:rPr>
          <w:sz w:val="18"/>
          <w:szCs w:val="18"/>
        </w:rPr>
      </w:pPr>
      <w:r w:rsidRPr="002978DC">
        <w:rPr>
          <w:sz w:val="18"/>
          <w:szCs w:val="18"/>
          <w:lang w:val="en-US"/>
        </w:rPr>
        <w:t>S</w:t>
      </w:r>
      <w:r w:rsidRPr="002978DC">
        <w:rPr>
          <w:sz w:val="18"/>
          <w:szCs w:val="18"/>
          <w:vertAlign w:val="subscript"/>
        </w:rPr>
        <w:t>2</w:t>
      </w:r>
      <w:r w:rsidRPr="002978DC">
        <w:rPr>
          <w:sz w:val="18"/>
          <w:szCs w:val="18"/>
        </w:rPr>
        <w:t xml:space="preserve"> = </w:t>
      </w:r>
      <w:r w:rsidRPr="002978DC">
        <w:rPr>
          <w:sz w:val="18"/>
          <w:szCs w:val="18"/>
          <w:lang w:val="en-US"/>
        </w:rPr>
        <w:t>m</w:t>
      </w:r>
      <w:r w:rsidRPr="002978DC">
        <w:rPr>
          <w:sz w:val="18"/>
          <w:szCs w:val="18"/>
          <w:vertAlign w:val="subscript"/>
        </w:rPr>
        <w:t>2</w:t>
      </w:r>
      <w:r w:rsidRPr="002978DC">
        <w:rPr>
          <w:sz w:val="18"/>
          <w:szCs w:val="18"/>
        </w:rPr>
        <w:t xml:space="preserve"> * </w:t>
      </w:r>
      <w:r w:rsidRPr="002978DC">
        <w:rPr>
          <w:i/>
          <w:sz w:val="18"/>
          <w:szCs w:val="18"/>
          <w:lang w:val="en-US"/>
        </w:rPr>
        <w:t>c</w:t>
      </w:r>
      <w:r w:rsidRPr="002978DC">
        <w:rPr>
          <w:sz w:val="18"/>
          <w:szCs w:val="18"/>
          <w:vertAlign w:val="subscript"/>
          <w:lang w:val="en-US"/>
        </w:rPr>
        <w:t>p</w:t>
      </w:r>
      <w:r w:rsidRPr="002978DC">
        <w:rPr>
          <w:sz w:val="18"/>
          <w:szCs w:val="18"/>
        </w:rPr>
        <w:t xml:space="preserve"> * </w:t>
      </w:r>
      <w:r w:rsidRPr="002978DC">
        <w:rPr>
          <w:sz w:val="18"/>
          <w:szCs w:val="18"/>
          <w:lang w:val="en-US"/>
        </w:rPr>
        <w:t>t</w:t>
      </w:r>
      <w:r w:rsidRPr="002978DC">
        <w:rPr>
          <w:sz w:val="18"/>
          <w:szCs w:val="18"/>
          <w:vertAlign w:val="subscript"/>
        </w:rPr>
        <w:t>(перегрев)</w:t>
      </w:r>
      <w:r w:rsidRPr="002978DC">
        <w:rPr>
          <w:sz w:val="18"/>
          <w:szCs w:val="18"/>
        </w:rPr>
        <w:t>* Ц</w:t>
      </w:r>
      <w:r w:rsidRPr="002978DC">
        <w:rPr>
          <w:sz w:val="18"/>
          <w:szCs w:val="18"/>
          <w:vertAlign w:val="subscript"/>
        </w:rPr>
        <w:t xml:space="preserve">тэ </w:t>
      </w:r>
      <w:r w:rsidRPr="002978DC">
        <w:rPr>
          <w:sz w:val="18"/>
          <w:szCs w:val="18"/>
        </w:rPr>
        <w:t>* 10</w:t>
      </w:r>
      <w:r w:rsidRPr="002978DC">
        <w:rPr>
          <w:sz w:val="18"/>
          <w:szCs w:val="18"/>
          <w:vertAlign w:val="superscript"/>
        </w:rPr>
        <w:t>-3</w:t>
      </w:r>
      <w:r w:rsidRPr="002978DC">
        <w:rPr>
          <w:sz w:val="18"/>
          <w:szCs w:val="18"/>
        </w:rPr>
        <w:t>, (руб.), где</w:t>
      </w:r>
    </w:p>
    <w:p w14:paraId="2ED48ABF" w14:textId="77777777" w:rsidR="00551209" w:rsidRPr="002978DC" w:rsidRDefault="00551209" w:rsidP="00055A96">
      <w:pPr>
        <w:rPr>
          <w:sz w:val="18"/>
          <w:szCs w:val="18"/>
        </w:rPr>
      </w:pPr>
      <w:r w:rsidRPr="002978DC">
        <w:rPr>
          <w:sz w:val="18"/>
          <w:szCs w:val="18"/>
          <w:lang w:val="en-US"/>
        </w:rPr>
        <w:t>m</w:t>
      </w:r>
      <w:r w:rsidRPr="002978DC">
        <w:rPr>
          <w:sz w:val="18"/>
          <w:szCs w:val="18"/>
          <w:vertAlign w:val="subscript"/>
        </w:rPr>
        <w:t>2</w:t>
      </w:r>
      <w:r w:rsidRPr="002978DC">
        <w:rPr>
          <w:sz w:val="18"/>
          <w:szCs w:val="18"/>
        </w:rPr>
        <w:t xml:space="preserve"> – фактический массовый расход теплоносителя в обратном трубопроводе </w:t>
      </w:r>
      <w:r w:rsidR="00983A72">
        <w:rPr>
          <w:sz w:val="18"/>
          <w:szCs w:val="18"/>
        </w:rPr>
        <w:t xml:space="preserve">в точке поставки </w:t>
      </w:r>
      <w:r w:rsidRPr="002978DC">
        <w:rPr>
          <w:sz w:val="18"/>
          <w:szCs w:val="18"/>
        </w:rPr>
        <w:t>за сутки, тн;</w:t>
      </w:r>
    </w:p>
    <w:p w14:paraId="2ADB8E31" w14:textId="77777777" w:rsidR="00551209" w:rsidRPr="002978DC" w:rsidRDefault="00551209" w:rsidP="00055A96">
      <w:pPr>
        <w:rPr>
          <w:sz w:val="18"/>
          <w:szCs w:val="18"/>
        </w:rPr>
      </w:pPr>
      <w:r w:rsidRPr="002978DC">
        <w:rPr>
          <w:i/>
          <w:sz w:val="18"/>
          <w:szCs w:val="18"/>
          <w:lang w:val="en-US"/>
        </w:rPr>
        <w:t>c</w:t>
      </w:r>
      <w:r w:rsidRPr="002978DC">
        <w:rPr>
          <w:sz w:val="18"/>
          <w:szCs w:val="18"/>
          <w:vertAlign w:val="subscript"/>
          <w:lang w:val="en-US"/>
        </w:rPr>
        <w:t>p</w:t>
      </w:r>
      <w:r w:rsidRPr="002978DC">
        <w:rPr>
          <w:sz w:val="18"/>
          <w:szCs w:val="18"/>
          <w:vertAlign w:val="subscript"/>
        </w:rPr>
        <w:t xml:space="preserve"> </w:t>
      </w:r>
      <w:r w:rsidRPr="002978DC">
        <w:rPr>
          <w:sz w:val="18"/>
          <w:szCs w:val="18"/>
        </w:rPr>
        <w:t>– удельная теплоемкость воды, ккал/(кг</w:t>
      </w:r>
      <w:r w:rsidR="0066697F" w:rsidRPr="002978DC">
        <w:rPr>
          <w:sz w:val="18"/>
          <w:szCs w:val="18"/>
          <w:vertAlign w:val="superscript"/>
        </w:rPr>
        <w:t>. 0</w:t>
      </w:r>
      <w:r w:rsidR="0066697F" w:rsidRPr="002978DC">
        <w:rPr>
          <w:sz w:val="18"/>
          <w:szCs w:val="18"/>
        </w:rPr>
        <w:t xml:space="preserve">С). Величина </w:t>
      </w:r>
      <w:r w:rsidR="0066697F" w:rsidRPr="002978DC">
        <w:rPr>
          <w:i/>
          <w:sz w:val="18"/>
          <w:szCs w:val="18"/>
          <w:lang w:val="en-US"/>
        </w:rPr>
        <w:t>c</w:t>
      </w:r>
      <w:r w:rsidR="0066697F" w:rsidRPr="002978DC">
        <w:rPr>
          <w:sz w:val="18"/>
          <w:szCs w:val="18"/>
          <w:vertAlign w:val="subscript"/>
          <w:lang w:val="en-US"/>
        </w:rPr>
        <w:t>p</w:t>
      </w:r>
      <w:r w:rsidR="0066697F" w:rsidRPr="002978DC">
        <w:rPr>
          <w:sz w:val="18"/>
          <w:szCs w:val="18"/>
        </w:rPr>
        <w:t xml:space="preserve"> принимается равной 1 ккал/(кг</w:t>
      </w:r>
      <w:r w:rsidR="0066697F" w:rsidRPr="002978DC">
        <w:rPr>
          <w:sz w:val="18"/>
          <w:szCs w:val="18"/>
          <w:vertAlign w:val="superscript"/>
        </w:rPr>
        <w:t>. 0</w:t>
      </w:r>
      <w:r w:rsidR="0066697F" w:rsidRPr="002978DC">
        <w:rPr>
          <w:sz w:val="18"/>
          <w:szCs w:val="18"/>
        </w:rPr>
        <w:t>С);</w:t>
      </w:r>
    </w:p>
    <w:p w14:paraId="43EAA83F" w14:textId="39CC5D22" w:rsidR="0066697F" w:rsidRPr="007647E3" w:rsidRDefault="0066697F" w:rsidP="00E36339">
      <w:pPr>
        <w:jc w:val="both"/>
        <w:rPr>
          <w:sz w:val="18"/>
          <w:szCs w:val="18"/>
        </w:rPr>
      </w:pPr>
      <w:r w:rsidRPr="002978DC">
        <w:rPr>
          <w:sz w:val="18"/>
          <w:szCs w:val="18"/>
          <w:lang w:val="en-US"/>
        </w:rPr>
        <w:t>t</w:t>
      </w:r>
      <w:r w:rsidRPr="002978DC">
        <w:rPr>
          <w:sz w:val="18"/>
          <w:szCs w:val="18"/>
          <w:vertAlign w:val="subscript"/>
        </w:rPr>
        <w:t>(перегрев)</w:t>
      </w:r>
      <w:r w:rsidRPr="002978DC">
        <w:rPr>
          <w:sz w:val="18"/>
          <w:szCs w:val="18"/>
        </w:rPr>
        <w:t xml:space="preserve"> – разница между фактической температурой теплоносителя в обратном трубопроводе по показаниям прибора учета и среднесуточной температурой по температурному </w:t>
      </w:r>
      <w:r w:rsidRPr="007647E3">
        <w:rPr>
          <w:sz w:val="18"/>
          <w:szCs w:val="18"/>
        </w:rPr>
        <w:t>графику, определенном</w:t>
      </w:r>
      <w:r w:rsidR="00994764" w:rsidRPr="007647E3">
        <w:rPr>
          <w:sz w:val="18"/>
          <w:szCs w:val="18"/>
        </w:rPr>
        <w:t>у Приложением № 4 к настоящему Д</w:t>
      </w:r>
      <w:r w:rsidRPr="007647E3">
        <w:rPr>
          <w:sz w:val="18"/>
          <w:szCs w:val="18"/>
        </w:rPr>
        <w:t>оговору, с учетом отклонения не более чем на допустимы</w:t>
      </w:r>
      <w:r w:rsidR="00C95777" w:rsidRPr="007647E3">
        <w:rPr>
          <w:sz w:val="18"/>
          <w:szCs w:val="18"/>
        </w:rPr>
        <w:t xml:space="preserve">е диапазоны, указанные в п. </w:t>
      </w:r>
      <w:r w:rsidR="007647E3" w:rsidRPr="007647E3">
        <w:rPr>
          <w:sz w:val="18"/>
          <w:szCs w:val="18"/>
        </w:rPr>
        <w:t>3.1.</w:t>
      </w:r>
      <w:r w:rsidR="00E36339">
        <w:rPr>
          <w:sz w:val="18"/>
          <w:szCs w:val="18"/>
        </w:rPr>
        <w:t>6</w:t>
      </w:r>
      <w:r w:rsidR="00994764" w:rsidRPr="007647E3">
        <w:rPr>
          <w:sz w:val="18"/>
          <w:szCs w:val="18"/>
        </w:rPr>
        <w:t>. настоящего Д</w:t>
      </w:r>
      <w:r w:rsidRPr="007647E3">
        <w:rPr>
          <w:sz w:val="18"/>
          <w:szCs w:val="18"/>
        </w:rPr>
        <w:t xml:space="preserve">оговора, </w:t>
      </w:r>
      <w:r w:rsidRPr="007647E3">
        <w:rPr>
          <w:sz w:val="18"/>
          <w:szCs w:val="18"/>
          <w:vertAlign w:val="superscript"/>
        </w:rPr>
        <w:t>0</w:t>
      </w:r>
      <w:r w:rsidRPr="007647E3">
        <w:rPr>
          <w:sz w:val="18"/>
          <w:szCs w:val="18"/>
        </w:rPr>
        <w:t>С;</w:t>
      </w:r>
    </w:p>
    <w:p w14:paraId="1C454671" w14:textId="77777777" w:rsidR="0066697F" w:rsidRPr="007647E3" w:rsidRDefault="0066697F" w:rsidP="00055A96">
      <w:pPr>
        <w:rPr>
          <w:sz w:val="18"/>
          <w:szCs w:val="18"/>
        </w:rPr>
      </w:pPr>
      <w:r w:rsidRPr="007647E3">
        <w:rPr>
          <w:sz w:val="18"/>
          <w:szCs w:val="18"/>
        </w:rPr>
        <w:t>Ц</w:t>
      </w:r>
      <w:r w:rsidRPr="007647E3">
        <w:rPr>
          <w:sz w:val="18"/>
          <w:szCs w:val="18"/>
          <w:vertAlign w:val="subscript"/>
        </w:rPr>
        <w:t xml:space="preserve">тэ </w:t>
      </w:r>
      <w:r w:rsidRPr="007647E3">
        <w:rPr>
          <w:sz w:val="18"/>
          <w:szCs w:val="18"/>
        </w:rPr>
        <w:t>– цена тепловой эн</w:t>
      </w:r>
      <w:r w:rsidR="00994764" w:rsidRPr="007647E3">
        <w:rPr>
          <w:sz w:val="18"/>
          <w:szCs w:val="18"/>
        </w:rPr>
        <w:t>ергии</w:t>
      </w:r>
      <w:r w:rsidR="00983A72">
        <w:rPr>
          <w:sz w:val="18"/>
          <w:szCs w:val="18"/>
        </w:rPr>
        <w:t xml:space="preserve"> в соответствии с</w:t>
      </w:r>
      <w:r w:rsidR="00994764" w:rsidRPr="007647E3">
        <w:rPr>
          <w:sz w:val="18"/>
          <w:szCs w:val="18"/>
        </w:rPr>
        <w:t xml:space="preserve"> </w:t>
      </w:r>
      <w:r w:rsidR="00592DD9" w:rsidRPr="007647E3">
        <w:rPr>
          <w:sz w:val="18"/>
          <w:szCs w:val="18"/>
        </w:rPr>
        <w:t xml:space="preserve">п. 5.1 </w:t>
      </w:r>
      <w:r w:rsidR="00994764" w:rsidRPr="007647E3">
        <w:rPr>
          <w:sz w:val="18"/>
          <w:szCs w:val="18"/>
        </w:rPr>
        <w:t>настоящ</w:t>
      </w:r>
      <w:r w:rsidR="00592DD9" w:rsidRPr="007647E3">
        <w:rPr>
          <w:sz w:val="18"/>
          <w:szCs w:val="18"/>
        </w:rPr>
        <w:t>его</w:t>
      </w:r>
      <w:r w:rsidR="00994764" w:rsidRPr="007647E3">
        <w:rPr>
          <w:sz w:val="18"/>
          <w:szCs w:val="18"/>
        </w:rPr>
        <w:t xml:space="preserve"> Д</w:t>
      </w:r>
      <w:r w:rsidRPr="007647E3">
        <w:rPr>
          <w:sz w:val="18"/>
          <w:szCs w:val="18"/>
        </w:rPr>
        <w:t>оговор</w:t>
      </w:r>
      <w:r w:rsidR="00592DD9" w:rsidRPr="007647E3">
        <w:rPr>
          <w:sz w:val="18"/>
          <w:szCs w:val="18"/>
        </w:rPr>
        <w:t>а</w:t>
      </w:r>
      <w:r w:rsidRPr="007647E3">
        <w:rPr>
          <w:sz w:val="18"/>
          <w:szCs w:val="18"/>
        </w:rPr>
        <w:t>, руб./Гкал</w:t>
      </w:r>
      <w:r w:rsidR="00983A72">
        <w:rPr>
          <w:sz w:val="18"/>
          <w:szCs w:val="18"/>
        </w:rPr>
        <w:t xml:space="preserve"> (без НДС)</w:t>
      </w:r>
      <w:r w:rsidRPr="007647E3">
        <w:rPr>
          <w:sz w:val="18"/>
          <w:szCs w:val="18"/>
        </w:rPr>
        <w:t>.</w:t>
      </w:r>
    </w:p>
    <w:p w14:paraId="1B83FD57" w14:textId="77777777" w:rsidR="00A851FA" w:rsidRDefault="00C217CB" w:rsidP="00CD2A31">
      <w:pPr>
        <w:jc w:val="both"/>
        <w:rPr>
          <w:sz w:val="18"/>
          <w:szCs w:val="18"/>
        </w:rPr>
      </w:pPr>
      <w:r>
        <w:rPr>
          <w:sz w:val="18"/>
          <w:szCs w:val="18"/>
        </w:rPr>
        <w:t>10</w:t>
      </w:r>
      <w:r w:rsidR="0080075B" w:rsidRPr="007647E3">
        <w:rPr>
          <w:sz w:val="18"/>
          <w:szCs w:val="18"/>
        </w:rPr>
        <w:t xml:space="preserve">.2.2. </w:t>
      </w:r>
      <w:r w:rsidR="00CD2A31" w:rsidRPr="007647E3">
        <w:rPr>
          <w:sz w:val="18"/>
          <w:szCs w:val="18"/>
        </w:rPr>
        <w:t>В случае подтверждения Актом проверки факта отклонения значений параметров качества теплоснабжения и (или) параметров, отражающих допустимые перерывы в теплоснабжении, за пределы их разрешенных отклонений, Теплоснабжающая организация в расчетном периоде, следующем за расчетным периодом, в котором произошло указанное нарушение, снижает размер платы за тепловую энергию</w:t>
      </w:r>
      <w:r w:rsidR="00A851FA">
        <w:rPr>
          <w:sz w:val="18"/>
          <w:szCs w:val="18"/>
        </w:rPr>
        <w:t>.</w:t>
      </w:r>
    </w:p>
    <w:p w14:paraId="28AC1074" w14:textId="3792F313" w:rsidR="00C217CB" w:rsidRDefault="00CD2A31" w:rsidP="00CD2A31">
      <w:pPr>
        <w:jc w:val="both"/>
        <w:rPr>
          <w:sz w:val="18"/>
          <w:szCs w:val="18"/>
        </w:rPr>
      </w:pPr>
      <w:r w:rsidRPr="007647E3">
        <w:rPr>
          <w:sz w:val="18"/>
          <w:szCs w:val="18"/>
        </w:rPr>
        <w:t>Расчет величины снижения размера плат</w:t>
      </w:r>
      <w:r w:rsidR="00E90280" w:rsidRPr="007647E3">
        <w:rPr>
          <w:sz w:val="18"/>
          <w:szCs w:val="18"/>
        </w:rPr>
        <w:t>ы за тепловую энергию</w:t>
      </w:r>
      <w:r w:rsidRPr="007647E3">
        <w:rPr>
          <w:sz w:val="18"/>
          <w:szCs w:val="18"/>
        </w:rPr>
        <w:t xml:space="preserve"> осуществляется </w:t>
      </w:r>
      <w:r w:rsidR="00C217CB">
        <w:rPr>
          <w:sz w:val="18"/>
          <w:szCs w:val="18"/>
        </w:rPr>
        <w:t xml:space="preserve">в порядке, определенном Приложением </w:t>
      </w:r>
      <w:r w:rsidR="00280C22">
        <w:rPr>
          <w:sz w:val="18"/>
          <w:szCs w:val="18"/>
        </w:rPr>
        <w:t xml:space="preserve">№ </w:t>
      </w:r>
      <w:r w:rsidR="00C217CB">
        <w:rPr>
          <w:sz w:val="18"/>
          <w:szCs w:val="18"/>
        </w:rPr>
        <w:t>2 к Правилам организации теплоснабжения.</w:t>
      </w:r>
    </w:p>
    <w:p w14:paraId="6BFFFCD7" w14:textId="77777777" w:rsidR="00C217CB" w:rsidRPr="00C217CB" w:rsidRDefault="00C217CB" w:rsidP="00CD2A31">
      <w:pPr>
        <w:jc w:val="both"/>
        <w:rPr>
          <w:sz w:val="18"/>
          <w:szCs w:val="18"/>
        </w:rPr>
      </w:pPr>
      <w:r w:rsidRPr="00C217CB">
        <w:rPr>
          <w:sz w:val="18"/>
          <w:szCs w:val="18"/>
        </w:rPr>
        <w:t>10.3.</w:t>
      </w:r>
      <w:r w:rsidR="00F029F4" w:rsidRPr="00411BF8">
        <w:rPr>
          <w:sz w:val="18"/>
          <w:szCs w:val="18"/>
        </w:rPr>
        <w:t xml:space="preserve"> </w:t>
      </w:r>
      <w:r w:rsidRPr="00C217CB">
        <w:rPr>
          <w:sz w:val="18"/>
          <w:szCs w:val="18"/>
        </w:rPr>
        <w:t>При этом Стороны договорились, что</w:t>
      </w:r>
      <w:r w:rsidR="00F029F4" w:rsidRPr="00411BF8">
        <w:rPr>
          <w:sz w:val="18"/>
          <w:szCs w:val="18"/>
        </w:rPr>
        <w:t>:</w:t>
      </w:r>
      <w:r w:rsidRPr="00C217CB">
        <w:rPr>
          <w:sz w:val="18"/>
          <w:szCs w:val="18"/>
        </w:rPr>
        <w:t xml:space="preserve"> </w:t>
      </w:r>
    </w:p>
    <w:p w14:paraId="5693C7FA" w14:textId="77777777" w:rsidR="00CD2A31" w:rsidRPr="00C217CB" w:rsidRDefault="00C217CB" w:rsidP="00CD2A31">
      <w:pPr>
        <w:jc w:val="both"/>
        <w:rPr>
          <w:sz w:val="18"/>
          <w:szCs w:val="18"/>
        </w:rPr>
      </w:pPr>
      <w:r w:rsidRPr="00C217CB">
        <w:rPr>
          <w:sz w:val="18"/>
          <w:szCs w:val="18"/>
        </w:rPr>
        <w:lastRenderedPageBreak/>
        <w:t>10.3.1.</w:t>
      </w:r>
      <w:r w:rsidR="00F029F4" w:rsidRPr="00411BF8">
        <w:rPr>
          <w:sz w:val="18"/>
          <w:szCs w:val="18"/>
        </w:rPr>
        <w:t xml:space="preserve"> </w:t>
      </w:r>
      <w:r w:rsidRPr="00C217CB">
        <w:rPr>
          <w:sz w:val="18"/>
          <w:szCs w:val="18"/>
        </w:rPr>
        <w:t>При фиксации факта отклонения включенных в настоящий Договор значений параметров качества теплоснабжения за пределы их разрешенных отклонений в первый год после окончания переходного периода в расчете</w:t>
      </w:r>
      <w:r w:rsidR="00F029F4">
        <w:rPr>
          <w:sz w:val="18"/>
          <w:szCs w:val="18"/>
        </w:rPr>
        <w:t xml:space="preserve"> </w:t>
      </w:r>
      <w:r w:rsidR="00F029F4" w:rsidRPr="007647E3">
        <w:rPr>
          <w:sz w:val="18"/>
          <w:szCs w:val="18"/>
        </w:rPr>
        <w:t>величины снижения размера платы за тепловую энергию</w:t>
      </w:r>
      <w:r w:rsidRPr="00C217CB">
        <w:rPr>
          <w:sz w:val="18"/>
          <w:szCs w:val="18"/>
        </w:rPr>
        <w:t xml:space="preserve"> </w:t>
      </w:r>
      <w:r w:rsidR="00F029F4" w:rsidRPr="00C217CB">
        <w:rPr>
          <w:sz w:val="18"/>
          <w:szCs w:val="18"/>
        </w:rPr>
        <w:t>применя</w:t>
      </w:r>
      <w:r w:rsidR="00F029F4">
        <w:rPr>
          <w:sz w:val="18"/>
          <w:szCs w:val="18"/>
        </w:rPr>
        <w:t>е</w:t>
      </w:r>
      <w:r w:rsidR="00F029F4" w:rsidRPr="00C217CB">
        <w:rPr>
          <w:sz w:val="18"/>
          <w:szCs w:val="18"/>
        </w:rPr>
        <w:t>т</w:t>
      </w:r>
      <w:r w:rsidR="00F029F4">
        <w:rPr>
          <w:sz w:val="18"/>
          <w:szCs w:val="18"/>
        </w:rPr>
        <w:t>ся</w:t>
      </w:r>
      <w:r w:rsidR="00F029F4" w:rsidRPr="00C217CB">
        <w:rPr>
          <w:sz w:val="18"/>
          <w:szCs w:val="18"/>
        </w:rPr>
        <w:t xml:space="preserve"> </w:t>
      </w:r>
      <w:r w:rsidRPr="00C217CB">
        <w:rPr>
          <w:sz w:val="18"/>
          <w:szCs w:val="18"/>
        </w:rPr>
        <w:t>коэффициент k1 в размере 0,05 с учетом поэтапного повышения величины снижения размера платы за тепловую энергию</w:t>
      </w:r>
      <w:r w:rsidR="00F029F4">
        <w:rPr>
          <w:sz w:val="18"/>
          <w:szCs w:val="18"/>
        </w:rPr>
        <w:t xml:space="preserve"> в соответствии с п.10.3.3</w:t>
      </w:r>
      <w:r w:rsidR="002509EE">
        <w:rPr>
          <w:sz w:val="18"/>
          <w:szCs w:val="18"/>
        </w:rPr>
        <w:t xml:space="preserve"> настоящего Договора</w:t>
      </w:r>
      <w:r w:rsidRPr="00C217CB">
        <w:rPr>
          <w:sz w:val="18"/>
          <w:szCs w:val="18"/>
        </w:rPr>
        <w:t>.</w:t>
      </w:r>
    </w:p>
    <w:p w14:paraId="7E6BB608" w14:textId="3CDA1A94" w:rsidR="00C217CB" w:rsidRPr="00C217CB" w:rsidRDefault="00C217CB" w:rsidP="00C217CB">
      <w:pPr>
        <w:jc w:val="both"/>
        <w:rPr>
          <w:sz w:val="18"/>
          <w:szCs w:val="18"/>
        </w:rPr>
      </w:pPr>
      <w:r w:rsidRPr="00C217CB">
        <w:rPr>
          <w:sz w:val="18"/>
          <w:szCs w:val="18"/>
        </w:rPr>
        <w:t>10.3.2.</w:t>
      </w:r>
      <w:r w:rsidR="00F029F4">
        <w:rPr>
          <w:sz w:val="18"/>
          <w:szCs w:val="18"/>
        </w:rPr>
        <w:t xml:space="preserve"> </w:t>
      </w:r>
      <w:r w:rsidRPr="00C217CB">
        <w:rPr>
          <w:sz w:val="18"/>
          <w:szCs w:val="18"/>
        </w:rPr>
        <w:t>При фиксации факта отклонений</w:t>
      </w:r>
      <w:r w:rsidR="00F637AA">
        <w:rPr>
          <w:sz w:val="18"/>
          <w:szCs w:val="18"/>
        </w:rPr>
        <w:t>,</w:t>
      </w:r>
      <w:r w:rsidRPr="00C217CB">
        <w:rPr>
          <w:sz w:val="18"/>
          <w:szCs w:val="18"/>
        </w:rPr>
        <w:t xml:space="preserve"> включенных в настоящий Договор значений параметров, отражающих допустимые перерывы в теплоснабжении</w:t>
      </w:r>
      <w:r w:rsidR="00F029F4">
        <w:rPr>
          <w:sz w:val="18"/>
          <w:szCs w:val="18"/>
        </w:rPr>
        <w:t>,</w:t>
      </w:r>
      <w:r w:rsidRPr="00C217CB">
        <w:rPr>
          <w:sz w:val="18"/>
          <w:szCs w:val="18"/>
        </w:rPr>
        <w:t xml:space="preserve"> за пределы их разрешенных отклонений в первый год после окончания переходного периода в расчете </w:t>
      </w:r>
      <w:r w:rsidR="00F029F4" w:rsidRPr="007647E3">
        <w:rPr>
          <w:sz w:val="18"/>
          <w:szCs w:val="18"/>
        </w:rPr>
        <w:t>величины снижения размера платы за тепловую энергию</w:t>
      </w:r>
      <w:r w:rsidR="00F029F4" w:rsidRPr="00C217CB">
        <w:rPr>
          <w:sz w:val="18"/>
          <w:szCs w:val="18"/>
        </w:rPr>
        <w:t xml:space="preserve"> применя</w:t>
      </w:r>
      <w:r w:rsidR="00F029F4">
        <w:rPr>
          <w:sz w:val="18"/>
          <w:szCs w:val="18"/>
        </w:rPr>
        <w:t>е</w:t>
      </w:r>
      <w:r w:rsidR="00F029F4" w:rsidRPr="00C217CB">
        <w:rPr>
          <w:sz w:val="18"/>
          <w:szCs w:val="18"/>
        </w:rPr>
        <w:t>т</w:t>
      </w:r>
      <w:r w:rsidR="00F029F4">
        <w:rPr>
          <w:sz w:val="18"/>
          <w:szCs w:val="18"/>
        </w:rPr>
        <w:t>ся</w:t>
      </w:r>
      <w:r w:rsidR="00F029F4" w:rsidRPr="00C217CB">
        <w:rPr>
          <w:sz w:val="18"/>
          <w:szCs w:val="18"/>
        </w:rPr>
        <w:t xml:space="preserve"> </w:t>
      </w:r>
      <w:r w:rsidRPr="00C217CB">
        <w:rPr>
          <w:sz w:val="18"/>
          <w:szCs w:val="18"/>
        </w:rPr>
        <w:t>коэффициент k2 в размере 0,05 с учетом поэтапного повышения величины снижения размера платы за тепловую энергию</w:t>
      </w:r>
      <w:r w:rsidR="002509EE">
        <w:rPr>
          <w:sz w:val="18"/>
          <w:szCs w:val="18"/>
        </w:rPr>
        <w:t xml:space="preserve"> в соответствии с п.10.3.3 настоящего Договора</w:t>
      </w:r>
      <w:r w:rsidRPr="00C217CB">
        <w:rPr>
          <w:sz w:val="18"/>
          <w:szCs w:val="18"/>
        </w:rPr>
        <w:t>.</w:t>
      </w:r>
    </w:p>
    <w:p w14:paraId="0533468C" w14:textId="0E349033" w:rsidR="00CD2A31" w:rsidRPr="002978DC" w:rsidRDefault="00C217CB" w:rsidP="00C217CB">
      <w:pPr>
        <w:jc w:val="both"/>
        <w:rPr>
          <w:sz w:val="18"/>
          <w:szCs w:val="18"/>
        </w:rPr>
      </w:pPr>
      <w:r w:rsidRPr="00C217CB">
        <w:rPr>
          <w:sz w:val="18"/>
          <w:szCs w:val="18"/>
        </w:rPr>
        <w:t>10.3.3.</w:t>
      </w:r>
      <w:r w:rsidR="00F029F4">
        <w:rPr>
          <w:sz w:val="18"/>
          <w:szCs w:val="18"/>
        </w:rPr>
        <w:t xml:space="preserve"> </w:t>
      </w:r>
      <w:r w:rsidRPr="00C217CB">
        <w:rPr>
          <w:sz w:val="18"/>
          <w:szCs w:val="18"/>
        </w:rPr>
        <w:t xml:space="preserve">Значение </w:t>
      </w:r>
      <w:r w:rsidR="00CD2A31" w:rsidRPr="00C217CB">
        <w:rPr>
          <w:sz w:val="18"/>
          <w:szCs w:val="18"/>
        </w:rPr>
        <w:t>k1 и k</w:t>
      </w:r>
      <w:bookmarkStart w:id="4" w:name="_GoBack"/>
      <w:bookmarkEnd w:id="4"/>
      <w:r w:rsidR="00BE56C5" w:rsidRPr="00C217CB">
        <w:rPr>
          <w:sz w:val="18"/>
          <w:szCs w:val="18"/>
        </w:rPr>
        <w:t>2 ежегодно</w:t>
      </w:r>
      <w:r w:rsidR="00CD2A31" w:rsidRPr="00C217CB">
        <w:rPr>
          <w:sz w:val="18"/>
          <w:szCs w:val="18"/>
        </w:rPr>
        <w:t xml:space="preserve"> увеличивается на </w:t>
      </w:r>
      <w:r w:rsidRPr="00C217CB">
        <w:rPr>
          <w:sz w:val="18"/>
          <w:szCs w:val="18"/>
        </w:rPr>
        <w:t>0,05</w:t>
      </w:r>
      <w:r w:rsidR="00CD2A31" w:rsidRPr="00C217CB">
        <w:rPr>
          <w:sz w:val="18"/>
          <w:szCs w:val="18"/>
        </w:rPr>
        <w:t xml:space="preserve"> до достижения 1</w:t>
      </w:r>
      <w:r w:rsidR="00F029F4">
        <w:rPr>
          <w:sz w:val="18"/>
          <w:szCs w:val="18"/>
        </w:rPr>
        <w:t xml:space="preserve"> </w:t>
      </w:r>
      <w:r w:rsidRPr="00C217CB">
        <w:rPr>
          <w:sz w:val="18"/>
          <w:szCs w:val="18"/>
        </w:rPr>
        <w:t>(единицы)</w:t>
      </w:r>
      <w:r>
        <w:rPr>
          <w:sz w:val="18"/>
          <w:szCs w:val="18"/>
        </w:rPr>
        <w:t>.</w:t>
      </w:r>
    </w:p>
    <w:p w14:paraId="1B26233B" w14:textId="77777777" w:rsidR="008A47D8" w:rsidRPr="002978DC" w:rsidRDefault="00C217CB" w:rsidP="008A47D8">
      <w:pPr>
        <w:jc w:val="both"/>
        <w:rPr>
          <w:sz w:val="18"/>
          <w:szCs w:val="18"/>
        </w:rPr>
      </w:pPr>
      <w:r>
        <w:rPr>
          <w:sz w:val="18"/>
          <w:szCs w:val="18"/>
        </w:rPr>
        <w:t>10.4</w:t>
      </w:r>
      <w:r w:rsidR="00F029F4">
        <w:rPr>
          <w:sz w:val="18"/>
          <w:szCs w:val="18"/>
        </w:rPr>
        <w:t>.</w:t>
      </w:r>
      <w:r w:rsidR="008A47D8" w:rsidRPr="002978DC">
        <w:rPr>
          <w:sz w:val="18"/>
          <w:szCs w:val="18"/>
        </w:rPr>
        <w:t xml:space="preserve"> </w:t>
      </w:r>
      <w:r w:rsidR="00252502" w:rsidRPr="002978DC">
        <w:rPr>
          <w:sz w:val="18"/>
          <w:szCs w:val="18"/>
        </w:rPr>
        <w:t>В случае если при заключении договора теплоснабжения между Сторонами возникли разногласия по определению значений параметров качества теплоснабжения и (или) параметров, отражающих допустимые перерывы в теплоснабжении, указанные разногласия оформляются протоколом разногласий и представляются любой из Сторон на рассмотрение в орган местного самоуправления, уполномоченный в соответствии с ФЗ «О теплоснабжении» на рассмотрение таких разногласий, в порядке обязательного досудебного урегулирования споров, установленном действующим законодательством РФ.</w:t>
      </w:r>
    </w:p>
    <w:p w14:paraId="21225505" w14:textId="77777777" w:rsidR="00F32103" w:rsidRPr="002978DC" w:rsidRDefault="00C217CB" w:rsidP="008A47D8">
      <w:pPr>
        <w:jc w:val="both"/>
        <w:rPr>
          <w:sz w:val="18"/>
          <w:szCs w:val="18"/>
        </w:rPr>
      </w:pPr>
      <w:r>
        <w:rPr>
          <w:sz w:val="18"/>
          <w:szCs w:val="18"/>
        </w:rPr>
        <w:t>10.5</w:t>
      </w:r>
      <w:r w:rsidR="00234222">
        <w:rPr>
          <w:sz w:val="18"/>
          <w:szCs w:val="18"/>
        </w:rPr>
        <w:t>.</w:t>
      </w:r>
      <w:r w:rsidR="00F32103" w:rsidRPr="002978DC">
        <w:rPr>
          <w:sz w:val="18"/>
          <w:szCs w:val="18"/>
        </w:rPr>
        <w:t xml:space="preserve"> </w:t>
      </w:r>
      <w:r w:rsidR="00252502" w:rsidRPr="002978DC">
        <w:rPr>
          <w:sz w:val="18"/>
          <w:szCs w:val="18"/>
        </w:rPr>
        <w:t>Теплоснабжающая организация не несет ответственности перед Потребителем за недоотпуск энергетических ресурсов и снижение параметров теплоносителя, обусловленные нарушением условий договора или законодательства РФ со стороны Потребителя.</w:t>
      </w:r>
    </w:p>
    <w:p w14:paraId="3D245857" w14:textId="77777777" w:rsidR="00DA60CB" w:rsidRPr="002978DC" w:rsidRDefault="00C217CB" w:rsidP="008A47D8">
      <w:pPr>
        <w:jc w:val="both"/>
        <w:rPr>
          <w:sz w:val="18"/>
          <w:szCs w:val="18"/>
        </w:rPr>
      </w:pPr>
      <w:r>
        <w:rPr>
          <w:sz w:val="18"/>
          <w:szCs w:val="18"/>
        </w:rPr>
        <w:t>10.</w:t>
      </w:r>
      <w:r w:rsidR="00411BF8">
        <w:rPr>
          <w:sz w:val="18"/>
          <w:szCs w:val="18"/>
        </w:rPr>
        <w:t>6.</w:t>
      </w:r>
      <w:r w:rsidR="00DA60CB">
        <w:rPr>
          <w:sz w:val="18"/>
          <w:szCs w:val="18"/>
        </w:rPr>
        <w:t xml:space="preserve"> </w:t>
      </w:r>
      <w:r w:rsidR="00DA60CB" w:rsidRPr="00DA60CB">
        <w:rPr>
          <w:sz w:val="18"/>
          <w:szCs w:val="18"/>
        </w:rPr>
        <w:t>Стороны освобождаются от ответственности за неисполнение или ненадлежащее исполнение обязательств по настоящему договору, если это явилось следствием обстоятельств непреодолимой силы, возникших после заключения договора, как-то: стихийные явления, забастовка, акты государственных органов власти, препятствующие выполнению условий настоящего договора. Сторона обязана незамедлительно информировать другую сторону о наступлении подобных обстоятельств в письменной форме. По требованию одной из сторон в этом случае может быть создана комиссия, определяющая возможность дальнейшего исполнения взаимных обязательств, в случаях, установленных законодательством.</w:t>
      </w:r>
    </w:p>
    <w:p w14:paraId="365DCBEF" w14:textId="77777777" w:rsidR="00DA19EA" w:rsidRPr="002978DC" w:rsidRDefault="00C217CB">
      <w:pPr>
        <w:jc w:val="both"/>
        <w:rPr>
          <w:sz w:val="18"/>
          <w:szCs w:val="18"/>
        </w:rPr>
      </w:pPr>
      <w:r>
        <w:rPr>
          <w:sz w:val="18"/>
          <w:szCs w:val="18"/>
        </w:rPr>
        <w:t>10.</w:t>
      </w:r>
      <w:r w:rsidR="00411BF8">
        <w:rPr>
          <w:sz w:val="18"/>
          <w:szCs w:val="18"/>
        </w:rPr>
        <w:t>7</w:t>
      </w:r>
      <w:r>
        <w:rPr>
          <w:sz w:val="18"/>
          <w:szCs w:val="18"/>
        </w:rPr>
        <w:t>.</w:t>
      </w:r>
      <w:r w:rsidR="00DA19EA" w:rsidRPr="002978DC">
        <w:rPr>
          <w:sz w:val="18"/>
          <w:szCs w:val="18"/>
        </w:rPr>
        <w:t xml:space="preserve"> Стороны несут имущественную ответственность согласно действующему законодательству.</w:t>
      </w:r>
      <w:r w:rsidR="00FA0EFE" w:rsidRPr="002978DC">
        <w:rPr>
          <w:sz w:val="18"/>
          <w:szCs w:val="18"/>
        </w:rPr>
        <w:t xml:space="preserve"> </w:t>
      </w:r>
    </w:p>
    <w:p w14:paraId="476570DB" w14:textId="29669BE4" w:rsidR="00670044" w:rsidRPr="002978DC" w:rsidRDefault="00C217CB" w:rsidP="00670044">
      <w:pPr>
        <w:jc w:val="both"/>
        <w:rPr>
          <w:sz w:val="18"/>
          <w:szCs w:val="18"/>
        </w:rPr>
      </w:pPr>
      <w:r>
        <w:rPr>
          <w:sz w:val="18"/>
          <w:szCs w:val="18"/>
        </w:rPr>
        <w:t>10.</w:t>
      </w:r>
      <w:r w:rsidR="00411BF8">
        <w:rPr>
          <w:sz w:val="18"/>
          <w:szCs w:val="18"/>
        </w:rPr>
        <w:t>8</w:t>
      </w:r>
      <w:r w:rsidR="00670044" w:rsidRPr="002978DC">
        <w:rPr>
          <w:sz w:val="18"/>
          <w:szCs w:val="18"/>
        </w:rPr>
        <w:t>. В случае нару</w:t>
      </w:r>
      <w:r w:rsidR="005D3323" w:rsidRPr="002978DC">
        <w:rPr>
          <w:sz w:val="18"/>
          <w:szCs w:val="18"/>
        </w:rPr>
        <w:t>шения Потребителем</w:t>
      </w:r>
      <w:r w:rsidR="00670044" w:rsidRPr="002978DC">
        <w:rPr>
          <w:sz w:val="18"/>
          <w:szCs w:val="18"/>
        </w:rPr>
        <w:t xml:space="preserve"> сроков оп</w:t>
      </w:r>
      <w:r w:rsidR="00E90280">
        <w:rPr>
          <w:sz w:val="18"/>
          <w:szCs w:val="18"/>
        </w:rPr>
        <w:t>латы тепловой энергии</w:t>
      </w:r>
      <w:r w:rsidR="00670044" w:rsidRPr="002978DC">
        <w:rPr>
          <w:sz w:val="18"/>
          <w:szCs w:val="18"/>
        </w:rPr>
        <w:t xml:space="preserve">, установленных пунктом </w:t>
      </w:r>
      <w:r w:rsidR="009370C6" w:rsidRPr="002978DC">
        <w:rPr>
          <w:sz w:val="18"/>
          <w:szCs w:val="18"/>
        </w:rPr>
        <w:t>6</w:t>
      </w:r>
      <w:r w:rsidR="00994764" w:rsidRPr="002978DC">
        <w:rPr>
          <w:sz w:val="18"/>
          <w:szCs w:val="18"/>
        </w:rPr>
        <w:t>.</w:t>
      </w:r>
      <w:r>
        <w:rPr>
          <w:sz w:val="18"/>
          <w:szCs w:val="18"/>
        </w:rPr>
        <w:t>4</w:t>
      </w:r>
      <w:r w:rsidR="00994764" w:rsidRPr="002978DC">
        <w:rPr>
          <w:sz w:val="18"/>
          <w:szCs w:val="18"/>
        </w:rPr>
        <w:t>. настоящего Д</w:t>
      </w:r>
      <w:r w:rsidR="00670044" w:rsidRPr="002978DC">
        <w:rPr>
          <w:sz w:val="18"/>
          <w:szCs w:val="18"/>
        </w:rPr>
        <w:t xml:space="preserve">оговора, Теплоснабжающая организация имеет право начислить </w:t>
      </w:r>
      <w:r w:rsidR="00B740DD" w:rsidRPr="002978DC">
        <w:rPr>
          <w:sz w:val="18"/>
          <w:szCs w:val="18"/>
        </w:rPr>
        <w:t>Потребителю</w:t>
      </w:r>
      <w:r w:rsidR="00670044" w:rsidRPr="002978DC">
        <w:rPr>
          <w:sz w:val="18"/>
          <w:szCs w:val="18"/>
        </w:rPr>
        <w:t xml:space="preserve"> пени, в размере, устан</w:t>
      </w:r>
      <w:r w:rsidR="001802FC">
        <w:rPr>
          <w:sz w:val="18"/>
          <w:szCs w:val="18"/>
        </w:rPr>
        <w:t>овленном</w:t>
      </w:r>
      <w:r w:rsidR="00670044" w:rsidRPr="002978DC">
        <w:rPr>
          <w:sz w:val="18"/>
          <w:szCs w:val="18"/>
        </w:rPr>
        <w:t xml:space="preserve"> в статье 15 Федерального закона от 27.07.2010 № 190-ФЗ «О теплоснабжении»</w:t>
      </w:r>
      <w:r w:rsidR="00C832F3">
        <w:rPr>
          <w:sz w:val="18"/>
          <w:szCs w:val="18"/>
        </w:rPr>
        <w:t>.</w:t>
      </w:r>
      <w:r w:rsidR="00670044" w:rsidRPr="002978DC">
        <w:rPr>
          <w:sz w:val="18"/>
          <w:szCs w:val="18"/>
        </w:rPr>
        <w:t xml:space="preserve"> </w:t>
      </w:r>
    </w:p>
    <w:p w14:paraId="19A76404" w14:textId="5112142B" w:rsidR="004E5A75" w:rsidRPr="002978DC" w:rsidRDefault="00C217CB">
      <w:pPr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10.</w:t>
      </w:r>
      <w:r w:rsidR="00411BF8">
        <w:rPr>
          <w:sz w:val="18"/>
          <w:szCs w:val="18"/>
        </w:rPr>
        <w:t>9</w:t>
      </w:r>
      <w:r>
        <w:rPr>
          <w:sz w:val="18"/>
          <w:szCs w:val="18"/>
        </w:rPr>
        <w:t>.</w:t>
      </w:r>
      <w:r w:rsidR="00A260D8" w:rsidRPr="002978DC">
        <w:rPr>
          <w:sz w:val="18"/>
          <w:szCs w:val="18"/>
        </w:rPr>
        <w:t xml:space="preserve"> </w:t>
      </w:r>
      <w:r w:rsidR="005D3323" w:rsidRPr="002978DC">
        <w:rPr>
          <w:sz w:val="18"/>
          <w:szCs w:val="18"/>
        </w:rPr>
        <w:t>До предоставления Потребителем</w:t>
      </w:r>
      <w:r w:rsidR="004E5A75" w:rsidRPr="002978DC">
        <w:rPr>
          <w:sz w:val="18"/>
          <w:szCs w:val="18"/>
        </w:rPr>
        <w:t xml:space="preserve"> документов об утрате прав на объект</w:t>
      </w:r>
      <w:r w:rsidR="00B72941">
        <w:rPr>
          <w:sz w:val="18"/>
          <w:szCs w:val="18"/>
        </w:rPr>
        <w:t xml:space="preserve"> Потребителя</w:t>
      </w:r>
      <w:r w:rsidR="004E5A75" w:rsidRPr="002978DC">
        <w:rPr>
          <w:sz w:val="18"/>
          <w:szCs w:val="18"/>
        </w:rPr>
        <w:t xml:space="preserve">, </w:t>
      </w:r>
      <w:r w:rsidR="00B72941" w:rsidRPr="00B72941">
        <w:rPr>
          <w:sz w:val="18"/>
          <w:szCs w:val="18"/>
        </w:rPr>
        <w:t>в котор</w:t>
      </w:r>
      <w:r w:rsidR="00B72941">
        <w:rPr>
          <w:sz w:val="18"/>
          <w:szCs w:val="18"/>
        </w:rPr>
        <w:t>ом</w:t>
      </w:r>
      <w:r w:rsidR="00B72941" w:rsidRPr="00B72941">
        <w:rPr>
          <w:sz w:val="18"/>
          <w:szCs w:val="18"/>
        </w:rPr>
        <w:t xml:space="preserve"> расположены теплопотребляющие установки</w:t>
      </w:r>
      <w:r w:rsidR="00B72941">
        <w:rPr>
          <w:sz w:val="18"/>
          <w:szCs w:val="18"/>
        </w:rPr>
        <w:t xml:space="preserve">, </w:t>
      </w:r>
      <w:r w:rsidR="004E5A75" w:rsidRPr="002978DC">
        <w:rPr>
          <w:sz w:val="18"/>
          <w:szCs w:val="18"/>
        </w:rPr>
        <w:t xml:space="preserve">об отчуждении </w:t>
      </w:r>
      <w:r w:rsidR="00B72941">
        <w:rPr>
          <w:sz w:val="18"/>
          <w:szCs w:val="18"/>
        </w:rPr>
        <w:t xml:space="preserve">указанного </w:t>
      </w:r>
      <w:r w:rsidR="004E5A75" w:rsidRPr="002978DC">
        <w:rPr>
          <w:sz w:val="18"/>
          <w:szCs w:val="18"/>
        </w:rPr>
        <w:t>объекта (продажа, передача и т.п.), актов приёма</w:t>
      </w:r>
      <w:r w:rsidR="009370C6" w:rsidRPr="002978DC">
        <w:rPr>
          <w:sz w:val="18"/>
          <w:szCs w:val="18"/>
        </w:rPr>
        <w:t>-передачи тепловых сетей, а так</w:t>
      </w:r>
      <w:r w:rsidR="004E5A75" w:rsidRPr="002978DC">
        <w:rPr>
          <w:sz w:val="18"/>
          <w:szCs w:val="18"/>
        </w:rPr>
        <w:t xml:space="preserve">же иных документов, являющихся основанием для изменения или расторжения </w:t>
      </w:r>
      <w:r w:rsidR="00A260D8" w:rsidRPr="002978DC">
        <w:rPr>
          <w:sz w:val="18"/>
          <w:szCs w:val="18"/>
        </w:rPr>
        <w:t>д</w:t>
      </w:r>
      <w:r w:rsidR="00A81E67" w:rsidRPr="002978DC">
        <w:rPr>
          <w:sz w:val="18"/>
          <w:szCs w:val="18"/>
        </w:rPr>
        <w:t>оговора, н</w:t>
      </w:r>
      <w:r w:rsidR="004E5A75" w:rsidRPr="002978DC">
        <w:rPr>
          <w:sz w:val="18"/>
          <w:szCs w:val="18"/>
        </w:rPr>
        <w:t>ачисления за теплопотребление ведутся п</w:t>
      </w:r>
      <w:r w:rsidR="00A260D8" w:rsidRPr="002978DC">
        <w:rPr>
          <w:sz w:val="18"/>
          <w:szCs w:val="18"/>
        </w:rPr>
        <w:t>о условиям д</w:t>
      </w:r>
      <w:r w:rsidR="00F719FD" w:rsidRPr="002978DC">
        <w:rPr>
          <w:sz w:val="18"/>
          <w:szCs w:val="18"/>
        </w:rPr>
        <w:t>оговора, действующим</w:t>
      </w:r>
      <w:r w:rsidR="00A260D8" w:rsidRPr="002978DC">
        <w:rPr>
          <w:sz w:val="18"/>
          <w:szCs w:val="18"/>
        </w:rPr>
        <w:t xml:space="preserve"> до изменения или расторжения д</w:t>
      </w:r>
      <w:r w:rsidR="004E5A75" w:rsidRPr="002978DC">
        <w:rPr>
          <w:sz w:val="18"/>
          <w:szCs w:val="18"/>
        </w:rPr>
        <w:t>оговора.</w:t>
      </w:r>
    </w:p>
    <w:p w14:paraId="45B4BADB" w14:textId="77777777" w:rsidR="0090572E" w:rsidRPr="002978DC" w:rsidRDefault="00C217CB" w:rsidP="0090572E">
      <w:pPr>
        <w:pStyle w:val="a3"/>
        <w:ind w:right="0"/>
        <w:rPr>
          <w:szCs w:val="18"/>
        </w:rPr>
      </w:pPr>
      <w:r>
        <w:rPr>
          <w:szCs w:val="18"/>
        </w:rPr>
        <w:t>10.1</w:t>
      </w:r>
      <w:r w:rsidR="00411BF8">
        <w:rPr>
          <w:szCs w:val="18"/>
        </w:rPr>
        <w:t>0</w:t>
      </w:r>
      <w:r>
        <w:rPr>
          <w:szCs w:val="18"/>
        </w:rPr>
        <w:t>.</w:t>
      </w:r>
      <w:r w:rsidR="004E5A75" w:rsidRPr="002978DC">
        <w:rPr>
          <w:szCs w:val="18"/>
        </w:rPr>
        <w:t xml:space="preserve"> </w:t>
      </w:r>
      <w:r w:rsidR="00D64C0C" w:rsidRPr="002978DC">
        <w:rPr>
          <w:szCs w:val="18"/>
        </w:rPr>
        <w:t>Факты нарушени</w:t>
      </w:r>
      <w:r w:rsidR="0090572E" w:rsidRPr="002978DC">
        <w:rPr>
          <w:szCs w:val="18"/>
        </w:rPr>
        <w:t>я</w:t>
      </w:r>
      <w:r w:rsidR="00D64C0C" w:rsidRPr="002978DC">
        <w:rPr>
          <w:szCs w:val="18"/>
        </w:rPr>
        <w:t xml:space="preserve"> </w:t>
      </w:r>
      <w:r w:rsidR="0090572E" w:rsidRPr="002978DC">
        <w:rPr>
          <w:szCs w:val="18"/>
        </w:rPr>
        <w:t xml:space="preserve">условий </w:t>
      </w:r>
      <w:r w:rsidR="00D64C0C" w:rsidRPr="002978DC">
        <w:rPr>
          <w:szCs w:val="18"/>
        </w:rPr>
        <w:t>договора, за исключением нарушени</w:t>
      </w:r>
      <w:r w:rsidR="0090572E" w:rsidRPr="002978DC">
        <w:rPr>
          <w:szCs w:val="18"/>
        </w:rPr>
        <w:t>я</w:t>
      </w:r>
      <w:r w:rsidR="00D64C0C" w:rsidRPr="002978DC">
        <w:rPr>
          <w:szCs w:val="18"/>
        </w:rPr>
        <w:t xml:space="preserve"> сроков и порядка расчетов, фиксируются двухсто</w:t>
      </w:r>
      <w:r w:rsidR="005D3323" w:rsidRPr="002978DC">
        <w:rPr>
          <w:szCs w:val="18"/>
        </w:rPr>
        <w:t>ронними актами. Отказ Потребителя</w:t>
      </w:r>
      <w:r w:rsidR="00D64C0C" w:rsidRPr="002978DC">
        <w:rPr>
          <w:szCs w:val="18"/>
        </w:rPr>
        <w:t xml:space="preserve"> от подписания акта не освобождает его от оплаты за потребленную тепловую энергию в установленном порядке</w:t>
      </w:r>
      <w:r w:rsidR="0090572E" w:rsidRPr="002978DC">
        <w:rPr>
          <w:szCs w:val="18"/>
        </w:rPr>
        <w:t xml:space="preserve">, а также несения ответственности за ненадлежащее исполнение обязательств, предусмотренных </w:t>
      </w:r>
      <w:r w:rsidR="003F327C" w:rsidRPr="002978DC">
        <w:rPr>
          <w:szCs w:val="18"/>
        </w:rPr>
        <w:t>Д</w:t>
      </w:r>
      <w:r w:rsidR="00FE682D" w:rsidRPr="002978DC">
        <w:rPr>
          <w:szCs w:val="18"/>
        </w:rPr>
        <w:t>оговором</w:t>
      </w:r>
      <w:r w:rsidR="0090572E" w:rsidRPr="002978DC">
        <w:rPr>
          <w:szCs w:val="18"/>
        </w:rPr>
        <w:t>.</w:t>
      </w:r>
    </w:p>
    <w:p w14:paraId="41712F63" w14:textId="77777777" w:rsidR="004E5A75" w:rsidRPr="002978DC" w:rsidRDefault="004E5A75">
      <w:pPr>
        <w:widowControl/>
        <w:jc w:val="both"/>
        <w:rPr>
          <w:b/>
          <w:bCs/>
          <w:sz w:val="18"/>
          <w:szCs w:val="18"/>
          <w:highlight w:val="yellow"/>
          <w:u w:val="single"/>
        </w:rPr>
      </w:pPr>
    </w:p>
    <w:p w14:paraId="2E33BBE9" w14:textId="77777777" w:rsidR="004E5A75" w:rsidRDefault="00E548D7" w:rsidP="00C217CB">
      <w:pPr>
        <w:numPr>
          <w:ilvl w:val="0"/>
          <w:numId w:val="7"/>
        </w:numPr>
        <w:tabs>
          <w:tab w:val="clear" w:pos="720"/>
          <w:tab w:val="num" w:pos="0"/>
        </w:tabs>
        <w:ind w:left="0" w:firstLine="0"/>
        <w:jc w:val="center"/>
        <w:rPr>
          <w:b/>
          <w:sz w:val="18"/>
          <w:szCs w:val="18"/>
        </w:rPr>
      </w:pPr>
      <w:r w:rsidRPr="002978DC">
        <w:rPr>
          <w:b/>
          <w:sz w:val="18"/>
          <w:szCs w:val="18"/>
        </w:rPr>
        <w:t>ДЕЙСТВИЕ ДОГОВОРА</w:t>
      </w:r>
    </w:p>
    <w:p w14:paraId="11BCB669" w14:textId="77777777" w:rsidR="00F33F39" w:rsidRPr="002978DC" w:rsidRDefault="00F33F39" w:rsidP="00F33F39">
      <w:pPr>
        <w:jc w:val="center"/>
        <w:rPr>
          <w:b/>
          <w:sz w:val="18"/>
          <w:szCs w:val="18"/>
        </w:rPr>
      </w:pPr>
    </w:p>
    <w:p w14:paraId="0FAE88AE" w14:textId="77777777" w:rsidR="00F245B8" w:rsidRPr="00DB033D" w:rsidRDefault="00C217CB" w:rsidP="00007C48">
      <w:pPr>
        <w:jc w:val="both"/>
        <w:rPr>
          <w:sz w:val="18"/>
          <w:szCs w:val="18"/>
        </w:rPr>
      </w:pPr>
      <w:r>
        <w:rPr>
          <w:sz w:val="18"/>
          <w:szCs w:val="18"/>
        </w:rPr>
        <w:t>11</w:t>
      </w:r>
      <w:r w:rsidR="00E548D7" w:rsidRPr="00DB033D">
        <w:rPr>
          <w:sz w:val="18"/>
          <w:szCs w:val="18"/>
        </w:rPr>
        <w:t xml:space="preserve">.1. </w:t>
      </w:r>
      <w:r w:rsidR="00007C48" w:rsidRPr="00DB033D">
        <w:rPr>
          <w:sz w:val="18"/>
          <w:szCs w:val="18"/>
        </w:rPr>
        <w:t xml:space="preserve">Договор считается заключенным с даты подписания и действует по </w:t>
      </w:r>
      <w:bookmarkStart w:id="5" w:name="col_D_Date_start"/>
      <w:bookmarkStart w:id="6" w:name="OLE_LINK17"/>
      <w:bookmarkStart w:id="7" w:name="OLE_LINK18"/>
      <w:bookmarkStart w:id="8" w:name="OLE_LINK33"/>
      <w:bookmarkEnd w:id="5"/>
      <w:r w:rsidR="00007C48" w:rsidRPr="00DB033D">
        <w:rPr>
          <w:sz w:val="18"/>
          <w:szCs w:val="18"/>
        </w:rPr>
        <w:t>31.12.</w:t>
      </w:r>
      <w:bookmarkStart w:id="9" w:name="col_D_Date_end"/>
      <w:bookmarkEnd w:id="6"/>
      <w:bookmarkEnd w:id="7"/>
      <w:bookmarkEnd w:id="8"/>
      <w:bookmarkEnd w:id="9"/>
      <w:r w:rsidR="00007C48" w:rsidRPr="00DB033D">
        <w:rPr>
          <w:sz w:val="18"/>
          <w:szCs w:val="18"/>
        </w:rPr>
        <w:t xml:space="preserve">2022 </w:t>
      </w:r>
      <w:r w:rsidR="004E5A75" w:rsidRPr="00DB033D">
        <w:rPr>
          <w:sz w:val="18"/>
          <w:szCs w:val="18"/>
        </w:rPr>
        <w:t xml:space="preserve">г. </w:t>
      </w:r>
      <w:r w:rsidR="00F245B8" w:rsidRPr="00DB033D">
        <w:rPr>
          <w:sz w:val="18"/>
          <w:szCs w:val="18"/>
        </w:rPr>
        <w:t>включительно, а по обязательствам по оплате за</w:t>
      </w:r>
      <w:r w:rsidR="00E44DAF" w:rsidRPr="00DB033D">
        <w:rPr>
          <w:sz w:val="18"/>
          <w:szCs w:val="18"/>
        </w:rPr>
        <w:t xml:space="preserve"> потреблённую тепловую энергию </w:t>
      </w:r>
      <w:r w:rsidR="002B3B86" w:rsidRPr="00DB033D">
        <w:rPr>
          <w:sz w:val="18"/>
          <w:szCs w:val="18"/>
        </w:rPr>
        <w:t>и обязательствам по ответственности Сторон в части размера и оплаты неустоек</w:t>
      </w:r>
      <w:r w:rsidR="00007C48" w:rsidRPr="00DB033D">
        <w:rPr>
          <w:sz w:val="18"/>
          <w:szCs w:val="18"/>
        </w:rPr>
        <w:t xml:space="preserve"> – до их </w:t>
      </w:r>
      <w:r w:rsidR="00F245B8" w:rsidRPr="00DB033D">
        <w:rPr>
          <w:sz w:val="18"/>
          <w:szCs w:val="18"/>
        </w:rPr>
        <w:t>полного исполнения.</w:t>
      </w:r>
    </w:p>
    <w:p w14:paraId="35BE26F8" w14:textId="77777777" w:rsidR="00E548D7" w:rsidRPr="00DB033D" w:rsidRDefault="00E548D7">
      <w:pPr>
        <w:jc w:val="both"/>
        <w:rPr>
          <w:sz w:val="18"/>
          <w:szCs w:val="18"/>
        </w:rPr>
      </w:pPr>
      <w:r w:rsidRPr="00DB033D">
        <w:rPr>
          <w:sz w:val="18"/>
          <w:szCs w:val="18"/>
        </w:rPr>
        <w:t>В случае заключения договора в переходный период в ценовых зонах теплоснабжения исполнение обя</w:t>
      </w:r>
      <w:r w:rsidR="00994764" w:rsidRPr="00DB033D">
        <w:rPr>
          <w:sz w:val="18"/>
          <w:szCs w:val="18"/>
        </w:rPr>
        <w:t>зательств Сторон по настоящему Д</w:t>
      </w:r>
      <w:r w:rsidRPr="00DB033D">
        <w:rPr>
          <w:sz w:val="18"/>
          <w:szCs w:val="18"/>
        </w:rPr>
        <w:t>оговору начинается со дня окончания переходного периода в ценовых зонах теплоснабжения.</w:t>
      </w:r>
    </w:p>
    <w:p w14:paraId="5AE9D4EE" w14:textId="77777777" w:rsidR="004E5A75" w:rsidRPr="00DB033D" w:rsidRDefault="006C3B86">
      <w:pPr>
        <w:jc w:val="both"/>
        <w:rPr>
          <w:sz w:val="18"/>
          <w:szCs w:val="18"/>
        </w:rPr>
      </w:pPr>
      <w:r w:rsidRPr="00DB033D">
        <w:rPr>
          <w:sz w:val="18"/>
          <w:szCs w:val="18"/>
        </w:rPr>
        <w:t>Договор</w:t>
      </w:r>
      <w:r w:rsidR="00332212" w:rsidRPr="00DB033D">
        <w:rPr>
          <w:sz w:val="18"/>
          <w:szCs w:val="18"/>
        </w:rPr>
        <w:t xml:space="preserve"> считается пр</w:t>
      </w:r>
      <w:r w:rsidR="00E548D7" w:rsidRPr="00DB033D">
        <w:rPr>
          <w:sz w:val="18"/>
          <w:szCs w:val="18"/>
        </w:rPr>
        <w:t xml:space="preserve">одленным ежегодно </w:t>
      </w:r>
      <w:r w:rsidR="00332212" w:rsidRPr="00DB033D">
        <w:rPr>
          <w:sz w:val="18"/>
          <w:szCs w:val="18"/>
        </w:rPr>
        <w:t>на тех же условиях, если до окончания</w:t>
      </w:r>
      <w:r w:rsidR="00E548D7" w:rsidRPr="00DB033D">
        <w:rPr>
          <w:sz w:val="18"/>
          <w:szCs w:val="18"/>
        </w:rPr>
        <w:t xml:space="preserve"> срока его действия ни одна из С</w:t>
      </w:r>
      <w:r w:rsidR="00332212" w:rsidRPr="00DB033D">
        <w:rPr>
          <w:sz w:val="18"/>
          <w:szCs w:val="18"/>
        </w:rPr>
        <w:t>торон не заявит о его прекращении или изменении, ли</w:t>
      </w:r>
      <w:r w:rsidR="009164FC" w:rsidRPr="00DB033D">
        <w:rPr>
          <w:sz w:val="18"/>
          <w:szCs w:val="18"/>
        </w:rPr>
        <w:t>бо о заключении нового договора.</w:t>
      </w:r>
    </w:p>
    <w:p w14:paraId="579A8A52" w14:textId="77777777" w:rsidR="00817B7C" w:rsidRPr="00DB033D" w:rsidRDefault="00C217CB">
      <w:pPr>
        <w:jc w:val="both"/>
        <w:rPr>
          <w:sz w:val="18"/>
          <w:szCs w:val="18"/>
        </w:rPr>
      </w:pPr>
      <w:r>
        <w:rPr>
          <w:sz w:val="18"/>
          <w:szCs w:val="18"/>
        </w:rPr>
        <w:t>11</w:t>
      </w:r>
      <w:r w:rsidR="007A0FD4" w:rsidRPr="00DB033D">
        <w:rPr>
          <w:sz w:val="18"/>
          <w:szCs w:val="18"/>
        </w:rPr>
        <w:t xml:space="preserve">.2. </w:t>
      </w:r>
      <w:r w:rsidR="009164FC" w:rsidRPr="00DB033D">
        <w:rPr>
          <w:sz w:val="18"/>
          <w:szCs w:val="18"/>
        </w:rPr>
        <w:t xml:space="preserve">Изменение условий </w:t>
      </w:r>
      <w:r w:rsidR="00994764" w:rsidRPr="00DB033D">
        <w:rPr>
          <w:sz w:val="18"/>
          <w:szCs w:val="18"/>
        </w:rPr>
        <w:t>настоящего Д</w:t>
      </w:r>
      <w:r w:rsidR="009164FC" w:rsidRPr="00DB033D">
        <w:rPr>
          <w:sz w:val="18"/>
          <w:szCs w:val="18"/>
        </w:rPr>
        <w:t>оговора</w:t>
      </w:r>
      <w:r w:rsidR="003631B7" w:rsidRPr="00DB033D">
        <w:rPr>
          <w:sz w:val="18"/>
          <w:szCs w:val="18"/>
        </w:rPr>
        <w:t xml:space="preserve"> возможно по соглашению Сторон, путем подписания дополнит</w:t>
      </w:r>
      <w:r w:rsidR="00994764" w:rsidRPr="00DB033D">
        <w:rPr>
          <w:sz w:val="18"/>
          <w:szCs w:val="18"/>
        </w:rPr>
        <w:t>ельных соглашений к настоящему Д</w:t>
      </w:r>
      <w:r w:rsidR="003631B7" w:rsidRPr="00DB033D">
        <w:rPr>
          <w:sz w:val="18"/>
          <w:szCs w:val="18"/>
        </w:rPr>
        <w:t>оговору.</w:t>
      </w:r>
      <w:r w:rsidR="007A0FD4" w:rsidRPr="00DB033D">
        <w:rPr>
          <w:sz w:val="18"/>
          <w:szCs w:val="18"/>
        </w:rPr>
        <w:t xml:space="preserve"> </w:t>
      </w:r>
      <w:r w:rsidR="00047716" w:rsidRPr="00DB033D">
        <w:rPr>
          <w:sz w:val="18"/>
          <w:szCs w:val="18"/>
        </w:rPr>
        <w:t xml:space="preserve">Изменение </w:t>
      </w:r>
      <w:r w:rsidR="007A0FD4" w:rsidRPr="00DB033D">
        <w:rPr>
          <w:sz w:val="18"/>
          <w:szCs w:val="18"/>
        </w:rPr>
        <w:t xml:space="preserve">сведений о </w:t>
      </w:r>
      <w:r w:rsidR="00047716" w:rsidRPr="00DB033D">
        <w:rPr>
          <w:sz w:val="18"/>
          <w:szCs w:val="18"/>
        </w:rPr>
        <w:t>прибор</w:t>
      </w:r>
      <w:r w:rsidR="007A0FD4" w:rsidRPr="00DB033D">
        <w:rPr>
          <w:sz w:val="18"/>
          <w:szCs w:val="18"/>
        </w:rPr>
        <w:t>ах</w:t>
      </w:r>
      <w:r w:rsidR="00047716" w:rsidRPr="00DB033D">
        <w:rPr>
          <w:sz w:val="18"/>
          <w:szCs w:val="18"/>
        </w:rPr>
        <w:t xml:space="preserve"> учета вносится </w:t>
      </w:r>
      <w:r w:rsidR="007A0FD4" w:rsidRPr="00DB033D">
        <w:rPr>
          <w:sz w:val="18"/>
          <w:szCs w:val="18"/>
        </w:rPr>
        <w:t xml:space="preserve">в договор </w:t>
      </w:r>
      <w:r w:rsidR="00047716" w:rsidRPr="00DB033D">
        <w:rPr>
          <w:sz w:val="18"/>
          <w:szCs w:val="18"/>
        </w:rPr>
        <w:t>без подписания дополнительного соглашения при наличии акта допуска прибора учета в эксплуатацию, направленного Потребителем в адрес Теплоснабжающей организации.</w:t>
      </w:r>
    </w:p>
    <w:p w14:paraId="5EB96027" w14:textId="77777777" w:rsidR="00607171" w:rsidRPr="00607171" w:rsidRDefault="00C217CB" w:rsidP="00607171">
      <w:pPr>
        <w:jc w:val="both"/>
        <w:rPr>
          <w:sz w:val="18"/>
          <w:szCs w:val="18"/>
        </w:rPr>
      </w:pPr>
      <w:r>
        <w:rPr>
          <w:sz w:val="18"/>
          <w:szCs w:val="18"/>
        </w:rPr>
        <w:t>11</w:t>
      </w:r>
      <w:r w:rsidR="007A0FD4" w:rsidRPr="00DB033D">
        <w:rPr>
          <w:sz w:val="18"/>
          <w:szCs w:val="18"/>
        </w:rPr>
        <w:t xml:space="preserve">.3. </w:t>
      </w:r>
      <w:r w:rsidR="00607171" w:rsidRPr="00607171">
        <w:rPr>
          <w:sz w:val="18"/>
          <w:szCs w:val="18"/>
        </w:rPr>
        <w:t>Все споры, разногласия и требования, возникающие между Сторонами из Договора или в связи с ним, в том числе, связанные с его исполнением, изменением, прекращением (расторжением) и/ или действительностью, разрешаются путем переговоров. Споры, которые не были урегулированы Сторонами путем переговоров, подлежат разрешению в Арбитражном суде Амурской области в соответствии с законодательством Российской Федерации.</w:t>
      </w:r>
    </w:p>
    <w:p w14:paraId="08AA9562" w14:textId="77777777" w:rsidR="00607171" w:rsidRPr="00607171" w:rsidRDefault="00607171" w:rsidP="00607171">
      <w:pPr>
        <w:jc w:val="both"/>
        <w:rPr>
          <w:sz w:val="18"/>
          <w:szCs w:val="18"/>
        </w:rPr>
      </w:pPr>
      <w:r w:rsidRPr="00607171">
        <w:rPr>
          <w:sz w:val="18"/>
          <w:szCs w:val="18"/>
        </w:rPr>
        <w:t xml:space="preserve">Сторонами применяется обязательный досудебный (претензионный) порядок разрешения споров. Сторона, права которой нарушены, до обращения в суд направляет другой Стороне письменную претензию с изложением своих требований. Претензии направляются на юридический адрес, либо на адрес электронной почты, указанный в реквизитах сторон, либо иным способом, позволяющим идентифицировать дату получения претензии соответствующим лицом.  </w:t>
      </w:r>
    </w:p>
    <w:p w14:paraId="054185B2" w14:textId="46AC2554" w:rsidR="00EB65CD" w:rsidRDefault="00607171" w:rsidP="00BA79E6">
      <w:pPr>
        <w:jc w:val="both"/>
        <w:rPr>
          <w:sz w:val="18"/>
          <w:szCs w:val="18"/>
        </w:rPr>
      </w:pPr>
      <w:r w:rsidRPr="00607171">
        <w:rPr>
          <w:sz w:val="18"/>
          <w:szCs w:val="18"/>
        </w:rPr>
        <w:t>Срок для рассмотрения претензии – 15 (пятнадцать) календарных дней со дня ее получения. Если в указанный срок требования не удовлетворены и не направлены мотивированные возражения, то Сторона, право которой нарушено, вправе обратиться с иском в суд</w:t>
      </w:r>
      <w:r w:rsidR="00836155">
        <w:rPr>
          <w:sz w:val="18"/>
          <w:szCs w:val="18"/>
        </w:rPr>
        <w:t>.</w:t>
      </w:r>
    </w:p>
    <w:p w14:paraId="13318295" w14:textId="7873C3EF" w:rsidR="00BA79E6" w:rsidRPr="00A851FA" w:rsidRDefault="0000558E" w:rsidP="00BA79E6">
      <w:pPr>
        <w:jc w:val="both"/>
        <w:rPr>
          <w:b/>
          <w:sz w:val="18"/>
          <w:szCs w:val="18"/>
        </w:rPr>
      </w:pPr>
      <w:r w:rsidRPr="00A851FA">
        <w:rPr>
          <w:sz w:val="18"/>
          <w:szCs w:val="18"/>
        </w:rPr>
        <w:t>11.4</w:t>
      </w:r>
      <w:r w:rsidR="00C217CB" w:rsidRPr="00A851FA">
        <w:rPr>
          <w:sz w:val="18"/>
          <w:szCs w:val="18"/>
        </w:rPr>
        <w:t>.</w:t>
      </w:r>
      <w:r w:rsidR="00BA79E6" w:rsidRPr="00A851FA">
        <w:rPr>
          <w:sz w:val="18"/>
          <w:szCs w:val="18"/>
        </w:rPr>
        <w:t xml:space="preserve"> В случае утраты или не подтверждения продления Потребителем прав на объект, теплоснабжение которого осущ</w:t>
      </w:r>
      <w:r w:rsidR="00994764" w:rsidRPr="00A851FA">
        <w:rPr>
          <w:sz w:val="18"/>
          <w:szCs w:val="18"/>
        </w:rPr>
        <w:t>ествляется в рамках настоящего Договора, действие настоящего Д</w:t>
      </w:r>
      <w:r w:rsidR="00BA79E6" w:rsidRPr="00A851FA">
        <w:rPr>
          <w:sz w:val="18"/>
          <w:szCs w:val="18"/>
        </w:rPr>
        <w:t>оговора в отношении этого объекта прекращается досрочно.</w:t>
      </w:r>
    </w:p>
    <w:p w14:paraId="6D6B4786" w14:textId="29A3C4DD" w:rsidR="00BA79E6" w:rsidRPr="00A851FA" w:rsidRDefault="00C217CB" w:rsidP="00BA79E6">
      <w:pPr>
        <w:jc w:val="both"/>
        <w:rPr>
          <w:sz w:val="18"/>
          <w:szCs w:val="18"/>
        </w:rPr>
      </w:pPr>
      <w:r w:rsidRPr="00A851FA">
        <w:rPr>
          <w:sz w:val="18"/>
          <w:szCs w:val="18"/>
        </w:rPr>
        <w:t>11.</w:t>
      </w:r>
      <w:r w:rsidR="0000558E" w:rsidRPr="00A851FA">
        <w:rPr>
          <w:sz w:val="18"/>
          <w:szCs w:val="18"/>
        </w:rPr>
        <w:t>5</w:t>
      </w:r>
      <w:r w:rsidRPr="00A851FA">
        <w:rPr>
          <w:sz w:val="18"/>
          <w:szCs w:val="18"/>
        </w:rPr>
        <w:t xml:space="preserve">. </w:t>
      </w:r>
      <w:r w:rsidR="00BA79E6" w:rsidRPr="00A851FA">
        <w:rPr>
          <w:sz w:val="18"/>
          <w:szCs w:val="18"/>
        </w:rPr>
        <w:t xml:space="preserve">При прекращении или не подтверждения продления </w:t>
      </w:r>
      <w:r w:rsidR="00EB65CD" w:rsidRPr="00A851FA">
        <w:rPr>
          <w:sz w:val="18"/>
          <w:szCs w:val="18"/>
        </w:rPr>
        <w:t xml:space="preserve">Потребителем </w:t>
      </w:r>
      <w:r w:rsidR="00BA79E6" w:rsidRPr="00A851FA">
        <w:rPr>
          <w:sz w:val="18"/>
          <w:szCs w:val="18"/>
        </w:rPr>
        <w:t>прав на объект последней датой действия насто</w:t>
      </w:r>
      <w:r w:rsidR="00994764" w:rsidRPr="00A851FA">
        <w:rPr>
          <w:sz w:val="18"/>
          <w:szCs w:val="18"/>
        </w:rPr>
        <w:t>ящего Д</w:t>
      </w:r>
      <w:r w:rsidR="00BA79E6" w:rsidRPr="00A851FA">
        <w:rPr>
          <w:sz w:val="18"/>
          <w:szCs w:val="18"/>
        </w:rPr>
        <w:t>оговора является последняя дата существования прав Потребителя на объект. В случае если переход права на объект в соответствии с законодательством РФ подлежит государственной регистрации, посл</w:t>
      </w:r>
      <w:r w:rsidR="00994764" w:rsidRPr="00A851FA">
        <w:rPr>
          <w:sz w:val="18"/>
          <w:szCs w:val="18"/>
        </w:rPr>
        <w:t>едним днём действия настоящего Д</w:t>
      </w:r>
      <w:r w:rsidR="00BA79E6" w:rsidRPr="00A851FA">
        <w:rPr>
          <w:sz w:val="18"/>
          <w:szCs w:val="18"/>
        </w:rPr>
        <w:t>оговора в отношении данного объекта является дата, предшествующая дате государственной регистрации перехода прав на объект.</w:t>
      </w:r>
    </w:p>
    <w:p w14:paraId="47A3BEC3" w14:textId="2F23E55E" w:rsidR="00F245B8" w:rsidRPr="00A851FA" w:rsidRDefault="00C217CB" w:rsidP="00F245B8">
      <w:pPr>
        <w:jc w:val="both"/>
        <w:rPr>
          <w:sz w:val="18"/>
          <w:szCs w:val="18"/>
        </w:rPr>
      </w:pPr>
      <w:r w:rsidRPr="00A851FA">
        <w:rPr>
          <w:sz w:val="18"/>
          <w:szCs w:val="18"/>
        </w:rPr>
        <w:t>11.</w:t>
      </w:r>
      <w:r w:rsidR="0000558E" w:rsidRPr="00A851FA">
        <w:rPr>
          <w:sz w:val="18"/>
          <w:szCs w:val="18"/>
        </w:rPr>
        <w:t>6</w:t>
      </w:r>
      <w:r w:rsidRPr="00A851FA">
        <w:rPr>
          <w:sz w:val="18"/>
          <w:szCs w:val="18"/>
        </w:rPr>
        <w:t>.</w:t>
      </w:r>
      <w:r w:rsidR="00994764" w:rsidRPr="00A851FA">
        <w:rPr>
          <w:sz w:val="18"/>
          <w:szCs w:val="18"/>
        </w:rPr>
        <w:t xml:space="preserve"> Настоящий Д</w:t>
      </w:r>
      <w:r w:rsidR="00F245B8" w:rsidRPr="00A851FA">
        <w:rPr>
          <w:sz w:val="18"/>
          <w:szCs w:val="18"/>
        </w:rPr>
        <w:t>оговор составлен в 2-х экземплярах, имеющих одинаковую юридическую силу.</w:t>
      </w:r>
    </w:p>
    <w:p w14:paraId="6FDA2C02" w14:textId="0E65E3B6" w:rsidR="00067B34" w:rsidRPr="002978DC" w:rsidRDefault="00C217CB" w:rsidP="00F245B8">
      <w:pPr>
        <w:jc w:val="both"/>
        <w:rPr>
          <w:sz w:val="18"/>
          <w:szCs w:val="18"/>
        </w:rPr>
      </w:pPr>
      <w:r w:rsidRPr="00A851FA">
        <w:rPr>
          <w:sz w:val="18"/>
          <w:szCs w:val="18"/>
        </w:rPr>
        <w:t>11.</w:t>
      </w:r>
      <w:r w:rsidR="0000558E" w:rsidRPr="00A851FA">
        <w:rPr>
          <w:sz w:val="18"/>
          <w:szCs w:val="18"/>
        </w:rPr>
        <w:t>7</w:t>
      </w:r>
      <w:r w:rsidRPr="00A851FA">
        <w:rPr>
          <w:sz w:val="18"/>
          <w:szCs w:val="18"/>
        </w:rPr>
        <w:t>.</w:t>
      </w:r>
      <w:r w:rsidR="00994764" w:rsidRPr="00A851FA">
        <w:rPr>
          <w:sz w:val="18"/>
          <w:szCs w:val="18"/>
        </w:rPr>
        <w:t xml:space="preserve"> Настоящий Д</w:t>
      </w:r>
      <w:r w:rsidR="00F245B8" w:rsidRPr="00A851FA">
        <w:rPr>
          <w:sz w:val="18"/>
          <w:szCs w:val="18"/>
        </w:rPr>
        <w:t xml:space="preserve">оговор может быть расторгнут: по соглашению сторон, по решению суда, в случае одностороннего отказа </w:t>
      </w:r>
      <w:r w:rsidR="00F245B8" w:rsidRPr="00A851FA">
        <w:rPr>
          <w:sz w:val="18"/>
          <w:szCs w:val="18"/>
        </w:rPr>
        <w:lastRenderedPageBreak/>
        <w:t>стороны договора от исполнения договора в соответствии с гражданским законодательством.</w:t>
      </w:r>
    </w:p>
    <w:p w14:paraId="1FD73B85" w14:textId="77777777" w:rsidR="00F245B8" w:rsidRPr="002978DC" w:rsidRDefault="00F245B8" w:rsidP="00F245B8">
      <w:pPr>
        <w:jc w:val="both"/>
        <w:rPr>
          <w:sz w:val="18"/>
          <w:szCs w:val="18"/>
          <w:highlight w:val="yellow"/>
        </w:rPr>
      </w:pPr>
    </w:p>
    <w:p w14:paraId="1F131B49" w14:textId="77777777" w:rsidR="004E5A75" w:rsidRPr="002978DC" w:rsidRDefault="004E5A75" w:rsidP="00C217CB">
      <w:pPr>
        <w:numPr>
          <w:ilvl w:val="0"/>
          <w:numId w:val="7"/>
        </w:numPr>
        <w:tabs>
          <w:tab w:val="clear" w:pos="720"/>
          <w:tab w:val="num" w:pos="0"/>
        </w:tabs>
        <w:ind w:left="0" w:firstLine="0"/>
        <w:jc w:val="center"/>
        <w:rPr>
          <w:b/>
          <w:sz w:val="18"/>
          <w:szCs w:val="18"/>
        </w:rPr>
      </w:pPr>
      <w:r w:rsidRPr="002978DC">
        <w:rPr>
          <w:b/>
          <w:sz w:val="18"/>
          <w:szCs w:val="18"/>
        </w:rPr>
        <w:t xml:space="preserve"> ПРИЛОЖЕНИЯ К ДОГОВОРУ</w:t>
      </w:r>
    </w:p>
    <w:p w14:paraId="3B0A7B50" w14:textId="77777777" w:rsidR="00332212" w:rsidRPr="002978DC" w:rsidRDefault="00332212" w:rsidP="00332212">
      <w:pPr>
        <w:rPr>
          <w:sz w:val="18"/>
          <w:szCs w:val="18"/>
        </w:rPr>
      </w:pPr>
      <w:r w:rsidRPr="002978DC">
        <w:rPr>
          <w:sz w:val="18"/>
          <w:szCs w:val="18"/>
        </w:rPr>
        <w:t>Приложение 1 –</w:t>
      </w:r>
      <w:r w:rsidR="009063B1" w:rsidRPr="002978DC">
        <w:rPr>
          <w:sz w:val="18"/>
          <w:szCs w:val="18"/>
        </w:rPr>
        <w:t xml:space="preserve"> </w:t>
      </w:r>
      <w:r w:rsidR="002509EE">
        <w:rPr>
          <w:sz w:val="18"/>
          <w:szCs w:val="18"/>
        </w:rPr>
        <w:t>Планируемый</w:t>
      </w:r>
      <w:r w:rsidR="002509EE" w:rsidRPr="002978DC">
        <w:rPr>
          <w:sz w:val="18"/>
          <w:szCs w:val="18"/>
        </w:rPr>
        <w:t xml:space="preserve"> </w:t>
      </w:r>
      <w:r w:rsidR="009063B1" w:rsidRPr="002978DC">
        <w:rPr>
          <w:sz w:val="18"/>
          <w:szCs w:val="18"/>
        </w:rPr>
        <w:t>объем тепловой энергии</w:t>
      </w:r>
      <w:r w:rsidR="00B740DD" w:rsidRPr="002978DC">
        <w:rPr>
          <w:sz w:val="18"/>
          <w:szCs w:val="18"/>
        </w:rPr>
        <w:t xml:space="preserve"> Потребителя</w:t>
      </w:r>
      <w:r w:rsidRPr="002978DC">
        <w:rPr>
          <w:sz w:val="18"/>
          <w:szCs w:val="18"/>
        </w:rPr>
        <w:t>.</w:t>
      </w:r>
    </w:p>
    <w:p w14:paraId="1C2983F5" w14:textId="0167D50A" w:rsidR="00332212" w:rsidRPr="002978DC" w:rsidRDefault="00332212" w:rsidP="00332212">
      <w:pPr>
        <w:rPr>
          <w:sz w:val="18"/>
          <w:szCs w:val="18"/>
        </w:rPr>
      </w:pPr>
      <w:r w:rsidRPr="002978DC">
        <w:rPr>
          <w:sz w:val="18"/>
          <w:szCs w:val="18"/>
        </w:rPr>
        <w:t xml:space="preserve">Приложение </w:t>
      </w:r>
      <w:r w:rsidR="00B740DD" w:rsidRPr="002978DC">
        <w:rPr>
          <w:sz w:val="18"/>
          <w:szCs w:val="18"/>
        </w:rPr>
        <w:t xml:space="preserve">2 – Перечень </w:t>
      </w:r>
      <w:r w:rsidR="00A851FA">
        <w:rPr>
          <w:sz w:val="18"/>
          <w:szCs w:val="18"/>
        </w:rPr>
        <w:t xml:space="preserve">и тепловая нагрузка </w:t>
      </w:r>
      <w:r w:rsidR="00B740DD" w:rsidRPr="002978DC">
        <w:rPr>
          <w:sz w:val="18"/>
          <w:szCs w:val="18"/>
        </w:rPr>
        <w:t>объектов Потребителя</w:t>
      </w:r>
      <w:r w:rsidR="00A851FA">
        <w:rPr>
          <w:sz w:val="18"/>
          <w:szCs w:val="18"/>
        </w:rPr>
        <w:t>.</w:t>
      </w:r>
      <w:r w:rsidRPr="002978DC">
        <w:rPr>
          <w:sz w:val="18"/>
          <w:szCs w:val="18"/>
        </w:rPr>
        <w:t xml:space="preserve"> </w:t>
      </w:r>
    </w:p>
    <w:p w14:paraId="7FB803F3" w14:textId="77777777" w:rsidR="00D25683" w:rsidRPr="002978DC" w:rsidRDefault="00D25683" w:rsidP="00332212">
      <w:pPr>
        <w:rPr>
          <w:sz w:val="18"/>
          <w:szCs w:val="18"/>
        </w:rPr>
      </w:pPr>
      <w:r w:rsidRPr="002978DC">
        <w:rPr>
          <w:sz w:val="18"/>
          <w:szCs w:val="18"/>
        </w:rPr>
        <w:t>Приложение 3 – Акт/Акты разграничения балансовой принадлежности тепловых сетей и эксплуатационной ответственности</w:t>
      </w:r>
      <w:r w:rsidR="00535C79">
        <w:rPr>
          <w:sz w:val="18"/>
          <w:szCs w:val="18"/>
        </w:rPr>
        <w:t xml:space="preserve"> сторон</w:t>
      </w:r>
      <w:r w:rsidR="00994764" w:rsidRPr="002978DC">
        <w:rPr>
          <w:sz w:val="18"/>
          <w:szCs w:val="18"/>
        </w:rPr>
        <w:t>.</w:t>
      </w:r>
    </w:p>
    <w:p w14:paraId="517C7916" w14:textId="10AB26FC" w:rsidR="00332212" w:rsidRPr="002978DC" w:rsidRDefault="00332212" w:rsidP="00332212">
      <w:pPr>
        <w:jc w:val="both"/>
        <w:rPr>
          <w:sz w:val="18"/>
          <w:szCs w:val="18"/>
        </w:rPr>
      </w:pPr>
      <w:r w:rsidRPr="002978DC">
        <w:rPr>
          <w:sz w:val="18"/>
          <w:szCs w:val="18"/>
        </w:rPr>
        <w:t>Приложение 3</w:t>
      </w:r>
      <w:r w:rsidR="007F6504" w:rsidRPr="002978DC">
        <w:rPr>
          <w:sz w:val="18"/>
          <w:szCs w:val="18"/>
        </w:rPr>
        <w:t xml:space="preserve">.1 </w:t>
      </w:r>
      <w:r w:rsidRPr="002978DC">
        <w:rPr>
          <w:sz w:val="18"/>
          <w:szCs w:val="18"/>
        </w:rPr>
        <w:t>– Перечень актов разграничения балансовой принадлежности тепловых сетей и эксплуатационной ответственности сторон.</w:t>
      </w:r>
    </w:p>
    <w:p w14:paraId="2F3E2BEB" w14:textId="538AA16D" w:rsidR="00332212" w:rsidRDefault="00332212" w:rsidP="00332212">
      <w:pPr>
        <w:jc w:val="both"/>
        <w:rPr>
          <w:sz w:val="18"/>
          <w:szCs w:val="18"/>
        </w:rPr>
      </w:pPr>
      <w:r w:rsidRPr="002978DC">
        <w:rPr>
          <w:sz w:val="18"/>
          <w:szCs w:val="18"/>
        </w:rPr>
        <w:t xml:space="preserve">Приложение 4 </w:t>
      </w:r>
      <w:r w:rsidR="00D25683" w:rsidRPr="002978DC">
        <w:rPr>
          <w:sz w:val="18"/>
          <w:szCs w:val="18"/>
        </w:rPr>
        <w:t xml:space="preserve">– </w:t>
      </w:r>
      <w:r w:rsidRPr="002978DC">
        <w:rPr>
          <w:sz w:val="18"/>
          <w:szCs w:val="18"/>
        </w:rPr>
        <w:t>Температурный график.</w:t>
      </w:r>
    </w:p>
    <w:p w14:paraId="085FB4FB" w14:textId="51110F6F" w:rsidR="00171CF8" w:rsidRDefault="00171CF8" w:rsidP="00332212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 4.1 – Параметры давления теплоносителя.</w:t>
      </w:r>
    </w:p>
    <w:p w14:paraId="7F279190" w14:textId="77887B95" w:rsidR="00332212" w:rsidRDefault="00332212" w:rsidP="00332212">
      <w:pPr>
        <w:jc w:val="both"/>
        <w:rPr>
          <w:sz w:val="18"/>
          <w:szCs w:val="18"/>
        </w:rPr>
      </w:pPr>
      <w:r w:rsidRPr="002978DC">
        <w:rPr>
          <w:sz w:val="18"/>
          <w:szCs w:val="18"/>
        </w:rPr>
        <w:t>Приложение 5 – Сведения о приборах учета и месте их установки.</w:t>
      </w:r>
    </w:p>
    <w:p w14:paraId="3BE076D9" w14:textId="77777777" w:rsidR="00A7290E" w:rsidRPr="003E260E" w:rsidRDefault="00A7290E" w:rsidP="00A7290E">
      <w:pPr>
        <w:jc w:val="both"/>
        <w:rPr>
          <w:sz w:val="18"/>
        </w:rPr>
      </w:pPr>
      <w:r>
        <w:rPr>
          <w:sz w:val="18"/>
          <w:szCs w:val="18"/>
        </w:rPr>
        <w:t xml:space="preserve">Приложение 5.1. - </w:t>
      </w:r>
      <w:r w:rsidRPr="003E260E">
        <w:rPr>
          <w:sz w:val="18"/>
        </w:rPr>
        <w:t>Формат шаблона предоставление сведений о расходе/показаниях приборов учета.</w:t>
      </w:r>
    </w:p>
    <w:p w14:paraId="2C082E2F" w14:textId="77777777" w:rsidR="00A22A5F" w:rsidRPr="002978DC" w:rsidRDefault="00332212" w:rsidP="00332212">
      <w:pPr>
        <w:jc w:val="both"/>
        <w:rPr>
          <w:sz w:val="18"/>
          <w:szCs w:val="18"/>
        </w:rPr>
      </w:pPr>
      <w:r w:rsidRPr="002978DC">
        <w:rPr>
          <w:sz w:val="18"/>
          <w:szCs w:val="18"/>
        </w:rPr>
        <w:t xml:space="preserve">Приложение 6 </w:t>
      </w:r>
      <w:r w:rsidR="00D25683" w:rsidRPr="002978DC">
        <w:rPr>
          <w:sz w:val="18"/>
          <w:szCs w:val="18"/>
        </w:rPr>
        <w:t>–</w:t>
      </w:r>
      <w:r w:rsidRPr="002978DC">
        <w:rPr>
          <w:sz w:val="18"/>
          <w:szCs w:val="18"/>
        </w:rPr>
        <w:t xml:space="preserve"> Перечень лиц, ответственных за выполнение условий </w:t>
      </w:r>
      <w:r w:rsidR="00FE682D" w:rsidRPr="002978DC">
        <w:rPr>
          <w:sz w:val="18"/>
          <w:szCs w:val="18"/>
        </w:rPr>
        <w:t>договор</w:t>
      </w:r>
      <w:r w:rsidRPr="002978DC">
        <w:rPr>
          <w:sz w:val="18"/>
          <w:szCs w:val="18"/>
        </w:rPr>
        <w:t>а</w:t>
      </w:r>
      <w:r w:rsidR="00A22A5F" w:rsidRPr="002978DC">
        <w:rPr>
          <w:sz w:val="18"/>
          <w:szCs w:val="18"/>
        </w:rPr>
        <w:t>.</w:t>
      </w:r>
    </w:p>
    <w:p w14:paraId="50E09811" w14:textId="77777777" w:rsidR="00E66C08" w:rsidRDefault="00E66C08" w:rsidP="00332212">
      <w:pPr>
        <w:jc w:val="both"/>
        <w:rPr>
          <w:sz w:val="17"/>
          <w:szCs w:val="17"/>
        </w:rPr>
      </w:pPr>
      <w:r w:rsidRPr="002978DC">
        <w:rPr>
          <w:sz w:val="18"/>
          <w:szCs w:val="18"/>
        </w:rPr>
        <w:t xml:space="preserve">Приложение 7 – Порядок ограничения и прекращения </w:t>
      </w:r>
      <w:r w:rsidR="00E90280">
        <w:rPr>
          <w:sz w:val="18"/>
          <w:szCs w:val="18"/>
        </w:rPr>
        <w:t>подачи тепловой энергии</w:t>
      </w:r>
      <w:r w:rsidRPr="002978DC">
        <w:rPr>
          <w:sz w:val="17"/>
          <w:szCs w:val="17"/>
        </w:rPr>
        <w:t>.</w:t>
      </w:r>
    </w:p>
    <w:p w14:paraId="53369998" w14:textId="77777777" w:rsidR="00DE347D" w:rsidRPr="00DE347D" w:rsidRDefault="00DE347D" w:rsidP="00332212">
      <w:pPr>
        <w:jc w:val="both"/>
        <w:rPr>
          <w:sz w:val="18"/>
          <w:szCs w:val="18"/>
        </w:rPr>
      </w:pPr>
      <w:r w:rsidRPr="00DE347D">
        <w:rPr>
          <w:sz w:val="18"/>
          <w:szCs w:val="18"/>
        </w:rPr>
        <w:t xml:space="preserve">Приложение 8 </w:t>
      </w:r>
      <w:r>
        <w:rPr>
          <w:sz w:val="18"/>
          <w:szCs w:val="18"/>
        </w:rPr>
        <w:t>–</w:t>
      </w:r>
      <w:r w:rsidRPr="00DE347D">
        <w:rPr>
          <w:sz w:val="18"/>
          <w:szCs w:val="18"/>
        </w:rPr>
        <w:t xml:space="preserve"> </w:t>
      </w:r>
      <w:r>
        <w:rPr>
          <w:sz w:val="18"/>
          <w:szCs w:val="18"/>
        </w:rPr>
        <w:t>Порядок определения цены на тепловую энергию.</w:t>
      </w:r>
    </w:p>
    <w:p w14:paraId="70AF38C1" w14:textId="77777777" w:rsidR="003A7257" w:rsidRPr="002978DC" w:rsidRDefault="003A7257" w:rsidP="00332212">
      <w:pPr>
        <w:jc w:val="both"/>
        <w:rPr>
          <w:sz w:val="17"/>
          <w:szCs w:val="17"/>
        </w:rPr>
      </w:pPr>
    </w:p>
    <w:p w14:paraId="0D212A78" w14:textId="77777777" w:rsidR="004E5A75" w:rsidRPr="002978DC" w:rsidRDefault="004E5A75" w:rsidP="00C217CB">
      <w:pPr>
        <w:numPr>
          <w:ilvl w:val="0"/>
          <w:numId w:val="7"/>
        </w:numPr>
        <w:tabs>
          <w:tab w:val="clear" w:pos="720"/>
          <w:tab w:val="num" w:pos="0"/>
        </w:tabs>
        <w:ind w:left="0" w:firstLine="0"/>
        <w:jc w:val="center"/>
        <w:rPr>
          <w:b/>
          <w:sz w:val="18"/>
          <w:szCs w:val="18"/>
        </w:rPr>
      </w:pPr>
      <w:r w:rsidRPr="002978DC">
        <w:rPr>
          <w:b/>
          <w:sz w:val="18"/>
          <w:szCs w:val="18"/>
        </w:rPr>
        <w:t>АДРЕСА И РЕКВИЗИТЫ СТОРОН</w:t>
      </w:r>
    </w:p>
    <w:p w14:paraId="4C66F5DD" w14:textId="77777777" w:rsidR="00072AC0" w:rsidRPr="002978DC" w:rsidRDefault="00072AC0" w:rsidP="00072AC0">
      <w:pPr>
        <w:widowControl/>
        <w:jc w:val="both"/>
        <w:rPr>
          <w:sz w:val="17"/>
          <w:szCs w:val="17"/>
        </w:rPr>
      </w:pPr>
      <w:bookmarkStart w:id="10" w:name="OLE_LINK22"/>
      <w:bookmarkStart w:id="11" w:name="OLE_LINK23"/>
      <w:r w:rsidRPr="002978DC">
        <w:rPr>
          <w:b/>
          <w:sz w:val="18"/>
          <w:szCs w:val="18"/>
        </w:rPr>
        <w:t xml:space="preserve">Теплоснабжающая организация: </w:t>
      </w:r>
      <w:r w:rsidRPr="002978DC">
        <w:rPr>
          <w:sz w:val="17"/>
          <w:szCs w:val="17"/>
        </w:rPr>
        <w:t xml:space="preserve">Акционерное общество «Дальневосточная генерирующая компания» </w:t>
      </w:r>
    </w:p>
    <w:p w14:paraId="24F308F0" w14:textId="77777777" w:rsidR="00072AC0" w:rsidRPr="002978DC" w:rsidRDefault="003C4A6E" w:rsidP="00072AC0">
      <w:pPr>
        <w:widowControl/>
        <w:jc w:val="both"/>
        <w:rPr>
          <w:sz w:val="17"/>
          <w:szCs w:val="17"/>
        </w:rPr>
      </w:pPr>
      <w:r w:rsidRPr="002978DC">
        <w:rPr>
          <w:sz w:val="17"/>
          <w:szCs w:val="17"/>
        </w:rPr>
        <w:t>ИНН _________ КПП _____________</w:t>
      </w:r>
      <w:r w:rsidR="008B650B" w:rsidRPr="002978DC">
        <w:rPr>
          <w:sz w:val="17"/>
          <w:szCs w:val="17"/>
        </w:rPr>
        <w:t xml:space="preserve"> ОКПО </w:t>
      </w:r>
      <w:r w:rsidRPr="002978DC">
        <w:rPr>
          <w:sz w:val="17"/>
          <w:szCs w:val="17"/>
        </w:rPr>
        <w:t>_________</w:t>
      </w:r>
      <w:r w:rsidR="008B650B" w:rsidRPr="002978DC">
        <w:rPr>
          <w:sz w:val="17"/>
          <w:szCs w:val="17"/>
        </w:rPr>
        <w:t xml:space="preserve">  ОГРН </w:t>
      </w:r>
    </w:p>
    <w:p w14:paraId="1AAA9703" w14:textId="77777777" w:rsidR="00072AC0" w:rsidRPr="002978DC" w:rsidRDefault="00072AC0" w:rsidP="00072AC0">
      <w:pPr>
        <w:widowControl/>
        <w:jc w:val="both"/>
        <w:rPr>
          <w:b/>
          <w:sz w:val="18"/>
          <w:szCs w:val="18"/>
        </w:rPr>
      </w:pPr>
      <w:r w:rsidRPr="002978DC">
        <w:rPr>
          <w:b/>
          <w:sz w:val="18"/>
          <w:szCs w:val="18"/>
        </w:rPr>
        <w:t xml:space="preserve">Место нахождения: </w:t>
      </w:r>
    </w:p>
    <w:p w14:paraId="1D700DEE" w14:textId="77777777" w:rsidR="00072AC0" w:rsidRPr="002978DC" w:rsidRDefault="00072AC0" w:rsidP="00072AC0">
      <w:pPr>
        <w:widowControl/>
        <w:jc w:val="both"/>
        <w:rPr>
          <w:sz w:val="17"/>
          <w:szCs w:val="17"/>
        </w:rPr>
      </w:pPr>
      <w:r w:rsidRPr="002978DC">
        <w:rPr>
          <w:b/>
          <w:sz w:val="18"/>
          <w:szCs w:val="18"/>
        </w:rPr>
        <w:t>Адрес:</w:t>
      </w:r>
      <w:r w:rsidRPr="002978DC">
        <w:rPr>
          <w:sz w:val="18"/>
          <w:szCs w:val="18"/>
        </w:rPr>
        <w:t xml:space="preserve"> </w:t>
      </w:r>
    </w:p>
    <w:p w14:paraId="6ED33402" w14:textId="77777777" w:rsidR="00072AC0" w:rsidRPr="002978DC" w:rsidRDefault="00072AC0" w:rsidP="00072AC0">
      <w:pPr>
        <w:widowControl/>
        <w:tabs>
          <w:tab w:val="left" w:pos="10206"/>
        </w:tabs>
        <w:jc w:val="both"/>
        <w:rPr>
          <w:sz w:val="18"/>
          <w:szCs w:val="18"/>
          <w:u w:val="single"/>
        </w:rPr>
      </w:pPr>
      <w:r w:rsidRPr="002978DC">
        <w:rPr>
          <w:sz w:val="18"/>
          <w:szCs w:val="18"/>
        </w:rPr>
        <w:t>Грузоотправитель:</w:t>
      </w:r>
      <w:r w:rsidRPr="002978DC">
        <w:rPr>
          <w:sz w:val="18"/>
          <w:szCs w:val="18"/>
          <w:u w:val="single"/>
        </w:rPr>
        <w:tab/>
      </w:r>
    </w:p>
    <w:p w14:paraId="377F14AF" w14:textId="77777777" w:rsidR="005506C3" w:rsidRPr="002978DC" w:rsidRDefault="005506C3" w:rsidP="005506C3">
      <w:pPr>
        <w:widowControl/>
        <w:tabs>
          <w:tab w:val="left" w:pos="10206"/>
        </w:tabs>
        <w:jc w:val="both"/>
        <w:rPr>
          <w:sz w:val="18"/>
          <w:szCs w:val="18"/>
        </w:rPr>
      </w:pPr>
      <w:r w:rsidRPr="002978DC">
        <w:rPr>
          <w:sz w:val="18"/>
          <w:szCs w:val="18"/>
        </w:rPr>
        <w:t xml:space="preserve">ИНН/КПП </w:t>
      </w:r>
    </w:p>
    <w:p w14:paraId="21493D0A" w14:textId="77777777" w:rsidR="00072AC0" w:rsidRPr="002978DC" w:rsidRDefault="00072AC0" w:rsidP="00072AC0">
      <w:pPr>
        <w:widowControl/>
        <w:tabs>
          <w:tab w:val="left" w:pos="10206"/>
        </w:tabs>
        <w:jc w:val="both"/>
        <w:rPr>
          <w:sz w:val="18"/>
          <w:szCs w:val="18"/>
        </w:rPr>
      </w:pPr>
      <w:r w:rsidRPr="002978DC">
        <w:rPr>
          <w:sz w:val="18"/>
          <w:szCs w:val="18"/>
        </w:rPr>
        <w:t>Адрес:</w:t>
      </w:r>
      <w:r w:rsidRPr="002978DC">
        <w:rPr>
          <w:sz w:val="18"/>
          <w:szCs w:val="18"/>
          <w:u w:val="single"/>
        </w:rPr>
        <w:tab/>
      </w:r>
    </w:p>
    <w:p w14:paraId="11B77CB5" w14:textId="77777777" w:rsidR="00072AC0" w:rsidRPr="002978DC" w:rsidRDefault="00072AC0" w:rsidP="00072AC0">
      <w:pPr>
        <w:widowControl/>
        <w:tabs>
          <w:tab w:val="left" w:pos="2410"/>
          <w:tab w:val="left" w:pos="5245"/>
          <w:tab w:val="left" w:pos="8647"/>
        </w:tabs>
        <w:jc w:val="both"/>
        <w:rPr>
          <w:sz w:val="18"/>
          <w:szCs w:val="18"/>
        </w:rPr>
      </w:pPr>
      <w:r w:rsidRPr="002978DC">
        <w:rPr>
          <w:sz w:val="18"/>
          <w:szCs w:val="18"/>
        </w:rPr>
        <w:t xml:space="preserve">Телефоны: </w:t>
      </w:r>
      <w:r w:rsidRPr="002978DC">
        <w:rPr>
          <w:sz w:val="18"/>
          <w:szCs w:val="18"/>
          <w:u w:val="single"/>
        </w:rPr>
        <w:t xml:space="preserve"> </w:t>
      </w:r>
      <w:r w:rsidRPr="002978DC">
        <w:rPr>
          <w:sz w:val="18"/>
          <w:szCs w:val="18"/>
          <w:u w:val="single"/>
        </w:rPr>
        <w:tab/>
      </w:r>
      <w:r w:rsidRPr="002978DC">
        <w:rPr>
          <w:sz w:val="18"/>
          <w:szCs w:val="18"/>
        </w:rPr>
        <w:t xml:space="preserve"> (приемная) </w:t>
      </w:r>
      <w:bookmarkStart w:id="12" w:name="col_tel_Dog_otdel"/>
      <w:bookmarkEnd w:id="12"/>
      <w:r w:rsidRPr="002978DC">
        <w:rPr>
          <w:sz w:val="18"/>
          <w:szCs w:val="18"/>
          <w:u w:val="single"/>
        </w:rPr>
        <w:t xml:space="preserve"> </w:t>
      </w:r>
      <w:r w:rsidRPr="002978DC">
        <w:rPr>
          <w:sz w:val="18"/>
          <w:szCs w:val="18"/>
          <w:u w:val="single"/>
        </w:rPr>
        <w:tab/>
      </w:r>
      <w:r w:rsidRPr="002978DC">
        <w:rPr>
          <w:sz w:val="18"/>
          <w:szCs w:val="18"/>
        </w:rPr>
        <w:t xml:space="preserve"> (договорной отдел)</w:t>
      </w:r>
      <w:r w:rsidRPr="002978DC">
        <w:rPr>
          <w:sz w:val="18"/>
          <w:szCs w:val="18"/>
          <w:u w:val="single"/>
        </w:rPr>
        <w:tab/>
      </w:r>
      <w:r w:rsidRPr="002978DC">
        <w:rPr>
          <w:sz w:val="18"/>
          <w:szCs w:val="18"/>
        </w:rPr>
        <w:t>(отдел реализации)</w:t>
      </w:r>
    </w:p>
    <w:p w14:paraId="4737D796" w14:textId="77777777" w:rsidR="00072AC0" w:rsidRPr="002978DC" w:rsidRDefault="00072AC0" w:rsidP="00072AC0">
      <w:pPr>
        <w:widowControl/>
        <w:tabs>
          <w:tab w:val="left" w:pos="5529"/>
          <w:tab w:val="left" w:pos="10206"/>
        </w:tabs>
        <w:jc w:val="both"/>
        <w:rPr>
          <w:sz w:val="18"/>
          <w:szCs w:val="18"/>
        </w:rPr>
      </w:pPr>
      <w:r w:rsidRPr="002978DC">
        <w:rPr>
          <w:sz w:val="18"/>
          <w:szCs w:val="18"/>
        </w:rPr>
        <w:t xml:space="preserve">Факс </w:t>
      </w:r>
      <w:bookmarkStart w:id="13" w:name="col_fax"/>
      <w:bookmarkEnd w:id="13"/>
      <w:r w:rsidRPr="002978DC">
        <w:rPr>
          <w:sz w:val="18"/>
          <w:szCs w:val="18"/>
          <w:u w:val="single"/>
        </w:rPr>
        <w:tab/>
      </w:r>
      <w:r w:rsidRPr="002978DC">
        <w:rPr>
          <w:sz w:val="18"/>
          <w:szCs w:val="18"/>
        </w:rPr>
        <w:t xml:space="preserve"> </w:t>
      </w:r>
      <w:r w:rsidRPr="002978DC">
        <w:rPr>
          <w:sz w:val="18"/>
          <w:szCs w:val="18"/>
          <w:lang w:val="en-US"/>
        </w:rPr>
        <w:t>E</w:t>
      </w:r>
      <w:r w:rsidRPr="002978DC">
        <w:rPr>
          <w:sz w:val="18"/>
          <w:szCs w:val="18"/>
        </w:rPr>
        <w:t>-</w:t>
      </w:r>
      <w:r w:rsidRPr="002978DC">
        <w:rPr>
          <w:sz w:val="18"/>
          <w:szCs w:val="18"/>
          <w:lang w:val="en-US"/>
        </w:rPr>
        <w:t>mail</w:t>
      </w:r>
      <w:r w:rsidRPr="002978DC">
        <w:rPr>
          <w:sz w:val="18"/>
          <w:szCs w:val="18"/>
        </w:rPr>
        <w:t xml:space="preserve"> </w:t>
      </w:r>
      <w:r w:rsidRPr="002978DC">
        <w:rPr>
          <w:sz w:val="18"/>
          <w:szCs w:val="18"/>
          <w:u w:val="single"/>
        </w:rPr>
        <w:t xml:space="preserve"> </w:t>
      </w:r>
      <w:bookmarkStart w:id="14" w:name="col_mail"/>
      <w:bookmarkEnd w:id="14"/>
      <w:r w:rsidRPr="002978DC">
        <w:rPr>
          <w:sz w:val="18"/>
          <w:szCs w:val="18"/>
          <w:u w:val="single"/>
        </w:rPr>
        <w:tab/>
      </w:r>
    </w:p>
    <w:p w14:paraId="4456794C" w14:textId="77777777" w:rsidR="00072AC0" w:rsidRPr="002978DC" w:rsidRDefault="00072AC0" w:rsidP="00072AC0">
      <w:pPr>
        <w:widowControl/>
        <w:tabs>
          <w:tab w:val="left" w:pos="7655"/>
          <w:tab w:val="left" w:pos="10206"/>
        </w:tabs>
        <w:jc w:val="both"/>
        <w:rPr>
          <w:sz w:val="18"/>
          <w:szCs w:val="18"/>
        </w:rPr>
      </w:pPr>
      <w:r w:rsidRPr="002978DC">
        <w:rPr>
          <w:sz w:val="18"/>
          <w:szCs w:val="18"/>
        </w:rPr>
        <w:t>Реквизиты для предоставления показаний приборов учета: тел.</w:t>
      </w:r>
      <w:bookmarkStart w:id="15" w:name="col_tel_pokaz"/>
      <w:bookmarkEnd w:id="15"/>
      <w:r w:rsidRPr="002978DC">
        <w:rPr>
          <w:sz w:val="18"/>
          <w:szCs w:val="18"/>
          <w:u w:val="single"/>
        </w:rPr>
        <w:tab/>
      </w:r>
      <w:r w:rsidRPr="002978DC">
        <w:rPr>
          <w:sz w:val="18"/>
          <w:szCs w:val="18"/>
        </w:rPr>
        <w:t xml:space="preserve"> E-mail</w:t>
      </w:r>
      <w:bookmarkStart w:id="16" w:name="col_email_pokaz"/>
      <w:bookmarkEnd w:id="16"/>
      <w:r w:rsidRPr="002978DC">
        <w:rPr>
          <w:sz w:val="18"/>
          <w:szCs w:val="18"/>
          <w:u w:val="single"/>
        </w:rPr>
        <w:tab/>
      </w:r>
    </w:p>
    <w:p w14:paraId="4478305A" w14:textId="77777777" w:rsidR="00072AC0" w:rsidRPr="002978DC" w:rsidRDefault="00072AC0" w:rsidP="00072AC0">
      <w:pPr>
        <w:widowControl/>
        <w:jc w:val="both"/>
        <w:rPr>
          <w:b/>
          <w:sz w:val="18"/>
          <w:szCs w:val="18"/>
        </w:rPr>
      </w:pPr>
      <w:r w:rsidRPr="002978DC">
        <w:rPr>
          <w:b/>
          <w:sz w:val="18"/>
          <w:szCs w:val="18"/>
        </w:rPr>
        <w:t>Платежные реквизиты:</w:t>
      </w:r>
    </w:p>
    <w:p w14:paraId="51E3BB12" w14:textId="77777777" w:rsidR="00072AC0" w:rsidRPr="002978DC" w:rsidRDefault="00072AC0" w:rsidP="00072AC0">
      <w:pPr>
        <w:widowControl/>
        <w:jc w:val="both"/>
        <w:rPr>
          <w:b/>
          <w:sz w:val="18"/>
          <w:szCs w:val="18"/>
        </w:rPr>
      </w:pPr>
      <w:r w:rsidRPr="002978DC">
        <w:rPr>
          <w:sz w:val="18"/>
          <w:szCs w:val="18"/>
        </w:rPr>
        <w:t>Акционерное общество «Дальневосточная генерирующая компания»</w:t>
      </w:r>
    </w:p>
    <w:p w14:paraId="288C7B3B" w14:textId="77777777" w:rsidR="00072AC0" w:rsidRPr="002978DC" w:rsidRDefault="00072AC0" w:rsidP="00072AC0">
      <w:pPr>
        <w:widowControl/>
        <w:tabs>
          <w:tab w:val="left" w:pos="7088"/>
        </w:tabs>
        <w:jc w:val="both"/>
        <w:rPr>
          <w:sz w:val="18"/>
          <w:szCs w:val="18"/>
        </w:rPr>
      </w:pPr>
      <w:r w:rsidRPr="002978DC">
        <w:rPr>
          <w:sz w:val="18"/>
          <w:szCs w:val="18"/>
        </w:rPr>
        <w:t xml:space="preserve">ИНН/КПП  </w:t>
      </w:r>
      <w:bookmarkStart w:id="17" w:name="col16"/>
      <w:bookmarkEnd w:id="17"/>
    </w:p>
    <w:p w14:paraId="30604A2C" w14:textId="77777777" w:rsidR="00072AC0" w:rsidRPr="002978DC" w:rsidRDefault="00072AC0" w:rsidP="00072AC0">
      <w:pPr>
        <w:widowControl/>
        <w:tabs>
          <w:tab w:val="left" w:pos="5103"/>
          <w:tab w:val="left" w:pos="10206"/>
        </w:tabs>
        <w:jc w:val="both"/>
        <w:rPr>
          <w:sz w:val="18"/>
          <w:szCs w:val="18"/>
        </w:rPr>
      </w:pPr>
      <w:r w:rsidRPr="002978DC">
        <w:rPr>
          <w:sz w:val="18"/>
          <w:szCs w:val="18"/>
        </w:rPr>
        <w:t>Р/счет</w:t>
      </w:r>
      <w:bookmarkStart w:id="18" w:name="col17"/>
      <w:bookmarkEnd w:id="18"/>
      <w:r w:rsidRPr="002978DC">
        <w:rPr>
          <w:sz w:val="18"/>
          <w:szCs w:val="18"/>
          <w:u w:val="single"/>
        </w:rPr>
        <w:tab/>
      </w:r>
      <w:r w:rsidRPr="002978DC">
        <w:rPr>
          <w:sz w:val="18"/>
          <w:szCs w:val="18"/>
        </w:rPr>
        <w:t>Кор.счет</w:t>
      </w:r>
      <w:bookmarkStart w:id="19" w:name="col_KS"/>
      <w:bookmarkEnd w:id="19"/>
      <w:r w:rsidRPr="002978DC">
        <w:rPr>
          <w:sz w:val="18"/>
          <w:szCs w:val="18"/>
          <w:u w:val="single"/>
        </w:rPr>
        <w:tab/>
      </w:r>
    </w:p>
    <w:p w14:paraId="790A3540" w14:textId="77777777" w:rsidR="00072AC0" w:rsidRPr="002978DC" w:rsidRDefault="00072AC0" w:rsidP="00072AC0">
      <w:pPr>
        <w:widowControl/>
        <w:tabs>
          <w:tab w:val="left" w:pos="7655"/>
          <w:tab w:val="left" w:pos="10206"/>
        </w:tabs>
        <w:jc w:val="both"/>
        <w:rPr>
          <w:sz w:val="18"/>
          <w:szCs w:val="18"/>
        </w:rPr>
      </w:pPr>
      <w:r w:rsidRPr="002978DC">
        <w:rPr>
          <w:sz w:val="18"/>
          <w:szCs w:val="18"/>
        </w:rPr>
        <w:t>в</w:t>
      </w:r>
      <w:bookmarkStart w:id="20" w:name="col14"/>
      <w:bookmarkEnd w:id="20"/>
      <w:r w:rsidRPr="002978DC">
        <w:rPr>
          <w:sz w:val="18"/>
          <w:szCs w:val="18"/>
          <w:u w:val="single"/>
        </w:rPr>
        <w:tab/>
      </w:r>
      <w:r w:rsidRPr="002978DC">
        <w:rPr>
          <w:sz w:val="18"/>
          <w:szCs w:val="18"/>
        </w:rPr>
        <w:t xml:space="preserve">БИК </w:t>
      </w:r>
      <w:r w:rsidRPr="002978DC">
        <w:rPr>
          <w:sz w:val="18"/>
          <w:szCs w:val="18"/>
          <w:u w:val="single"/>
        </w:rPr>
        <w:t xml:space="preserve"> </w:t>
      </w:r>
      <w:bookmarkStart w:id="21" w:name="col_BIK"/>
      <w:bookmarkEnd w:id="21"/>
      <w:r w:rsidRPr="002978DC">
        <w:rPr>
          <w:sz w:val="18"/>
          <w:szCs w:val="18"/>
          <w:u w:val="single"/>
        </w:rPr>
        <w:tab/>
      </w:r>
    </w:p>
    <w:p w14:paraId="17A9CC18" w14:textId="77777777" w:rsidR="00A17F47" w:rsidRPr="002978DC" w:rsidRDefault="00A17F47" w:rsidP="00A17F47">
      <w:pPr>
        <w:widowControl/>
        <w:tabs>
          <w:tab w:val="left" w:leader="underscore" w:pos="10206"/>
        </w:tabs>
        <w:jc w:val="both"/>
        <w:rPr>
          <w:b/>
          <w:sz w:val="17"/>
          <w:szCs w:val="17"/>
        </w:rPr>
      </w:pPr>
    </w:p>
    <w:p w14:paraId="6807614D" w14:textId="77777777" w:rsidR="00A17F47" w:rsidRPr="002978DC" w:rsidRDefault="008857EF" w:rsidP="00A17F47">
      <w:pPr>
        <w:widowControl/>
        <w:tabs>
          <w:tab w:val="left" w:leader="underscore" w:pos="10206"/>
        </w:tabs>
        <w:jc w:val="both"/>
        <w:rPr>
          <w:b/>
          <w:sz w:val="17"/>
          <w:szCs w:val="17"/>
        </w:rPr>
      </w:pPr>
      <w:r w:rsidRPr="002978DC">
        <w:rPr>
          <w:b/>
          <w:sz w:val="17"/>
          <w:szCs w:val="17"/>
        </w:rPr>
        <w:t>Потребитель</w:t>
      </w:r>
      <w:r w:rsidR="00A17F47" w:rsidRPr="002978DC">
        <w:rPr>
          <w:b/>
          <w:sz w:val="17"/>
          <w:szCs w:val="17"/>
        </w:rPr>
        <w:t>:</w:t>
      </w:r>
    </w:p>
    <w:p w14:paraId="7E2CA3BB" w14:textId="77777777" w:rsidR="00446AB7" w:rsidRPr="002978DC" w:rsidRDefault="00446AB7" w:rsidP="00446AB7">
      <w:pPr>
        <w:widowControl/>
        <w:tabs>
          <w:tab w:val="left" w:leader="underscore" w:pos="10206"/>
        </w:tabs>
        <w:jc w:val="both"/>
        <w:rPr>
          <w:sz w:val="17"/>
          <w:szCs w:val="17"/>
        </w:rPr>
      </w:pPr>
      <w:r w:rsidRPr="002978DC">
        <w:rPr>
          <w:sz w:val="17"/>
          <w:szCs w:val="17"/>
        </w:rPr>
        <w:t>____________________________________________________________________________________________________________</w:t>
      </w:r>
    </w:p>
    <w:p w14:paraId="11923832" w14:textId="77777777" w:rsidR="00446AB7" w:rsidRPr="002978DC" w:rsidRDefault="002B7AE3" w:rsidP="00446AB7">
      <w:pPr>
        <w:widowControl/>
        <w:tabs>
          <w:tab w:val="left" w:pos="10206"/>
        </w:tabs>
        <w:jc w:val="both"/>
        <w:rPr>
          <w:sz w:val="17"/>
          <w:szCs w:val="17"/>
        </w:rPr>
      </w:pPr>
      <w:r w:rsidRPr="002978DC">
        <w:rPr>
          <w:b/>
          <w:sz w:val="17"/>
          <w:szCs w:val="17"/>
        </w:rPr>
        <w:t>Место нахождения,</w:t>
      </w:r>
      <w:r w:rsidR="00446AB7" w:rsidRPr="002978DC">
        <w:rPr>
          <w:b/>
          <w:sz w:val="17"/>
          <w:szCs w:val="17"/>
        </w:rPr>
        <w:t xml:space="preserve"> адрес</w:t>
      </w:r>
      <w:r w:rsidR="00446AB7" w:rsidRPr="002978DC">
        <w:rPr>
          <w:sz w:val="17"/>
          <w:szCs w:val="17"/>
        </w:rPr>
        <w:t>:</w:t>
      </w:r>
      <w:r w:rsidR="00446AB7" w:rsidRPr="002978DC">
        <w:rPr>
          <w:sz w:val="17"/>
          <w:szCs w:val="17"/>
          <w:u w:val="single"/>
        </w:rPr>
        <w:tab/>
      </w:r>
    </w:p>
    <w:p w14:paraId="31828200" w14:textId="77777777" w:rsidR="00446AB7" w:rsidRPr="002978DC" w:rsidRDefault="002B7AE3" w:rsidP="00446AB7">
      <w:pPr>
        <w:widowControl/>
        <w:tabs>
          <w:tab w:val="left" w:pos="10206"/>
        </w:tabs>
        <w:jc w:val="both"/>
        <w:rPr>
          <w:sz w:val="17"/>
          <w:szCs w:val="17"/>
        </w:rPr>
      </w:pPr>
      <w:r w:rsidRPr="002978DC">
        <w:rPr>
          <w:b/>
          <w:sz w:val="17"/>
          <w:szCs w:val="17"/>
        </w:rPr>
        <w:t>А</w:t>
      </w:r>
      <w:r w:rsidR="00446AB7" w:rsidRPr="002978DC">
        <w:rPr>
          <w:b/>
          <w:sz w:val="17"/>
          <w:szCs w:val="17"/>
        </w:rPr>
        <w:t>дрес</w:t>
      </w:r>
      <w:r w:rsidRPr="002978DC">
        <w:rPr>
          <w:b/>
          <w:sz w:val="17"/>
          <w:szCs w:val="17"/>
        </w:rPr>
        <w:t xml:space="preserve"> для корреспонденции</w:t>
      </w:r>
      <w:r w:rsidR="00446AB7" w:rsidRPr="002978DC">
        <w:rPr>
          <w:b/>
          <w:sz w:val="17"/>
          <w:szCs w:val="17"/>
        </w:rPr>
        <w:t>:</w:t>
      </w:r>
      <w:r w:rsidR="00446AB7" w:rsidRPr="002978DC">
        <w:rPr>
          <w:sz w:val="17"/>
          <w:szCs w:val="17"/>
          <w:u w:val="single"/>
        </w:rPr>
        <w:tab/>
      </w:r>
    </w:p>
    <w:p w14:paraId="76C1F770" w14:textId="77777777" w:rsidR="00446AB7" w:rsidRPr="002978DC" w:rsidRDefault="00446AB7" w:rsidP="00446AB7">
      <w:pPr>
        <w:widowControl/>
        <w:tabs>
          <w:tab w:val="left" w:pos="5812"/>
          <w:tab w:val="left" w:pos="10206"/>
        </w:tabs>
        <w:jc w:val="both"/>
        <w:rPr>
          <w:sz w:val="17"/>
          <w:szCs w:val="17"/>
        </w:rPr>
      </w:pPr>
      <w:r w:rsidRPr="002978DC">
        <w:rPr>
          <w:sz w:val="17"/>
          <w:szCs w:val="17"/>
        </w:rPr>
        <w:t>тел</w:t>
      </w:r>
      <w:r w:rsidRPr="002978DC">
        <w:rPr>
          <w:bCs/>
          <w:sz w:val="17"/>
          <w:szCs w:val="17"/>
        </w:rPr>
        <w:t>.</w:t>
      </w:r>
      <w:bookmarkStart w:id="22" w:name="col20"/>
      <w:bookmarkEnd w:id="22"/>
      <w:r w:rsidRPr="002978DC">
        <w:rPr>
          <w:bCs/>
          <w:sz w:val="17"/>
          <w:szCs w:val="17"/>
          <w:u w:val="single"/>
        </w:rPr>
        <w:tab/>
      </w:r>
      <w:r w:rsidRPr="002978DC">
        <w:rPr>
          <w:bCs/>
          <w:sz w:val="17"/>
          <w:szCs w:val="17"/>
        </w:rPr>
        <w:t xml:space="preserve"> </w:t>
      </w:r>
      <w:r w:rsidRPr="002978DC">
        <w:rPr>
          <w:sz w:val="17"/>
          <w:szCs w:val="17"/>
        </w:rPr>
        <w:t>E-mail</w:t>
      </w:r>
      <w:bookmarkStart w:id="23" w:name="col21"/>
      <w:bookmarkEnd w:id="23"/>
      <w:r w:rsidRPr="002978DC">
        <w:rPr>
          <w:sz w:val="17"/>
          <w:szCs w:val="17"/>
          <w:u w:val="single"/>
        </w:rPr>
        <w:tab/>
      </w:r>
    </w:p>
    <w:p w14:paraId="0A3E81CC" w14:textId="77777777" w:rsidR="00446AB7" w:rsidRPr="002978DC" w:rsidRDefault="00446AB7" w:rsidP="00446AB7">
      <w:pPr>
        <w:widowControl/>
        <w:tabs>
          <w:tab w:val="left" w:pos="2410"/>
          <w:tab w:val="left" w:pos="4820"/>
          <w:tab w:val="left" w:pos="7513"/>
          <w:tab w:val="left" w:pos="10206"/>
        </w:tabs>
        <w:jc w:val="both"/>
        <w:rPr>
          <w:b/>
          <w:sz w:val="17"/>
          <w:szCs w:val="17"/>
        </w:rPr>
      </w:pPr>
      <w:r w:rsidRPr="002978DC">
        <w:rPr>
          <w:sz w:val="17"/>
          <w:szCs w:val="17"/>
        </w:rPr>
        <w:t>ИНН</w:t>
      </w:r>
      <w:bookmarkStart w:id="24" w:name="col22"/>
      <w:bookmarkEnd w:id="24"/>
      <w:r w:rsidRPr="002978DC">
        <w:rPr>
          <w:sz w:val="17"/>
          <w:szCs w:val="17"/>
          <w:u w:val="single"/>
        </w:rPr>
        <w:tab/>
      </w:r>
      <w:r w:rsidRPr="002978DC">
        <w:rPr>
          <w:sz w:val="17"/>
          <w:szCs w:val="17"/>
        </w:rPr>
        <w:t>КПП</w:t>
      </w:r>
      <w:bookmarkStart w:id="25" w:name="col24"/>
      <w:bookmarkEnd w:id="25"/>
      <w:r w:rsidRPr="002978DC">
        <w:rPr>
          <w:sz w:val="17"/>
          <w:szCs w:val="17"/>
          <w:u w:val="single"/>
        </w:rPr>
        <w:tab/>
      </w:r>
      <w:r w:rsidRPr="002978DC">
        <w:rPr>
          <w:sz w:val="17"/>
          <w:szCs w:val="17"/>
        </w:rPr>
        <w:t xml:space="preserve">ОКВЭД </w:t>
      </w:r>
      <w:r w:rsidRPr="002978DC">
        <w:rPr>
          <w:sz w:val="17"/>
          <w:szCs w:val="17"/>
          <w:u w:val="single"/>
        </w:rPr>
        <w:t xml:space="preserve"> </w:t>
      </w:r>
      <w:bookmarkStart w:id="26" w:name="col_OKVED"/>
      <w:bookmarkEnd w:id="26"/>
      <w:r w:rsidRPr="002978DC">
        <w:rPr>
          <w:sz w:val="17"/>
          <w:szCs w:val="17"/>
          <w:u w:val="single"/>
        </w:rPr>
        <w:tab/>
      </w:r>
      <w:r w:rsidRPr="002978DC">
        <w:rPr>
          <w:sz w:val="17"/>
          <w:szCs w:val="17"/>
        </w:rPr>
        <w:t xml:space="preserve">ОКПО </w:t>
      </w:r>
      <w:r w:rsidRPr="002978DC">
        <w:rPr>
          <w:sz w:val="17"/>
          <w:szCs w:val="17"/>
          <w:u w:val="single"/>
        </w:rPr>
        <w:t xml:space="preserve"> </w:t>
      </w:r>
      <w:bookmarkStart w:id="27" w:name="col23"/>
      <w:bookmarkEnd w:id="27"/>
      <w:r w:rsidRPr="002978DC">
        <w:rPr>
          <w:sz w:val="17"/>
          <w:szCs w:val="17"/>
          <w:u w:val="single"/>
        </w:rPr>
        <w:tab/>
      </w:r>
      <w:r w:rsidRPr="002978DC">
        <w:rPr>
          <w:sz w:val="17"/>
          <w:szCs w:val="17"/>
        </w:rPr>
        <w:t xml:space="preserve"> </w:t>
      </w:r>
    </w:p>
    <w:p w14:paraId="1B061733" w14:textId="77777777" w:rsidR="00446AB7" w:rsidRPr="002978DC" w:rsidRDefault="00446AB7" w:rsidP="00446AB7">
      <w:pPr>
        <w:widowControl/>
        <w:tabs>
          <w:tab w:val="left" w:pos="4678"/>
          <w:tab w:val="left" w:leader="underscore" w:pos="10206"/>
        </w:tabs>
        <w:jc w:val="both"/>
        <w:rPr>
          <w:bCs/>
          <w:sz w:val="17"/>
          <w:szCs w:val="17"/>
        </w:rPr>
      </w:pPr>
      <w:r w:rsidRPr="002978DC">
        <w:rPr>
          <w:sz w:val="17"/>
          <w:szCs w:val="17"/>
        </w:rPr>
        <w:t xml:space="preserve">Л/счет </w:t>
      </w:r>
      <w:r w:rsidRPr="002978DC">
        <w:rPr>
          <w:bCs/>
          <w:sz w:val="17"/>
          <w:szCs w:val="17"/>
        </w:rPr>
        <w:t>_____________________________________________ в ________________________________________________________</w:t>
      </w:r>
    </w:p>
    <w:p w14:paraId="53B4B9D2" w14:textId="77777777" w:rsidR="00446AB7" w:rsidRPr="002978DC" w:rsidRDefault="00446AB7" w:rsidP="00446AB7">
      <w:pPr>
        <w:widowControl/>
        <w:tabs>
          <w:tab w:val="left" w:pos="5245"/>
          <w:tab w:val="left" w:pos="10206"/>
        </w:tabs>
        <w:jc w:val="both"/>
        <w:rPr>
          <w:sz w:val="17"/>
          <w:szCs w:val="17"/>
        </w:rPr>
      </w:pPr>
      <w:r w:rsidRPr="002978DC">
        <w:rPr>
          <w:sz w:val="17"/>
          <w:szCs w:val="17"/>
        </w:rPr>
        <w:t>Р/счет</w:t>
      </w:r>
      <w:r w:rsidRPr="002978DC">
        <w:rPr>
          <w:sz w:val="17"/>
          <w:szCs w:val="17"/>
          <w:u w:val="single"/>
        </w:rPr>
        <w:tab/>
      </w:r>
      <w:r w:rsidRPr="002978DC">
        <w:rPr>
          <w:sz w:val="17"/>
          <w:szCs w:val="17"/>
        </w:rPr>
        <w:t>Кор.счет</w:t>
      </w:r>
      <w:r w:rsidRPr="002978DC">
        <w:rPr>
          <w:sz w:val="17"/>
          <w:szCs w:val="17"/>
          <w:u w:val="single"/>
        </w:rPr>
        <w:t xml:space="preserve">  </w:t>
      </w:r>
      <w:bookmarkStart w:id="28" w:name="col_k_s_abon"/>
      <w:bookmarkEnd w:id="28"/>
      <w:r w:rsidRPr="002978DC">
        <w:rPr>
          <w:sz w:val="17"/>
          <w:szCs w:val="17"/>
          <w:u w:val="single"/>
        </w:rPr>
        <w:tab/>
      </w:r>
    </w:p>
    <w:p w14:paraId="57499344" w14:textId="77777777" w:rsidR="00446AB7" w:rsidRPr="002978DC" w:rsidRDefault="00446AB7" w:rsidP="00446AB7">
      <w:pPr>
        <w:widowControl/>
        <w:tabs>
          <w:tab w:val="left" w:pos="7655"/>
          <w:tab w:val="left" w:pos="10206"/>
        </w:tabs>
        <w:jc w:val="both"/>
        <w:rPr>
          <w:sz w:val="17"/>
          <w:szCs w:val="17"/>
        </w:rPr>
      </w:pPr>
      <w:r w:rsidRPr="002978DC">
        <w:rPr>
          <w:sz w:val="17"/>
          <w:szCs w:val="17"/>
        </w:rPr>
        <w:t>в</w:t>
      </w:r>
      <w:bookmarkStart w:id="29" w:name="col_bank_abon"/>
      <w:bookmarkEnd w:id="29"/>
      <w:r w:rsidRPr="002978DC">
        <w:rPr>
          <w:sz w:val="17"/>
          <w:szCs w:val="17"/>
          <w:u w:val="single"/>
        </w:rPr>
        <w:tab/>
      </w:r>
      <w:r w:rsidRPr="002978DC">
        <w:rPr>
          <w:sz w:val="17"/>
          <w:szCs w:val="17"/>
        </w:rPr>
        <w:t xml:space="preserve"> БИК</w:t>
      </w:r>
      <w:r w:rsidRPr="002978DC">
        <w:rPr>
          <w:sz w:val="17"/>
          <w:szCs w:val="17"/>
          <w:u w:val="single"/>
        </w:rPr>
        <w:t xml:space="preserve"> </w:t>
      </w:r>
      <w:bookmarkStart w:id="30" w:name="col_Bik_Abon"/>
      <w:bookmarkEnd w:id="30"/>
      <w:r w:rsidRPr="002978DC">
        <w:rPr>
          <w:sz w:val="17"/>
          <w:szCs w:val="17"/>
          <w:u w:val="single"/>
        </w:rPr>
        <w:tab/>
      </w:r>
    </w:p>
    <w:bookmarkEnd w:id="10"/>
    <w:bookmarkEnd w:id="11"/>
    <w:p w14:paraId="3CA379B6" w14:textId="77777777" w:rsidR="00446AB7" w:rsidRPr="002978DC" w:rsidRDefault="00446AB7" w:rsidP="00446AB7">
      <w:pPr>
        <w:widowControl/>
        <w:jc w:val="both"/>
        <w:rPr>
          <w:sz w:val="17"/>
          <w:szCs w:val="17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820"/>
        <w:gridCol w:w="567"/>
        <w:gridCol w:w="4536"/>
      </w:tblGrid>
      <w:tr w:rsidR="00446AB7" w:rsidRPr="002978DC" w14:paraId="35CEA17A" w14:textId="77777777" w:rsidTr="009E2D84">
        <w:tc>
          <w:tcPr>
            <w:tcW w:w="4820" w:type="dxa"/>
          </w:tcPr>
          <w:p w14:paraId="66810512" w14:textId="77777777" w:rsidR="00446AB7" w:rsidRPr="002978DC" w:rsidRDefault="00446AB7" w:rsidP="009E2D84">
            <w:pPr>
              <w:widowControl/>
              <w:jc w:val="both"/>
              <w:rPr>
                <w:b/>
                <w:sz w:val="17"/>
                <w:szCs w:val="17"/>
              </w:rPr>
            </w:pPr>
            <w:bookmarkStart w:id="31" w:name="OLE_LINK26"/>
            <w:bookmarkStart w:id="32" w:name="OLE_LINK27"/>
            <w:bookmarkStart w:id="33" w:name="OLE_LINK24"/>
            <w:r w:rsidRPr="002978DC">
              <w:rPr>
                <w:b/>
                <w:sz w:val="17"/>
                <w:szCs w:val="17"/>
              </w:rPr>
              <w:t>От Теплоснабжающей организации</w:t>
            </w:r>
          </w:p>
        </w:tc>
        <w:tc>
          <w:tcPr>
            <w:tcW w:w="567" w:type="dxa"/>
          </w:tcPr>
          <w:p w14:paraId="7EAC6817" w14:textId="77777777" w:rsidR="00446AB7" w:rsidRPr="002978DC" w:rsidRDefault="00446AB7" w:rsidP="009E2D84">
            <w:pPr>
              <w:widowControl/>
              <w:jc w:val="both"/>
              <w:rPr>
                <w:b/>
                <w:sz w:val="17"/>
                <w:szCs w:val="17"/>
              </w:rPr>
            </w:pPr>
          </w:p>
        </w:tc>
        <w:tc>
          <w:tcPr>
            <w:tcW w:w="4536" w:type="dxa"/>
          </w:tcPr>
          <w:p w14:paraId="3722316B" w14:textId="77777777" w:rsidR="00446AB7" w:rsidRPr="002978DC" w:rsidRDefault="008857EF" w:rsidP="009E2D84">
            <w:pPr>
              <w:widowControl/>
              <w:jc w:val="both"/>
              <w:rPr>
                <w:sz w:val="17"/>
                <w:szCs w:val="17"/>
              </w:rPr>
            </w:pPr>
            <w:r w:rsidRPr="002978DC">
              <w:rPr>
                <w:b/>
                <w:sz w:val="17"/>
                <w:szCs w:val="17"/>
              </w:rPr>
              <w:t xml:space="preserve">От </w:t>
            </w:r>
            <w:r w:rsidR="00446AB7" w:rsidRPr="002978DC">
              <w:rPr>
                <w:b/>
                <w:sz w:val="17"/>
                <w:szCs w:val="17"/>
              </w:rPr>
              <w:t>Потребителя</w:t>
            </w:r>
            <w:r w:rsidR="00446AB7" w:rsidRPr="002978DC">
              <w:rPr>
                <w:sz w:val="17"/>
                <w:szCs w:val="17"/>
              </w:rPr>
              <w:t xml:space="preserve">                                                                                                                             </w:t>
            </w:r>
          </w:p>
        </w:tc>
      </w:tr>
      <w:tr w:rsidR="00446AB7" w:rsidRPr="002978DC" w14:paraId="2D242453" w14:textId="77777777" w:rsidTr="009E2D84">
        <w:tc>
          <w:tcPr>
            <w:tcW w:w="4820" w:type="dxa"/>
            <w:tcBorders>
              <w:bottom w:val="single" w:sz="4" w:space="0" w:color="auto"/>
            </w:tcBorders>
          </w:tcPr>
          <w:p w14:paraId="5315835C" w14:textId="77777777" w:rsidR="00446AB7" w:rsidRPr="002978DC" w:rsidRDefault="00446AB7" w:rsidP="003C4A6E">
            <w:pPr>
              <w:widowControl/>
              <w:suppressAutoHyphens/>
              <w:jc w:val="center"/>
              <w:rPr>
                <w:sz w:val="17"/>
                <w:szCs w:val="17"/>
                <w:lang w:eastAsia="ar-SA"/>
              </w:rPr>
            </w:pPr>
            <w:bookmarkStart w:id="34" w:name="col28"/>
            <w:bookmarkEnd w:id="34"/>
          </w:p>
        </w:tc>
        <w:tc>
          <w:tcPr>
            <w:tcW w:w="567" w:type="dxa"/>
          </w:tcPr>
          <w:p w14:paraId="7B5D498B" w14:textId="77777777" w:rsidR="00446AB7" w:rsidRPr="002978DC" w:rsidRDefault="00446AB7" w:rsidP="009E2D84">
            <w:pPr>
              <w:widowControl/>
              <w:tabs>
                <w:tab w:val="left" w:pos="4606"/>
              </w:tabs>
              <w:suppressAutoHyphens/>
              <w:jc w:val="both"/>
              <w:rPr>
                <w:sz w:val="17"/>
                <w:szCs w:val="17"/>
                <w:lang w:eastAsia="ar-SA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44DB53A1" w14:textId="77777777" w:rsidR="00446AB7" w:rsidRPr="002978DC" w:rsidRDefault="00446AB7" w:rsidP="009E2D84">
            <w:pPr>
              <w:widowControl/>
              <w:tabs>
                <w:tab w:val="left" w:pos="4606"/>
              </w:tabs>
              <w:suppressAutoHyphens/>
              <w:jc w:val="center"/>
              <w:rPr>
                <w:sz w:val="17"/>
                <w:szCs w:val="17"/>
                <w:lang w:eastAsia="ar-SA"/>
              </w:rPr>
            </w:pPr>
            <w:bookmarkStart w:id="35" w:name="col31"/>
            <w:bookmarkEnd w:id="35"/>
          </w:p>
        </w:tc>
      </w:tr>
      <w:tr w:rsidR="00446AB7" w:rsidRPr="002978DC" w14:paraId="41DDF709" w14:textId="77777777" w:rsidTr="009E2D84">
        <w:tc>
          <w:tcPr>
            <w:tcW w:w="4820" w:type="dxa"/>
            <w:tcBorders>
              <w:top w:val="single" w:sz="4" w:space="0" w:color="auto"/>
            </w:tcBorders>
          </w:tcPr>
          <w:p w14:paraId="5E926003" w14:textId="77777777" w:rsidR="00446AB7" w:rsidRPr="002978DC" w:rsidRDefault="00446AB7" w:rsidP="009E2D84">
            <w:pPr>
              <w:widowControl/>
              <w:suppressAutoHyphens/>
              <w:jc w:val="center"/>
              <w:rPr>
                <w:sz w:val="17"/>
                <w:szCs w:val="17"/>
                <w:lang w:eastAsia="ar-SA"/>
              </w:rPr>
            </w:pPr>
            <w:r w:rsidRPr="002978DC">
              <w:rPr>
                <w:sz w:val="17"/>
                <w:szCs w:val="17"/>
                <w:lang w:eastAsia="ar-SA"/>
              </w:rPr>
              <w:t>(Должность.)</w:t>
            </w:r>
          </w:p>
        </w:tc>
        <w:tc>
          <w:tcPr>
            <w:tcW w:w="567" w:type="dxa"/>
          </w:tcPr>
          <w:p w14:paraId="307A4774" w14:textId="77777777" w:rsidR="00446AB7" w:rsidRPr="002978DC" w:rsidRDefault="00446AB7" w:rsidP="009E2D84">
            <w:pPr>
              <w:widowControl/>
              <w:suppressAutoHyphens/>
              <w:jc w:val="both"/>
              <w:rPr>
                <w:sz w:val="17"/>
                <w:szCs w:val="17"/>
                <w:lang w:eastAsia="ar-SA"/>
              </w:rPr>
            </w:pPr>
          </w:p>
        </w:tc>
        <w:tc>
          <w:tcPr>
            <w:tcW w:w="4536" w:type="dxa"/>
            <w:tcBorders>
              <w:top w:val="single" w:sz="4" w:space="0" w:color="auto"/>
            </w:tcBorders>
          </w:tcPr>
          <w:p w14:paraId="5E140A5A" w14:textId="77777777" w:rsidR="00446AB7" w:rsidRPr="002978DC" w:rsidRDefault="00446AB7" w:rsidP="009E2D84">
            <w:pPr>
              <w:widowControl/>
              <w:suppressAutoHyphens/>
              <w:jc w:val="center"/>
              <w:rPr>
                <w:sz w:val="17"/>
                <w:szCs w:val="17"/>
                <w:lang w:eastAsia="ar-SA"/>
              </w:rPr>
            </w:pPr>
            <w:r w:rsidRPr="002978DC">
              <w:rPr>
                <w:sz w:val="17"/>
                <w:szCs w:val="17"/>
                <w:lang w:eastAsia="ar-SA"/>
              </w:rPr>
              <w:t>(Должность)</w:t>
            </w:r>
          </w:p>
        </w:tc>
      </w:tr>
      <w:tr w:rsidR="00446AB7" w:rsidRPr="002978DC" w14:paraId="5E9D621C" w14:textId="77777777" w:rsidTr="009E2D84">
        <w:tc>
          <w:tcPr>
            <w:tcW w:w="4820" w:type="dxa"/>
            <w:tcBorders>
              <w:bottom w:val="single" w:sz="4" w:space="0" w:color="auto"/>
            </w:tcBorders>
          </w:tcPr>
          <w:p w14:paraId="7B5AF406" w14:textId="77777777" w:rsidR="00446AB7" w:rsidRPr="002978DC" w:rsidRDefault="00446AB7" w:rsidP="003C4A6E">
            <w:pPr>
              <w:widowControl/>
              <w:suppressAutoHyphens/>
              <w:rPr>
                <w:sz w:val="17"/>
                <w:szCs w:val="17"/>
                <w:lang w:eastAsia="ar-SA"/>
              </w:rPr>
            </w:pPr>
            <w:bookmarkStart w:id="36" w:name="col29"/>
            <w:bookmarkEnd w:id="36"/>
          </w:p>
        </w:tc>
        <w:tc>
          <w:tcPr>
            <w:tcW w:w="567" w:type="dxa"/>
          </w:tcPr>
          <w:p w14:paraId="6B508FA0" w14:textId="77777777" w:rsidR="00446AB7" w:rsidRPr="002978DC" w:rsidRDefault="00446AB7" w:rsidP="009E2D84">
            <w:pPr>
              <w:widowControl/>
              <w:suppressAutoHyphens/>
              <w:jc w:val="both"/>
              <w:rPr>
                <w:sz w:val="17"/>
                <w:szCs w:val="17"/>
                <w:lang w:eastAsia="ar-SA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0CA2DA4D" w14:textId="77777777" w:rsidR="00446AB7" w:rsidRPr="002978DC" w:rsidRDefault="00446AB7" w:rsidP="009E2D84">
            <w:pPr>
              <w:widowControl/>
              <w:suppressAutoHyphens/>
              <w:jc w:val="center"/>
              <w:rPr>
                <w:sz w:val="17"/>
                <w:szCs w:val="17"/>
                <w:lang w:eastAsia="ar-SA"/>
              </w:rPr>
            </w:pPr>
            <w:bookmarkStart w:id="37" w:name="col32"/>
            <w:bookmarkEnd w:id="37"/>
          </w:p>
        </w:tc>
      </w:tr>
      <w:tr w:rsidR="00446AB7" w:rsidRPr="002978DC" w14:paraId="0ABDD0E8" w14:textId="77777777" w:rsidTr="009E2D84">
        <w:tc>
          <w:tcPr>
            <w:tcW w:w="4820" w:type="dxa"/>
            <w:tcBorders>
              <w:top w:val="single" w:sz="4" w:space="0" w:color="auto"/>
            </w:tcBorders>
          </w:tcPr>
          <w:p w14:paraId="56C9B778" w14:textId="77777777" w:rsidR="00446AB7" w:rsidRPr="002978DC" w:rsidRDefault="00446AB7" w:rsidP="009E2D84">
            <w:pPr>
              <w:widowControl/>
              <w:suppressAutoHyphens/>
              <w:jc w:val="center"/>
              <w:rPr>
                <w:sz w:val="17"/>
                <w:szCs w:val="17"/>
                <w:lang w:eastAsia="ar-SA"/>
              </w:rPr>
            </w:pPr>
            <w:r w:rsidRPr="002978DC">
              <w:rPr>
                <w:sz w:val="17"/>
                <w:szCs w:val="17"/>
                <w:lang w:eastAsia="ar-SA"/>
              </w:rPr>
              <w:t>(Ф.И.О.)</w:t>
            </w:r>
          </w:p>
        </w:tc>
        <w:tc>
          <w:tcPr>
            <w:tcW w:w="567" w:type="dxa"/>
          </w:tcPr>
          <w:p w14:paraId="139054A2" w14:textId="77777777" w:rsidR="00446AB7" w:rsidRPr="002978DC" w:rsidRDefault="00446AB7" w:rsidP="009E2D84">
            <w:pPr>
              <w:widowControl/>
              <w:suppressAutoHyphens/>
              <w:jc w:val="both"/>
              <w:rPr>
                <w:sz w:val="17"/>
                <w:szCs w:val="17"/>
                <w:lang w:eastAsia="ar-SA"/>
              </w:rPr>
            </w:pPr>
          </w:p>
        </w:tc>
        <w:tc>
          <w:tcPr>
            <w:tcW w:w="4536" w:type="dxa"/>
            <w:tcBorders>
              <w:top w:val="single" w:sz="4" w:space="0" w:color="auto"/>
            </w:tcBorders>
          </w:tcPr>
          <w:p w14:paraId="230B7CC2" w14:textId="77777777" w:rsidR="00446AB7" w:rsidRPr="002978DC" w:rsidRDefault="00446AB7" w:rsidP="009E2D84">
            <w:pPr>
              <w:widowControl/>
              <w:suppressAutoHyphens/>
              <w:jc w:val="center"/>
              <w:rPr>
                <w:sz w:val="17"/>
                <w:szCs w:val="17"/>
                <w:lang w:eastAsia="ar-SA"/>
              </w:rPr>
            </w:pPr>
            <w:r w:rsidRPr="002978DC">
              <w:rPr>
                <w:sz w:val="17"/>
                <w:szCs w:val="17"/>
                <w:lang w:eastAsia="ar-SA"/>
              </w:rPr>
              <w:t>(Ф.И.О.)</w:t>
            </w:r>
          </w:p>
        </w:tc>
      </w:tr>
      <w:tr w:rsidR="00446AB7" w:rsidRPr="002978DC" w14:paraId="007A1BBD" w14:textId="77777777" w:rsidTr="009E2D84">
        <w:tc>
          <w:tcPr>
            <w:tcW w:w="4820" w:type="dxa"/>
            <w:tcBorders>
              <w:bottom w:val="single" w:sz="4" w:space="0" w:color="auto"/>
            </w:tcBorders>
          </w:tcPr>
          <w:p w14:paraId="2F041120" w14:textId="77777777" w:rsidR="00446AB7" w:rsidRPr="002978DC" w:rsidRDefault="00446AB7" w:rsidP="009E2D84">
            <w:pPr>
              <w:widowControl/>
              <w:suppressAutoHyphens/>
              <w:jc w:val="both"/>
              <w:rPr>
                <w:sz w:val="17"/>
                <w:szCs w:val="17"/>
                <w:lang w:eastAsia="ar-SA"/>
              </w:rPr>
            </w:pPr>
          </w:p>
        </w:tc>
        <w:tc>
          <w:tcPr>
            <w:tcW w:w="567" w:type="dxa"/>
          </w:tcPr>
          <w:p w14:paraId="4A11BEFB" w14:textId="77777777" w:rsidR="00446AB7" w:rsidRPr="002978DC" w:rsidRDefault="00446AB7" w:rsidP="009E2D84">
            <w:pPr>
              <w:widowControl/>
              <w:suppressAutoHyphens/>
              <w:jc w:val="both"/>
              <w:rPr>
                <w:sz w:val="17"/>
                <w:szCs w:val="17"/>
                <w:lang w:eastAsia="ar-SA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25D89287" w14:textId="77777777" w:rsidR="00446AB7" w:rsidRPr="002978DC" w:rsidRDefault="00446AB7" w:rsidP="009E2D84">
            <w:pPr>
              <w:widowControl/>
              <w:suppressAutoHyphens/>
              <w:jc w:val="both"/>
              <w:rPr>
                <w:sz w:val="17"/>
                <w:szCs w:val="17"/>
                <w:lang w:eastAsia="ar-SA"/>
              </w:rPr>
            </w:pPr>
          </w:p>
        </w:tc>
      </w:tr>
      <w:tr w:rsidR="00446AB7" w:rsidRPr="002978DC" w14:paraId="0F08E9ED" w14:textId="77777777" w:rsidTr="009E2D84">
        <w:tc>
          <w:tcPr>
            <w:tcW w:w="4820" w:type="dxa"/>
            <w:tcBorders>
              <w:top w:val="single" w:sz="4" w:space="0" w:color="auto"/>
            </w:tcBorders>
          </w:tcPr>
          <w:p w14:paraId="6786DB34" w14:textId="77777777" w:rsidR="00446AB7" w:rsidRPr="002978DC" w:rsidRDefault="00446AB7" w:rsidP="009E2D84">
            <w:pPr>
              <w:widowControl/>
              <w:suppressAutoHyphens/>
              <w:jc w:val="center"/>
              <w:rPr>
                <w:sz w:val="17"/>
                <w:szCs w:val="17"/>
                <w:lang w:eastAsia="ar-SA"/>
              </w:rPr>
            </w:pPr>
            <w:r w:rsidRPr="002978DC">
              <w:rPr>
                <w:sz w:val="17"/>
                <w:szCs w:val="17"/>
                <w:lang w:eastAsia="ar-SA"/>
              </w:rPr>
              <w:t>(Подпись)</w:t>
            </w:r>
          </w:p>
        </w:tc>
        <w:tc>
          <w:tcPr>
            <w:tcW w:w="567" w:type="dxa"/>
          </w:tcPr>
          <w:p w14:paraId="3B9446EA" w14:textId="77777777" w:rsidR="00446AB7" w:rsidRPr="002978DC" w:rsidRDefault="00446AB7" w:rsidP="009E2D84">
            <w:pPr>
              <w:widowControl/>
              <w:suppressAutoHyphens/>
              <w:jc w:val="both"/>
              <w:rPr>
                <w:sz w:val="17"/>
                <w:szCs w:val="17"/>
                <w:lang w:eastAsia="ar-SA"/>
              </w:rPr>
            </w:pPr>
          </w:p>
        </w:tc>
        <w:tc>
          <w:tcPr>
            <w:tcW w:w="4536" w:type="dxa"/>
            <w:tcBorders>
              <w:top w:val="single" w:sz="4" w:space="0" w:color="auto"/>
            </w:tcBorders>
          </w:tcPr>
          <w:p w14:paraId="427148F6" w14:textId="77777777" w:rsidR="00446AB7" w:rsidRPr="002978DC" w:rsidRDefault="00446AB7" w:rsidP="009E2D84">
            <w:pPr>
              <w:widowControl/>
              <w:suppressAutoHyphens/>
              <w:jc w:val="center"/>
              <w:rPr>
                <w:sz w:val="17"/>
                <w:szCs w:val="17"/>
                <w:lang w:eastAsia="ar-SA"/>
              </w:rPr>
            </w:pPr>
            <w:r w:rsidRPr="002978DC">
              <w:rPr>
                <w:sz w:val="17"/>
                <w:szCs w:val="17"/>
                <w:lang w:eastAsia="ar-SA"/>
              </w:rPr>
              <w:t>(Подпись)</w:t>
            </w:r>
          </w:p>
        </w:tc>
      </w:tr>
      <w:tr w:rsidR="00446AB7" w:rsidRPr="002978DC" w14:paraId="255929BC" w14:textId="77777777" w:rsidTr="009E2D84">
        <w:tc>
          <w:tcPr>
            <w:tcW w:w="4820" w:type="dxa"/>
          </w:tcPr>
          <w:p w14:paraId="6402D36E" w14:textId="77777777" w:rsidR="00446AB7" w:rsidRPr="002978DC" w:rsidRDefault="00446AB7" w:rsidP="009E2D84">
            <w:pPr>
              <w:widowControl/>
              <w:suppressAutoHyphens/>
              <w:jc w:val="both"/>
              <w:rPr>
                <w:sz w:val="17"/>
                <w:szCs w:val="17"/>
                <w:lang w:eastAsia="ar-SA"/>
              </w:rPr>
            </w:pPr>
            <w:r w:rsidRPr="002978DC">
              <w:rPr>
                <w:sz w:val="17"/>
                <w:szCs w:val="17"/>
                <w:lang w:eastAsia="ar-SA"/>
              </w:rPr>
              <w:t>“____”_______________  202</w:t>
            </w:r>
            <w:bookmarkStart w:id="38" w:name="col26"/>
            <w:bookmarkEnd w:id="38"/>
            <w:r w:rsidR="00E3205E" w:rsidRPr="002978DC">
              <w:rPr>
                <w:sz w:val="17"/>
                <w:szCs w:val="17"/>
                <w:lang w:eastAsia="ar-SA"/>
              </w:rPr>
              <w:t>2</w:t>
            </w:r>
            <w:r w:rsidRPr="002978DC">
              <w:rPr>
                <w:sz w:val="17"/>
                <w:szCs w:val="17"/>
                <w:lang w:eastAsia="ar-SA"/>
              </w:rPr>
              <w:t xml:space="preserve"> г.                                </w:t>
            </w:r>
          </w:p>
        </w:tc>
        <w:tc>
          <w:tcPr>
            <w:tcW w:w="567" w:type="dxa"/>
          </w:tcPr>
          <w:p w14:paraId="5B7614DA" w14:textId="77777777" w:rsidR="00446AB7" w:rsidRPr="002978DC" w:rsidRDefault="00446AB7" w:rsidP="009E2D84">
            <w:pPr>
              <w:widowControl/>
              <w:suppressAutoHyphens/>
              <w:jc w:val="both"/>
              <w:rPr>
                <w:sz w:val="17"/>
                <w:szCs w:val="17"/>
                <w:lang w:eastAsia="ar-SA"/>
              </w:rPr>
            </w:pPr>
          </w:p>
        </w:tc>
        <w:tc>
          <w:tcPr>
            <w:tcW w:w="4536" w:type="dxa"/>
          </w:tcPr>
          <w:p w14:paraId="5C0ACCA1" w14:textId="77777777" w:rsidR="00446AB7" w:rsidRPr="002978DC" w:rsidRDefault="00446AB7" w:rsidP="00E3205E">
            <w:pPr>
              <w:widowControl/>
              <w:suppressAutoHyphens/>
              <w:jc w:val="both"/>
              <w:rPr>
                <w:sz w:val="17"/>
                <w:szCs w:val="17"/>
                <w:lang w:eastAsia="ar-SA"/>
              </w:rPr>
            </w:pPr>
            <w:r w:rsidRPr="002978DC">
              <w:rPr>
                <w:sz w:val="17"/>
                <w:szCs w:val="17"/>
                <w:lang w:eastAsia="ar-SA"/>
              </w:rPr>
              <w:t>“_____”______________ 202</w:t>
            </w:r>
            <w:bookmarkStart w:id="39" w:name="col27"/>
            <w:bookmarkEnd w:id="39"/>
            <w:r w:rsidR="00E3205E" w:rsidRPr="002978DC">
              <w:rPr>
                <w:sz w:val="17"/>
                <w:szCs w:val="17"/>
                <w:lang w:eastAsia="ar-SA"/>
              </w:rPr>
              <w:t>2</w:t>
            </w:r>
            <w:r w:rsidRPr="002978DC">
              <w:rPr>
                <w:sz w:val="17"/>
                <w:szCs w:val="17"/>
                <w:lang w:eastAsia="ar-SA"/>
              </w:rPr>
              <w:t xml:space="preserve"> г</w:t>
            </w:r>
          </w:p>
        </w:tc>
      </w:tr>
      <w:tr w:rsidR="00446AB7" w:rsidRPr="002978DC" w14:paraId="7F4539D8" w14:textId="77777777" w:rsidTr="009E2D84">
        <w:tc>
          <w:tcPr>
            <w:tcW w:w="4820" w:type="dxa"/>
          </w:tcPr>
          <w:p w14:paraId="68A2E4B1" w14:textId="77777777" w:rsidR="00446AB7" w:rsidRPr="002978DC" w:rsidRDefault="00446AB7" w:rsidP="009E2D84">
            <w:pPr>
              <w:widowControl/>
              <w:suppressAutoHyphens/>
              <w:jc w:val="both"/>
              <w:rPr>
                <w:sz w:val="17"/>
                <w:szCs w:val="17"/>
                <w:lang w:eastAsia="ar-SA"/>
              </w:rPr>
            </w:pPr>
            <w:r w:rsidRPr="002978DC">
              <w:rPr>
                <w:sz w:val="17"/>
                <w:szCs w:val="17"/>
                <w:lang w:eastAsia="ar-SA"/>
              </w:rPr>
              <w:t xml:space="preserve">П                   .м.п.                                                                    </w:t>
            </w:r>
          </w:p>
        </w:tc>
        <w:tc>
          <w:tcPr>
            <w:tcW w:w="567" w:type="dxa"/>
          </w:tcPr>
          <w:p w14:paraId="4C2C3A82" w14:textId="77777777" w:rsidR="00446AB7" w:rsidRPr="002978DC" w:rsidRDefault="00446AB7" w:rsidP="009E2D84">
            <w:pPr>
              <w:widowControl/>
              <w:suppressAutoHyphens/>
              <w:jc w:val="both"/>
              <w:rPr>
                <w:sz w:val="17"/>
                <w:szCs w:val="17"/>
                <w:lang w:eastAsia="ar-SA"/>
              </w:rPr>
            </w:pPr>
          </w:p>
        </w:tc>
        <w:tc>
          <w:tcPr>
            <w:tcW w:w="4536" w:type="dxa"/>
          </w:tcPr>
          <w:p w14:paraId="57CD6FC2" w14:textId="77777777" w:rsidR="00446AB7" w:rsidRPr="002978DC" w:rsidRDefault="00446AB7" w:rsidP="009E2D84">
            <w:pPr>
              <w:widowControl/>
              <w:suppressAutoHyphens/>
              <w:jc w:val="both"/>
              <w:rPr>
                <w:sz w:val="17"/>
                <w:szCs w:val="17"/>
                <w:lang w:eastAsia="ar-SA"/>
              </w:rPr>
            </w:pPr>
            <w:r w:rsidRPr="002978DC">
              <w:rPr>
                <w:sz w:val="17"/>
                <w:szCs w:val="17"/>
                <w:lang w:eastAsia="ar-SA"/>
              </w:rPr>
              <w:t xml:space="preserve">                           м.п.</w:t>
            </w:r>
          </w:p>
        </w:tc>
      </w:tr>
      <w:bookmarkEnd w:id="31"/>
      <w:bookmarkEnd w:id="32"/>
      <w:bookmarkEnd w:id="33"/>
    </w:tbl>
    <w:p w14:paraId="1DC9018A" w14:textId="77777777" w:rsidR="006B2B5A" w:rsidRPr="002978DC" w:rsidRDefault="006B2B5A" w:rsidP="006B2B5A">
      <w:pPr>
        <w:widowControl/>
        <w:jc w:val="both"/>
        <w:rPr>
          <w:snapToGrid w:val="0"/>
          <w:sz w:val="17"/>
          <w:szCs w:val="17"/>
          <w:lang w:val="en-US"/>
        </w:rPr>
      </w:pPr>
    </w:p>
    <w:p w14:paraId="434CDE87" w14:textId="77777777" w:rsidR="006B2B5A" w:rsidRPr="002978DC" w:rsidRDefault="006B2B5A" w:rsidP="006B2B5A">
      <w:pPr>
        <w:widowControl/>
        <w:tabs>
          <w:tab w:val="left" w:pos="-1701"/>
        </w:tabs>
        <w:suppressAutoHyphens/>
        <w:jc w:val="both"/>
        <w:rPr>
          <w:snapToGrid w:val="0"/>
          <w:sz w:val="17"/>
          <w:szCs w:val="17"/>
        </w:rPr>
      </w:pPr>
      <w:r w:rsidRPr="002978DC">
        <w:rPr>
          <w:snapToGrid w:val="0"/>
          <w:sz w:val="17"/>
          <w:szCs w:val="17"/>
        </w:rPr>
        <w:t xml:space="preserve">Согласовано: </w:t>
      </w:r>
      <w:r w:rsidR="00DC4224" w:rsidRPr="002978DC">
        <w:rPr>
          <w:snapToGrid w:val="0"/>
          <w:sz w:val="17"/>
          <w:szCs w:val="17"/>
        </w:rPr>
        <w:t xml:space="preserve"> </w:t>
      </w:r>
      <w:r w:rsidRPr="002978DC">
        <w:rPr>
          <w:snapToGrid w:val="0"/>
          <w:sz w:val="17"/>
          <w:szCs w:val="17"/>
        </w:rPr>
        <w:t xml:space="preserve">юридический отдел: юрисконсульт:                                        </w:t>
      </w:r>
    </w:p>
    <w:p w14:paraId="7701C13F" w14:textId="77777777" w:rsidR="006B2B5A" w:rsidRPr="002978DC" w:rsidRDefault="006B2B5A" w:rsidP="006B2B5A">
      <w:pPr>
        <w:widowControl/>
        <w:tabs>
          <w:tab w:val="left" w:pos="-1701"/>
        </w:tabs>
        <w:suppressAutoHyphens/>
        <w:jc w:val="both"/>
        <w:rPr>
          <w:snapToGrid w:val="0"/>
          <w:sz w:val="17"/>
          <w:szCs w:val="17"/>
        </w:rPr>
      </w:pPr>
      <w:r w:rsidRPr="002978DC">
        <w:rPr>
          <w:snapToGrid w:val="0"/>
          <w:sz w:val="17"/>
          <w:szCs w:val="17"/>
        </w:rPr>
        <w:t>________________________________________________</w:t>
      </w:r>
    </w:p>
    <w:p w14:paraId="195F96C9" w14:textId="77777777" w:rsidR="006B2B5A" w:rsidRPr="002978DC" w:rsidRDefault="006B2B5A" w:rsidP="006B2B5A">
      <w:pPr>
        <w:widowControl/>
        <w:rPr>
          <w:sz w:val="17"/>
          <w:szCs w:val="17"/>
        </w:rPr>
      </w:pPr>
      <w:r w:rsidRPr="002978DC">
        <w:rPr>
          <w:snapToGrid w:val="0"/>
          <w:sz w:val="17"/>
          <w:szCs w:val="17"/>
        </w:rPr>
        <w:t>ФИО                                    подпись                    дата</w:t>
      </w:r>
    </w:p>
    <w:p w14:paraId="03284B1B" w14:textId="77777777" w:rsidR="004E5A75" w:rsidRPr="002978DC" w:rsidRDefault="004E5A75" w:rsidP="006B2B5A">
      <w:pPr>
        <w:widowControl/>
        <w:jc w:val="both"/>
        <w:rPr>
          <w:sz w:val="24"/>
          <w:szCs w:val="24"/>
        </w:rPr>
      </w:pPr>
      <w:bookmarkStart w:id="40" w:name="end"/>
      <w:bookmarkEnd w:id="40"/>
    </w:p>
    <w:sectPr w:rsidR="004E5A75" w:rsidRPr="002978DC" w:rsidSect="008A0181">
      <w:footerReference w:type="even" r:id="rId8"/>
      <w:footerReference w:type="default" r:id="rId9"/>
      <w:type w:val="continuous"/>
      <w:pgSz w:w="11907" w:h="16840" w:code="9"/>
      <w:pgMar w:top="1134" w:right="567" w:bottom="1134" w:left="1418" w:header="680" w:footer="68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39345B" w14:textId="77777777" w:rsidR="00596404" w:rsidRDefault="00596404">
      <w:pPr>
        <w:widowControl/>
        <w:rPr>
          <w:sz w:val="24"/>
          <w:szCs w:val="24"/>
        </w:rPr>
      </w:pPr>
      <w:r>
        <w:rPr>
          <w:sz w:val="24"/>
          <w:szCs w:val="24"/>
        </w:rPr>
        <w:separator/>
      </w:r>
    </w:p>
  </w:endnote>
  <w:endnote w:type="continuationSeparator" w:id="0">
    <w:p w14:paraId="413355D4" w14:textId="77777777" w:rsidR="00596404" w:rsidRDefault="00596404">
      <w:pPr>
        <w:widowControl/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BB739F" w14:textId="77777777" w:rsidR="00345C3B" w:rsidRDefault="00345C3B">
    <w:pPr>
      <w:pStyle w:val="ab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</w:t>
    </w:r>
    <w:r>
      <w:rPr>
        <w:rStyle w:val="aa"/>
      </w:rPr>
      <w:fldChar w:fldCharType="end"/>
    </w:r>
  </w:p>
  <w:p w14:paraId="274F9F89" w14:textId="77777777" w:rsidR="00345C3B" w:rsidRDefault="00345C3B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DCF24" w14:textId="77B9E5E6" w:rsidR="00345C3B" w:rsidRDefault="00345C3B">
    <w:pPr>
      <w:pStyle w:val="ab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E56C5">
      <w:rPr>
        <w:rStyle w:val="aa"/>
        <w:noProof/>
      </w:rPr>
      <w:t>8</w:t>
    </w:r>
    <w:r>
      <w:rPr>
        <w:rStyle w:val="aa"/>
      </w:rPr>
      <w:fldChar w:fldCharType="end"/>
    </w:r>
  </w:p>
  <w:p w14:paraId="629056CB" w14:textId="77777777" w:rsidR="00345C3B" w:rsidRDefault="00345C3B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9BC8C8" w14:textId="77777777" w:rsidR="00596404" w:rsidRDefault="00596404">
      <w:pPr>
        <w:widowControl/>
        <w:rPr>
          <w:sz w:val="24"/>
          <w:szCs w:val="24"/>
        </w:rPr>
      </w:pPr>
      <w:r>
        <w:rPr>
          <w:sz w:val="24"/>
          <w:szCs w:val="24"/>
        </w:rPr>
        <w:separator/>
      </w:r>
    </w:p>
  </w:footnote>
  <w:footnote w:type="continuationSeparator" w:id="0">
    <w:p w14:paraId="5B121701" w14:textId="77777777" w:rsidR="00596404" w:rsidRDefault="00596404">
      <w:pPr>
        <w:widowControl/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A9A1BC4"/>
    <w:lvl w:ilvl="0">
      <w:numFmt w:val="bullet"/>
      <w:lvlText w:val="*"/>
      <w:lvlJc w:val="left"/>
    </w:lvl>
  </w:abstractNum>
  <w:abstractNum w:abstractNumId="1" w15:restartNumberingAfterBreak="0">
    <w:nsid w:val="01DC0184"/>
    <w:multiLevelType w:val="hybridMultilevel"/>
    <w:tmpl w:val="05CCB34E"/>
    <w:lvl w:ilvl="0" w:tplc="FFFFFFFF">
      <w:start w:val="8"/>
      <w:numFmt w:val="bullet"/>
      <w:lvlText w:val="—"/>
      <w:lvlJc w:val="left"/>
      <w:pPr>
        <w:tabs>
          <w:tab w:val="num" w:pos="1365"/>
        </w:tabs>
        <w:ind w:left="1365" w:hanging="82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06145A72"/>
    <w:multiLevelType w:val="multilevel"/>
    <w:tmpl w:val="23EEB4D4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3" w15:restartNumberingAfterBreak="0">
    <w:nsid w:val="08FF5CE7"/>
    <w:multiLevelType w:val="hybridMultilevel"/>
    <w:tmpl w:val="65EC988E"/>
    <w:lvl w:ilvl="0" w:tplc="B2447F92">
      <w:start w:val="6"/>
      <w:numFmt w:val="bullet"/>
      <w:lvlText w:val="-"/>
      <w:lvlJc w:val="left"/>
      <w:pPr>
        <w:tabs>
          <w:tab w:val="num" w:pos="981"/>
        </w:tabs>
        <w:ind w:left="981" w:hanging="55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0BE74AA2"/>
    <w:multiLevelType w:val="hybridMultilevel"/>
    <w:tmpl w:val="BBAC696E"/>
    <w:lvl w:ilvl="0" w:tplc="0419000F">
      <w:start w:val="1"/>
      <w:numFmt w:val="decimal"/>
      <w:lvlText w:val="%1."/>
      <w:lvlJc w:val="left"/>
      <w:pPr>
        <w:ind w:left="1419" w:hanging="360"/>
      </w:pPr>
    </w:lvl>
    <w:lvl w:ilvl="1" w:tplc="04190019" w:tentative="1">
      <w:start w:val="1"/>
      <w:numFmt w:val="lowerLetter"/>
      <w:lvlText w:val="%2."/>
      <w:lvlJc w:val="left"/>
      <w:pPr>
        <w:ind w:left="2139" w:hanging="360"/>
      </w:pPr>
    </w:lvl>
    <w:lvl w:ilvl="2" w:tplc="0419001B" w:tentative="1">
      <w:start w:val="1"/>
      <w:numFmt w:val="lowerRoman"/>
      <w:lvlText w:val="%3."/>
      <w:lvlJc w:val="right"/>
      <w:pPr>
        <w:ind w:left="2859" w:hanging="180"/>
      </w:pPr>
    </w:lvl>
    <w:lvl w:ilvl="3" w:tplc="0419000F" w:tentative="1">
      <w:start w:val="1"/>
      <w:numFmt w:val="decimal"/>
      <w:lvlText w:val="%4."/>
      <w:lvlJc w:val="left"/>
      <w:pPr>
        <w:ind w:left="3579" w:hanging="360"/>
      </w:pPr>
    </w:lvl>
    <w:lvl w:ilvl="4" w:tplc="04190019" w:tentative="1">
      <w:start w:val="1"/>
      <w:numFmt w:val="lowerLetter"/>
      <w:lvlText w:val="%5."/>
      <w:lvlJc w:val="left"/>
      <w:pPr>
        <w:ind w:left="4299" w:hanging="360"/>
      </w:pPr>
    </w:lvl>
    <w:lvl w:ilvl="5" w:tplc="0419001B" w:tentative="1">
      <w:start w:val="1"/>
      <w:numFmt w:val="lowerRoman"/>
      <w:lvlText w:val="%6."/>
      <w:lvlJc w:val="right"/>
      <w:pPr>
        <w:ind w:left="5019" w:hanging="180"/>
      </w:pPr>
    </w:lvl>
    <w:lvl w:ilvl="6" w:tplc="0419000F" w:tentative="1">
      <w:start w:val="1"/>
      <w:numFmt w:val="decimal"/>
      <w:lvlText w:val="%7."/>
      <w:lvlJc w:val="left"/>
      <w:pPr>
        <w:ind w:left="5739" w:hanging="360"/>
      </w:pPr>
    </w:lvl>
    <w:lvl w:ilvl="7" w:tplc="04190019" w:tentative="1">
      <w:start w:val="1"/>
      <w:numFmt w:val="lowerLetter"/>
      <w:lvlText w:val="%8."/>
      <w:lvlJc w:val="left"/>
      <w:pPr>
        <w:ind w:left="6459" w:hanging="360"/>
      </w:pPr>
    </w:lvl>
    <w:lvl w:ilvl="8" w:tplc="0419001B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5" w15:restartNumberingAfterBreak="0">
    <w:nsid w:val="1204508C"/>
    <w:multiLevelType w:val="hybridMultilevel"/>
    <w:tmpl w:val="0088C7EA"/>
    <w:lvl w:ilvl="0" w:tplc="2198448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AB78F9"/>
    <w:multiLevelType w:val="hybridMultilevel"/>
    <w:tmpl w:val="0FDA98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B316FC4"/>
    <w:multiLevelType w:val="multilevel"/>
    <w:tmpl w:val="DC1E1880"/>
    <w:lvl w:ilvl="0">
      <w:start w:val="5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cs="Times New Roman"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8" w15:restartNumberingAfterBreak="0">
    <w:nsid w:val="1FB87DBC"/>
    <w:multiLevelType w:val="hybridMultilevel"/>
    <w:tmpl w:val="C3B47C8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243426E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0" w15:restartNumberingAfterBreak="0">
    <w:nsid w:val="24A034FE"/>
    <w:multiLevelType w:val="hybridMultilevel"/>
    <w:tmpl w:val="66DA4D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E1E48"/>
    <w:multiLevelType w:val="multilevel"/>
    <w:tmpl w:val="DC1E1880"/>
    <w:lvl w:ilvl="0">
      <w:start w:val="5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cs="Times New Roman"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12" w15:restartNumberingAfterBreak="0">
    <w:nsid w:val="2D0C70B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3" w15:restartNumberingAfterBreak="0">
    <w:nsid w:val="34514247"/>
    <w:multiLevelType w:val="hybridMultilevel"/>
    <w:tmpl w:val="E02C883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6767FC5"/>
    <w:multiLevelType w:val="multilevel"/>
    <w:tmpl w:val="A9BE8A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15" w15:restartNumberingAfterBreak="0">
    <w:nsid w:val="3DA10B6F"/>
    <w:multiLevelType w:val="multilevel"/>
    <w:tmpl w:val="A404B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 w15:restartNumberingAfterBreak="0">
    <w:nsid w:val="3EE05A3A"/>
    <w:multiLevelType w:val="multilevel"/>
    <w:tmpl w:val="B7F0166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449A1A91"/>
    <w:multiLevelType w:val="multilevel"/>
    <w:tmpl w:val="EFA086C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8" w15:restartNumberingAfterBreak="0">
    <w:nsid w:val="494A5C81"/>
    <w:multiLevelType w:val="multilevel"/>
    <w:tmpl w:val="3B3CCBF4"/>
    <w:lvl w:ilvl="0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4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02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8" w:hanging="1440"/>
      </w:pPr>
      <w:rPr>
        <w:rFonts w:hint="default"/>
      </w:rPr>
    </w:lvl>
  </w:abstractNum>
  <w:abstractNum w:abstractNumId="19" w15:restartNumberingAfterBreak="0">
    <w:nsid w:val="53C151E8"/>
    <w:multiLevelType w:val="hybridMultilevel"/>
    <w:tmpl w:val="D65033D2"/>
    <w:lvl w:ilvl="0" w:tplc="2198448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0C6BB4"/>
    <w:multiLevelType w:val="hybridMultilevel"/>
    <w:tmpl w:val="3C8C3A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60154B46"/>
    <w:multiLevelType w:val="multilevel"/>
    <w:tmpl w:val="D85830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22" w15:restartNumberingAfterBreak="0">
    <w:nsid w:val="61CA4F38"/>
    <w:multiLevelType w:val="hybridMultilevel"/>
    <w:tmpl w:val="E3FE23F0"/>
    <w:lvl w:ilvl="0" w:tplc="2198448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D60AA1"/>
    <w:multiLevelType w:val="multilevel"/>
    <w:tmpl w:val="09BA7F78"/>
    <w:lvl w:ilvl="0">
      <w:start w:val="5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cs="Times New Roman"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24" w15:restartNumberingAfterBreak="0">
    <w:nsid w:val="6F944400"/>
    <w:multiLevelType w:val="multilevel"/>
    <w:tmpl w:val="9DD2295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5" w15:restartNumberingAfterBreak="0">
    <w:nsid w:val="72812026"/>
    <w:multiLevelType w:val="hybridMultilevel"/>
    <w:tmpl w:val="1ED09742"/>
    <w:lvl w:ilvl="0" w:tplc="FFFFFFFF">
      <w:start w:val="8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04358B"/>
    <w:multiLevelType w:val="multilevel"/>
    <w:tmpl w:val="9B3CE94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7B106370"/>
    <w:multiLevelType w:val="hybridMultilevel"/>
    <w:tmpl w:val="2960CFA2"/>
    <w:lvl w:ilvl="0" w:tplc="2198448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220296"/>
    <w:multiLevelType w:val="hybridMultilevel"/>
    <w:tmpl w:val="7ECCD54A"/>
    <w:lvl w:ilvl="0" w:tplc="FFFFFFFF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5"/>
  </w:num>
  <w:num w:numId="3">
    <w:abstractNumId w:val="1"/>
  </w:num>
  <w:num w:numId="4">
    <w:abstractNumId w:val="22"/>
  </w:num>
  <w:num w:numId="5">
    <w:abstractNumId w:val="28"/>
  </w:num>
  <w:num w:numId="6">
    <w:abstractNumId w:val="3"/>
  </w:num>
  <w:num w:numId="7">
    <w:abstractNumId w:val="21"/>
  </w:num>
  <w:num w:numId="8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9"/>
  </w:num>
  <w:num w:numId="11">
    <w:abstractNumId w:val="17"/>
  </w:num>
  <w:num w:numId="12">
    <w:abstractNumId w:val="24"/>
  </w:num>
  <w:num w:numId="13">
    <w:abstractNumId w:val="16"/>
  </w:num>
  <w:num w:numId="14">
    <w:abstractNumId w:val="0"/>
    <w:lvlOverride w:ilvl="0">
      <w:lvl w:ilvl="0">
        <w:numFmt w:val="bullet"/>
        <w:lvlText w:val="-"/>
        <w:legacy w:legacy="1" w:legacySpace="0" w:legacyIndent="101"/>
        <w:lvlJc w:val="left"/>
        <w:rPr>
          <w:rFonts w:ascii="Times New Roman" w:hAnsi="Times New Roman" w:hint="default"/>
        </w:rPr>
      </w:lvl>
    </w:lvlOverride>
  </w:num>
  <w:num w:numId="15">
    <w:abstractNumId w:val="13"/>
  </w:num>
  <w:num w:numId="16">
    <w:abstractNumId w:val="5"/>
  </w:num>
  <w:num w:numId="17">
    <w:abstractNumId w:val="19"/>
  </w:num>
  <w:num w:numId="18">
    <w:abstractNumId w:val="27"/>
  </w:num>
  <w:num w:numId="19">
    <w:abstractNumId w:val="20"/>
  </w:num>
  <w:num w:numId="20">
    <w:abstractNumId w:val="14"/>
  </w:num>
  <w:num w:numId="21">
    <w:abstractNumId w:val="6"/>
  </w:num>
  <w:num w:numId="22">
    <w:abstractNumId w:val="2"/>
  </w:num>
  <w:num w:numId="23">
    <w:abstractNumId w:val="23"/>
  </w:num>
  <w:num w:numId="24">
    <w:abstractNumId w:val="11"/>
  </w:num>
  <w:num w:numId="25">
    <w:abstractNumId w:val="18"/>
  </w:num>
  <w:num w:numId="26">
    <w:abstractNumId w:val="25"/>
  </w:num>
  <w:num w:numId="27">
    <w:abstractNumId w:val="8"/>
  </w:num>
  <w:num w:numId="28">
    <w:abstractNumId w:val="7"/>
  </w:num>
  <w:num w:numId="29">
    <w:abstractNumId w:val="4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4E6"/>
    <w:rsid w:val="00002CD1"/>
    <w:rsid w:val="0000558E"/>
    <w:rsid w:val="00005929"/>
    <w:rsid w:val="00007956"/>
    <w:rsid w:val="00007C48"/>
    <w:rsid w:val="00013039"/>
    <w:rsid w:val="00016359"/>
    <w:rsid w:val="00025C24"/>
    <w:rsid w:val="0003100B"/>
    <w:rsid w:val="00031EC6"/>
    <w:rsid w:val="00032AA8"/>
    <w:rsid w:val="00033954"/>
    <w:rsid w:val="00033A6F"/>
    <w:rsid w:val="0003495B"/>
    <w:rsid w:val="0003787F"/>
    <w:rsid w:val="000403D5"/>
    <w:rsid w:val="00040832"/>
    <w:rsid w:val="000455A0"/>
    <w:rsid w:val="00047716"/>
    <w:rsid w:val="000505CD"/>
    <w:rsid w:val="00051FBC"/>
    <w:rsid w:val="00055A96"/>
    <w:rsid w:val="00055DEA"/>
    <w:rsid w:val="000577FA"/>
    <w:rsid w:val="00062D18"/>
    <w:rsid w:val="0006342E"/>
    <w:rsid w:val="000646A2"/>
    <w:rsid w:val="00066DA6"/>
    <w:rsid w:val="00067B34"/>
    <w:rsid w:val="00072AC0"/>
    <w:rsid w:val="00072ECF"/>
    <w:rsid w:val="00074ECA"/>
    <w:rsid w:val="000762A6"/>
    <w:rsid w:val="00076FDD"/>
    <w:rsid w:val="00082DDD"/>
    <w:rsid w:val="000853EF"/>
    <w:rsid w:val="000855D5"/>
    <w:rsid w:val="000874DD"/>
    <w:rsid w:val="0009203B"/>
    <w:rsid w:val="00096195"/>
    <w:rsid w:val="00096C34"/>
    <w:rsid w:val="000A00ED"/>
    <w:rsid w:val="000A44E6"/>
    <w:rsid w:val="000A4D56"/>
    <w:rsid w:val="000A6F49"/>
    <w:rsid w:val="000B00FD"/>
    <w:rsid w:val="000B0833"/>
    <w:rsid w:val="000B30D7"/>
    <w:rsid w:val="000B36F5"/>
    <w:rsid w:val="000C31B3"/>
    <w:rsid w:val="000C4B54"/>
    <w:rsid w:val="000C6949"/>
    <w:rsid w:val="000D29CD"/>
    <w:rsid w:val="000D2C57"/>
    <w:rsid w:val="000D6D79"/>
    <w:rsid w:val="000E131B"/>
    <w:rsid w:val="000E2880"/>
    <w:rsid w:val="000E5285"/>
    <w:rsid w:val="000E5F02"/>
    <w:rsid w:val="000E7C2E"/>
    <w:rsid w:val="000F0025"/>
    <w:rsid w:val="000F00D0"/>
    <w:rsid w:val="000F06D3"/>
    <w:rsid w:val="000F54B1"/>
    <w:rsid w:val="000F7480"/>
    <w:rsid w:val="00100751"/>
    <w:rsid w:val="001054DA"/>
    <w:rsid w:val="00107C68"/>
    <w:rsid w:val="00117ABA"/>
    <w:rsid w:val="001229E7"/>
    <w:rsid w:val="001243EA"/>
    <w:rsid w:val="0012444F"/>
    <w:rsid w:val="00124485"/>
    <w:rsid w:val="00124FB0"/>
    <w:rsid w:val="00134C78"/>
    <w:rsid w:val="00135F78"/>
    <w:rsid w:val="00137E22"/>
    <w:rsid w:val="00152527"/>
    <w:rsid w:val="00153157"/>
    <w:rsid w:val="00155EB0"/>
    <w:rsid w:val="00161B49"/>
    <w:rsid w:val="00163239"/>
    <w:rsid w:val="0016501C"/>
    <w:rsid w:val="00165375"/>
    <w:rsid w:val="00165D2D"/>
    <w:rsid w:val="00165FCA"/>
    <w:rsid w:val="0016614C"/>
    <w:rsid w:val="00171409"/>
    <w:rsid w:val="00171CF8"/>
    <w:rsid w:val="00173BC2"/>
    <w:rsid w:val="001752BC"/>
    <w:rsid w:val="00175556"/>
    <w:rsid w:val="001802FC"/>
    <w:rsid w:val="00181135"/>
    <w:rsid w:val="001849C1"/>
    <w:rsid w:val="00185E52"/>
    <w:rsid w:val="00187C0C"/>
    <w:rsid w:val="00190A95"/>
    <w:rsid w:val="00193253"/>
    <w:rsid w:val="00193368"/>
    <w:rsid w:val="0019371B"/>
    <w:rsid w:val="00193F14"/>
    <w:rsid w:val="00195252"/>
    <w:rsid w:val="0019535C"/>
    <w:rsid w:val="001969AD"/>
    <w:rsid w:val="001A44A3"/>
    <w:rsid w:val="001A488F"/>
    <w:rsid w:val="001A61D1"/>
    <w:rsid w:val="001A6268"/>
    <w:rsid w:val="001B1C35"/>
    <w:rsid w:val="001B27E0"/>
    <w:rsid w:val="001C5039"/>
    <w:rsid w:val="001C5A6C"/>
    <w:rsid w:val="001C5D53"/>
    <w:rsid w:val="001C66BE"/>
    <w:rsid w:val="001D06D2"/>
    <w:rsid w:val="001D3E58"/>
    <w:rsid w:val="001E0358"/>
    <w:rsid w:val="001E0371"/>
    <w:rsid w:val="001E1875"/>
    <w:rsid w:val="001E469F"/>
    <w:rsid w:val="001E508D"/>
    <w:rsid w:val="001E5B97"/>
    <w:rsid w:val="001E67CE"/>
    <w:rsid w:val="001E6C46"/>
    <w:rsid w:val="001F16A7"/>
    <w:rsid w:val="001F1B66"/>
    <w:rsid w:val="001F403E"/>
    <w:rsid w:val="001F4904"/>
    <w:rsid w:val="001F58BE"/>
    <w:rsid w:val="001F7E2A"/>
    <w:rsid w:val="00202016"/>
    <w:rsid w:val="00203014"/>
    <w:rsid w:val="002065F3"/>
    <w:rsid w:val="00207A17"/>
    <w:rsid w:val="0021106C"/>
    <w:rsid w:val="002110EF"/>
    <w:rsid w:val="00211E38"/>
    <w:rsid w:val="002124EC"/>
    <w:rsid w:val="00212AC6"/>
    <w:rsid w:val="002137FD"/>
    <w:rsid w:val="00221A66"/>
    <w:rsid w:val="0022460A"/>
    <w:rsid w:val="00225965"/>
    <w:rsid w:val="002279F7"/>
    <w:rsid w:val="00230609"/>
    <w:rsid w:val="00233193"/>
    <w:rsid w:val="00233569"/>
    <w:rsid w:val="00234222"/>
    <w:rsid w:val="002369C4"/>
    <w:rsid w:val="00237FBB"/>
    <w:rsid w:val="00240465"/>
    <w:rsid w:val="00240ED4"/>
    <w:rsid w:val="00240FB1"/>
    <w:rsid w:val="00244D56"/>
    <w:rsid w:val="00250131"/>
    <w:rsid w:val="002509EE"/>
    <w:rsid w:val="00251C58"/>
    <w:rsid w:val="00252502"/>
    <w:rsid w:val="00253712"/>
    <w:rsid w:val="00255F3A"/>
    <w:rsid w:val="00261001"/>
    <w:rsid w:val="002618DF"/>
    <w:rsid w:val="00262476"/>
    <w:rsid w:val="00264421"/>
    <w:rsid w:val="002667FE"/>
    <w:rsid w:val="00270F1E"/>
    <w:rsid w:val="002716BE"/>
    <w:rsid w:val="00271819"/>
    <w:rsid w:val="00271AAC"/>
    <w:rsid w:val="002722DB"/>
    <w:rsid w:val="002726EB"/>
    <w:rsid w:val="00272F7D"/>
    <w:rsid w:val="00277BFF"/>
    <w:rsid w:val="002802F9"/>
    <w:rsid w:val="00280C22"/>
    <w:rsid w:val="00280E30"/>
    <w:rsid w:val="00282643"/>
    <w:rsid w:val="002833A5"/>
    <w:rsid w:val="00287E2B"/>
    <w:rsid w:val="002940CD"/>
    <w:rsid w:val="002957E0"/>
    <w:rsid w:val="002978DC"/>
    <w:rsid w:val="002A01FD"/>
    <w:rsid w:val="002A0402"/>
    <w:rsid w:val="002A070F"/>
    <w:rsid w:val="002A19F7"/>
    <w:rsid w:val="002A2C4D"/>
    <w:rsid w:val="002A368D"/>
    <w:rsid w:val="002A4840"/>
    <w:rsid w:val="002A6260"/>
    <w:rsid w:val="002A6719"/>
    <w:rsid w:val="002A7E49"/>
    <w:rsid w:val="002B3B86"/>
    <w:rsid w:val="002B5076"/>
    <w:rsid w:val="002B5805"/>
    <w:rsid w:val="002B7AE3"/>
    <w:rsid w:val="002C3891"/>
    <w:rsid w:val="002C5F5B"/>
    <w:rsid w:val="002D06E3"/>
    <w:rsid w:val="002D6E14"/>
    <w:rsid w:val="002D7F92"/>
    <w:rsid w:val="002E1ACC"/>
    <w:rsid w:val="002E4286"/>
    <w:rsid w:val="002E4718"/>
    <w:rsid w:val="002E6107"/>
    <w:rsid w:val="002E7299"/>
    <w:rsid w:val="002E7834"/>
    <w:rsid w:val="002F0AFE"/>
    <w:rsid w:val="002F0EA1"/>
    <w:rsid w:val="002F1A0F"/>
    <w:rsid w:val="002F4709"/>
    <w:rsid w:val="002F4D0F"/>
    <w:rsid w:val="002F515A"/>
    <w:rsid w:val="002F5D76"/>
    <w:rsid w:val="00301E06"/>
    <w:rsid w:val="00302882"/>
    <w:rsid w:val="00302E1B"/>
    <w:rsid w:val="00303060"/>
    <w:rsid w:val="003057A3"/>
    <w:rsid w:val="00306BDE"/>
    <w:rsid w:val="00311331"/>
    <w:rsid w:val="00313651"/>
    <w:rsid w:val="00314D2F"/>
    <w:rsid w:val="00315F97"/>
    <w:rsid w:val="00316B44"/>
    <w:rsid w:val="00317D0B"/>
    <w:rsid w:val="0032048E"/>
    <w:rsid w:val="003217E1"/>
    <w:rsid w:val="00323C39"/>
    <w:rsid w:val="00324A2C"/>
    <w:rsid w:val="0032552C"/>
    <w:rsid w:val="00327AFF"/>
    <w:rsid w:val="00332212"/>
    <w:rsid w:val="00334C1A"/>
    <w:rsid w:val="00337AE6"/>
    <w:rsid w:val="0034360C"/>
    <w:rsid w:val="00344C66"/>
    <w:rsid w:val="00345C3B"/>
    <w:rsid w:val="00346EDF"/>
    <w:rsid w:val="0035042A"/>
    <w:rsid w:val="003507CF"/>
    <w:rsid w:val="00351318"/>
    <w:rsid w:val="003531A7"/>
    <w:rsid w:val="0035580B"/>
    <w:rsid w:val="00356A48"/>
    <w:rsid w:val="003573D0"/>
    <w:rsid w:val="003631B7"/>
    <w:rsid w:val="003670FD"/>
    <w:rsid w:val="00374CB7"/>
    <w:rsid w:val="003762C5"/>
    <w:rsid w:val="003779FB"/>
    <w:rsid w:val="003830C9"/>
    <w:rsid w:val="0038369C"/>
    <w:rsid w:val="00384437"/>
    <w:rsid w:val="00386AA8"/>
    <w:rsid w:val="00386EE4"/>
    <w:rsid w:val="00392246"/>
    <w:rsid w:val="003931B0"/>
    <w:rsid w:val="00393EF3"/>
    <w:rsid w:val="003942F9"/>
    <w:rsid w:val="003955F9"/>
    <w:rsid w:val="003A134A"/>
    <w:rsid w:val="003A1923"/>
    <w:rsid w:val="003A7257"/>
    <w:rsid w:val="003A7661"/>
    <w:rsid w:val="003B0025"/>
    <w:rsid w:val="003B5B5F"/>
    <w:rsid w:val="003B7B9B"/>
    <w:rsid w:val="003C047C"/>
    <w:rsid w:val="003C2550"/>
    <w:rsid w:val="003C299E"/>
    <w:rsid w:val="003C4A6E"/>
    <w:rsid w:val="003E1E20"/>
    <w:rsid w:val="003E2478"/>
    <w:rsid w:val="003F2827"/>
    <w:rsid w:val="003F327C"/>
    <w:rsid w:val="003F5391"/>
    <w:rsid w:val="003F67C8"/>
    <w:rsid w:val="00402512"/>
    <w:rsid w:val="00403EA3"/>
    <w:rsid w:val="00404595"/>
    <w:rsid w:val="00405743"/>
    <w:rsid w:val="004065AB"/>
    <w:rsid w:val="0040696E"/>
    <w:rsid w:val="00411265"/>
    <w:rsid w:val="00411BF8"/>
    <w:rsid w:val="00411F35"/>
    <w:rsid w:val="0041729B"/>
    <w:rsid w:val="00417760"/>
    <w:rsid w:val="00417A3B"/>
    <w:rsid w:val="004211C2"/>
    <w:rsid w:val="00426608"/>
    <w:rsid w:val="00431C09"/>
    <w:rsid w:val="0043273D"/>
    <w:rsid w:val="004341FA"/>
    <w:rsid w:val="00434B97"/>
    <w:rsid w:val="00435E2F"/>
    <w:rsid w:val="0043712A"/>
    <w:rsid w:val="0044449F"/>
    <w:rsid w:val="00446261"/>
    <w:rsid w:val="00446AB7"/>
    <w:rsid w:val="00453F7F"/>
    <w:rsid w:val="0046178A"/>
    <w:rsid w:val="00464513"/>
    <w:rsid w:val="00466C9E"/>
    <w:rsid w:val="00473FED"/>
    <w:rsid w:val="0048083E"/>
    <w:rsid w:val="00480D2E"/>
    <w:rsid w:val="00486378"/>
    <w:rsid w:val="00487562"/>
    <w:rsid w:val="004902C7"/>
    <w:rsid w:val="00494423"/>
    <w:rsid w:val="00495C49"/>
    <w:rsid w:val="004A10E9"/>
    <w:rsid w:val="004A1D0F"/>
    <w:rsid w:val="004A2552"/>
    <w:rsid w:val="004A454E"/>
    <w:rsid w:val="004A4BF4"/>
    <w:rsid w:val="004B075C"/>
    <w:rsid w:val="004B284C"/>
    <w:rsid w:val="004B2E86"/>
    <w:rsid w:val="004B32AA"/>
    <w:rsid w:val="004B3DED"/>
    <w:rsid w:val="004B54CF"/>
    <w:rsid w:val="004C2A2D"/>
    <w:rsid w:val="004C4C72"/>
    <w:rsid w:val="004C55A5"/>
    <w:rsid w:val="004C7D9E"/>
    <w:rsid w:val="004D0727"/>
    <w:rsid w:val="004D17A7"/>
    <w:rsid w:val="004E21D0"/>
    <w:rsid w:val="004E26D5"/>
    <w:rsid w:val="004E36EE"/>
    <w:rsid w:val="004E58DD"/>
    <w:rsid w:val="004E5A75"/>
    <w:rsid w:val="004E77FC"/>
    <w:rsid w:val="004F0D96"/>
    <w:rsid w:val="004F3324"/>
    <w:rsid w:val="004F33FF"/>
    <w:rsid w:val="004F350C"/>
    <w:rsid w:val="004F445D"/>
    <w:rsid w:val="00501004"/>
    <w:rsid w:val="00504326"/>
    <w:rsid w:val="00505BDF"/>
    <w:rsid w:val="00506F32"/>
    <w:rsid w:val="0050740B"/>
    <w:rsid w:val="005129C2"/>
    <w:rsid w:val="00515BEE"/>
    <w:rsid w:val="00517AB7"/>
    <w:rsid w:val="00522306"/>
    <w:rsid w:val="00522312"/>
    <w:rsid w:val="0052321A"/>
    <w:rsid w:val="00525EA9"/>
    <w:rsid w:val="00527E92"/>
    <w:rsid w:val="005301AE"/>
    <w:rsid w:val="00531B41"/>
    <w:rsid w:val="005320B7"/>
    <w:rsid w:val="00535C79"/>
    <w:rsid w:val="00536639"/>
    <w:rsid w:val="0053678B"/>
    <w:rsid w:val="00536D19"/>
    <w:rsid w:val="00540A65"/>
    <w:rsid w:val="00541913"/>
    <w:rsid w:val="0054285A"/>
    <w:rsid w:val="00542EA8"/>
    <w:rsid w:val="00543523"/>
    <w:rsid w:val="00543D89"/>
    <w:rsid w:val="00546281"/>
    <w:rsid w:val="00546A91"/>
    <w:rsid w:val="005506C3"/>
    <w:rsid w:val="0055092F"/>
    <w:rsid w:val="00551209"/>
    <w:rsid w:val="00554719"/>
    <w:rsid w:val="00554B27"/>
    <w:rsid w:val="00561E5F"/>
    <w:rsid w:val="00561EAE"/>
    <w:rsid w:val="00562349"/>
    <w:rsid w:val="00570852"/>
    <w:rsid w:val="00575008"/>
    <w:rsid w:val="00575E54"/>
    <w:rsid w:val="00576EC9"/>
    <w:rsid w:val="00580839"/>
    <w:rsid w:val="00585A90"/>
    <w:rsid w:val="00586910"/>
    <w:rsid w:val="0059089C"/>
    <w:rsid w:val="00590ADE"/>
    <w:rsid w:val="00592DD9"/>
    <w:rsid w:val="00593A98"/>
    <w:rsid w:val="00595C4B"/>
    <w:rsid w:val="00596404"/>
    <w:rsid w:val="005969F1"/>
    <w:rsid w:val="00596CC4"/>
    <w:rsid w:val="00597700"/>
    <w:rsid w:val="005A2726"/>
    <w:rsid w:val="005A2AEF"/>
    <w:rsid w:val="005A4B43"/>
    <w:rsid w:val="005A6438"/>
    <w:rsid w:val="005A7C4F"/>
    <w:rsid w:val="005A7CDB"/>
    <w:rsid w:val="005B3E19"/>
    <w:rsid w:val="005B404A"/>
    <w:rsid w:val="005B6D09"/>
    <w:rsid w:val="005C08E6"/>
    <w:rsid w:val="005C0ADA"/>
    <w:rsid w:val="005C2A4D"/>
    <w:rsid w:val="005C33C3"/>
    <w:rsid w:val="005C7402"/>
    <w:rsid w:val="005C7893"/>
    <w:rsid w:val="005D0631"/>
    <w:rsid w:val="005D2651"/>
    <w:rsid w:val="005D3323"/>
    <w:rsid w:val="005D5E2C"/>
    <w:rsid w:val="005D779E"/>
    <w:rsid w:val="005E269E"/>
    <w:rsid w:val="005E2E2B"/>
    <w:rsid w:val="005E2FF8"/>
    <w:rsid w:val="005E59C7"/>
    <w:rsid w:val="005E5FE8"/>
    <w:rsid w:val="005F1FBC"/>
    <w:rsid w:val="005F3E68"/>
    <w:rsid w:val="005F3EF5"/>
    <w:rsid w:val="005F45CB"/>
    <w:rsid w:val="005F5113"/>
    <w:rsid w:val="006002FA"/>
    <w:rsid w:val="00601AC1"/>
    <w:rsid w:val="00601B52"/>
    <w:rsid w:val="00601F42"/>
    <w:rsid w:val="00602612"/>
    <w:rsid w:val="00607171"/>
    <w:rsid w:val="0061550D"/>
    <w:rsid w:val="00615A52"/>
    <w:rsid w:val="00621C9F"/>
    <w:rsid w:val="00625B28"/>
    <w:rsid w:val="00626A61"/>
    <w:rsid w:val="00630B5C"/>
    <w:rsid w:val="006329B0"/>
    <w:rsid w:val="00642DE3"/>
    <w:rsid w:val="0064307C"/>
    <w:rsid w:val="0064504E"/>
    <w:rsid w:val="0064595B"/>
    <w:rsid w:val="00645A44"/>
    <w:rsid w:val="00645FC5"/>
    <w:rsid w:val="00647508"/>
    <w:rsid w:val="00647DE4"/>
    <w:rsid w:val="00651A68"/>
    <w:rsid w:val="006520AB"/>
    <w:rsid w:val="00652B56"/>
    <w:rsid w:val="00655905"/>
    <w:rsid w:val="00657697"/>
    <w:rsid w:val="00660CC1"/>
    <w:rsid w:val="00663111"/>
    <w:rsid w:val="0066697F"/>
    <w:rsid w:val="00670044"/>
    <w:rsid w:val="00671895"/>
    <w:rsid w:val="0067324E"/>
    <w:rsid w:val="006738AF"/>
    <w:rsid w:val="00676AC3"/>
    <w:rsid w:val="006804E8"/>
    <w:rsid w:val="00681E87"/>
    <w:rsid w:val="00682079"/>
    <w:rsid w:val="00682513"/>
    <w:rsid w:val="00692E60"/>
    <w:rsid w:val="00693CB1"/>
    <w:rsid w:val="00694CD5"/>
    <w:rsid w:val="00695C3E"/>
    <w:rsid w:val="006A3928"/>
    <w:rsid w:val="006A39AD"/>
    <w:rsid w:val="006A5946"/>
    <w:rsid w:val="006A77ED"/>
    <w:rsid w:val="006A785D"/>
    <w:rsid w:val="006B06A8"/>
    <w:rsid w:val="006B2B5A"/>
    <w:rsid w:val="006B3F5B"/>
    <w:rsid w:val="006B52EA"/>
    <w:rsid w:val="006B6D7E"/>
    <w:rsid w:val="006B72DF"/>
    <w:rsid w:val="006C11DA"/>
    <w:rsid w:val="006C2118"/>
    <w:rsid w:val="006C3B86"/>
    <w:rsid w:val="006C49D1"/>
    <w:rsid w:val="006C6551"/>
    <w:rsid w:val="006D0AEA"/>
    <w:rsid w:val="006D2845"/>
    <w:rsid w:val="006D498C"/>
    <w:rsid w:val="006D4A9C"/>
    <w:rsid w:val="006D5C22"/>
    <w:rsid w:val="006D7078"/>
    <w:rsid w:val="006E189B"/>
    <w:rsid w:val="006E3EC7"/>
    <w:rsid w:val="006E521D"/>
    <w:rsid w:val="006E777B"/>
    <w:rsid w:val="006E7A88"/>
    <w:rsid w:val="006E7E9F"/>
    <w:rsid w:val="006F0366"/>
    <w:rsid w:val="006F0916"/>
    <w:rsid w:val="006F0FAB"/>
    <w:rsid w:val="006F12E2"/>
    <w:rsid w:val="006F5582"/>
    <w:rsid w:val="00700D71"/>
    <w:rsid w:val="00702C07"/>
    <w:rsid w:val="0070535C"/>
    <w:rsid w:val="00706067"/>
    <w:rsid w:val="00706D51"/>
    <w:rsid w:val="0070780E"/>
    <w:rsid w:val="0071058F"/>
    <w:rsid w:val="007118F6"/>
    <w:rsid w:val="00712C7D"/>
    <w:rsid w:val="00713BAC"/>
    <w:rsid w:val="00717219"/>
    <w:rsid w:val="0072371C"/>
    <w:rsid w:val="00726B67"/>
    <w:rsid w:val="0073145F"/>
    <w:rsid w:val="00733E9F"/>
    <w:rsid w:val="0073450F"/>
    <w:rsid w:val="007345C8"/>
    <w:rsid w:val="00735782"/>
    <w:rsid w:val="0074176B"/>
    <w:rsid w:val="00745D81"/>
    <w:rsid w:val="007472B5"/>
    <w:rsid w:val="00750C23"/>
    <w:rsid w:val="0075110B"/>
    <w:rsid w:val="00751685"/>
    <w:rsid w:val="007533AA"/>
    <w:rsid w:val="0075670B"/>
    <w:rsid w:val="007647E3"/>
    <w:rsid w:val="00766875"/>
    <w:rsid w:val="00770146"/>
    <w:rsid w:val="00770FC2"/>
    <w:rsid w:val="00772D15"/>
    <w:rsid w:val="00776E20"/>
    <w:rsid w:val="007806E1"/>
    <w:rsid w:val="00781E2A"/>
    <w:rsid w:val="007831A9"/>
    <w:rsid w:val="00784D6C"/>
    <w:rsid w:val="00785E86"/>
    <w:rsid w:val="00786A81"/>
    <w:rsid w:val="00786AA2"/>
    <w:rsid w:val="00786C01"/>
    <w:rsid w:val="00792A89"/>
    <w:rsid w:val="00794E64"/>
    <w:rsid w:val="00795943"/>
    <w:rsid w:val="00795C15"/>
    <w:rsid w:val="00796DDF"/>
    <w:rsid w:val="007973C6"/>
    <w:rsid w:val="007A0FD4"/>
    <w:rsid w:val="007A5120"/>
    <w:rsid w:val="007B015E"/>
    <w:rsid w:val="007B551E"/>
    <w:rsid w:val="007C17F4"/>
    <w:rsid w:val="007C6152"/>
    <w:rsid w:val="007D1D31"/>
    <w:rsid w:val="007D36B3"/>
    <w:rsid w:val="007D3F05"/>
    <w:rsid w:val="007D5C87"/>
    <w:rsid w:val="007E3423"/>
    <w:rsid w:val="007E47CB"/>
    <w:rsid w:val="007F0DAC"/>
    <w:rsid w:val="007F0E0A"/>
    <w:rsid w:val="007F0F4D"/>
    <w:rsid w:val="007F31D2"/>
    <w:rsid w:val="007F6504"/>
    <w:rsid w:val="007F725B"/>
    <w:rsid w:val="0080075B"/>
    <w:rsid w:val="00801183"/>
    <w:rsid w:val="00802173"/>
    <w:rsid w:val="00802E87"/>
    <w:rsid w:val="00804026"/>
    <w:rsid w:val="0080468E"/>
    <w:rsid w:val="00804CE0"/>
    <w:rsid w:val="0080678C"/>
    <w:rsid w:val="00807D49"/>
    <w:rsid w:val="00810822"/>
    <w:rsid w:val="00811ED5"/>
    <w:rsid w:val="00813585"/>
    <w:rsid w:val="00813F50"/>
    <w:rsid w:val="008153FE"/>
    <w:rsid w:val="00817B7C"/>
    <w:rsid w:val="00820C4F"/>
    <w:rsid w:val="00823ECC"/>
    <w:rsid w:val="008277C3"/>
    <w:rsid w:val="00830A71"/>
    <w:rsid w:val="00833F55"/>
    <w:rsid w:val="0083525D"/>
    <w:rsid w:val="00836155"/>
    <w:rsid w:val="00844290"/>
    <w:rsid w:val="008443FE"/>
    <w:rsid w:val="00844F14"/>
    <w:rsid w:val="00847CC0"/>
    <w:rsid w:val="00860633"/>
    <w:rsid w:val="00862678"/>
    <w:rsid w:val="00863CBB"/>
    <w:rsid w:val="00864903"/>
    <w:rsid w:val="00866223"/>
    <w:rsid w:val="008703E7"/>
    <w:rsid w:val="00870CB5"/>
    <w:rsid w:val="00874081"/>
    <w:rsid w:val="00874744"/>
    <w:rsid w:val="00875AF5"/>
    <w:rsid w:val="008828AE"/>
    <w:rsid w:val="00883FB9"/>
    <w:rsid w:val="008857EF"/>
    <w:rsid w:val="0088656A"/>
    <w:rsid w:val="008870D6"/>
    <w:rsid w:val="00890D19"/>
    <w:rsid w:val="008929A2"/>
    <w:rsid w:val="008942F7"/>
    <w:rsid w:val="008A0181"/>
    <w:rsid w:val="008A47D8"/>
    <w:rsid w:val="008A4C61"/>
    <w:rsid w:val="008A5D7B"/>
    <w:rsid w:val="008A69E8"/>
    <w:rsid w:val="008A72E6"/>
    <w:rsid w:val="008B3335"/>
    <w:rsid w:val="008B34EF"/>
    <w:rsid w:val="008B3E2A"/>
    <w:rsid w:val="008B5C7F"/>
    <w:rsid w:val="008B650B"/>
    <w:rsid w:val="008B71D6"/>
    <w:rsid w:val="008C08C3"/>
    <w:rsid w:val="008C1A9E"/>
    <w:rsid w:val="008C2423"/>
    <w:rsid w:val="008C5D37"/>
    <w:rsid w:val="008C767F"/>
    <w:rsid w:val="008D0BB5"/>
    <w:rsid w:val="008D1D4E"/>
    <w:rsid w:val="008D2E8A"/>
    <w:rsid w:val="008D6405"/>
    <w:rsid w:val="008D6F14"/>
    <w:rsid w:val="008D71D4"/>
    <w:rsid w:val="008E07B0"/>
    <w:rsid w:val="008E08BE"/>
    <w:rsid w:val="008E0FD4"/>
    <w:rsid w:val="008E1D4E"/>
    <w:rsid w:val="008E2C0A"/>
    <w:rsid w:val="008E2F4B"/>
    <w:rsid w:val="008E7F4E"/>
    <w:rsid w:val="008F05FD"/>
    <w:rsid w:val="008F0FA8"/>
    <w:rsid w:val="008F1407"/>
    <w:rsid w:val="008F1B03"/>
    <w:rsid w:val="008F6E69"/>
    <w:rsid w:val="0090572E"/>
    <w:rsid w:val="009063B1"/>
    <w:rsid w:val="0090699D"/>
    <w:rsid w:val="00910459"/>
    <w:rsid w:val="00910C03"/>
    <w:rsid w:val="00911CF5"/>
    <w:rsid w:val="009164FC"/>
    <w:rsid w:val="00917746"/>
    <w:rsid w:val="00920E84"/>
    <w:rsid w:val="0092142D"/>
    <w:rsid w:val="0092163B"/>
    <w:rsid w:val="009237FD"/>
    <w:rsid w:val="0092644F"/>
    <w:rsid w:val="009268A4"/>
    <w:rsid w:val="00934E63"/>
    <w:rsid w:val="00934F43"/>
    <w:rsid w:val="009364B1"/>
    <w:rsid w:val="009370C6"/>
    <w:rsid w:val="00937291"/>
    <w:rsid w:val="00942E10"/>
    <w:rsid w:val="009439E4"/>
    <w:rsid w:val="009459B3"/>
    <w:rsid w:val="00946851"/>
    <w:rsid w:val="009627E1"/>
    <w:rsid w:val="0096475A"/>
    <w:rsid w:val="009659DD"/>
    <w:rsid w:val="00966065"/>
    <w:rsid w:val="00966FE0"/>
    <w:rsid w:val="00967E50"/>
    <w:rsid w:val="00974EE0"/>
    <w:rsid w:val="00975192"/>
    <w:rsid w:val="00977842"/>
    <w:rsid w:val="00981C93"/>
    <w:rsid w:val="00983A72"/>
    <w:rsid w:val="00983F3C"/>
    <w:rsid w:val="0098432E"/>
    <w:rsid w:val="00987DB4"/>
    <w:rsid w:val="0099013E"/>
    <w:rsid w:val="0099015F"/>
    <w:rsid w:val="009901B5"/>
    <w:rsid w:val="009907F3"/>
    <w:rsid w:val="00990DDB"/>
    <w:rsid w:val="0099433C"/>
    <w:rsid w:val="00994764"/>
    <w:rsid w:val="009948B2"/>
    <w:rsid w:val="00996FE4"/>
    <w:rsid w:val="009974D5"/>
    <w:rsid w:val="0099781F"/>
    <w:rsid w:val="009A0442"/>
    <w:rsid w:val="009A0765"/>
    <w:rsid w:val="009A0BB1"/>
    <w:rsid w:val="009A1455"/>
    <w:rsid w:val="009A1A73"/>
    <w:rsid w:val="009B2166"/>
    <w:rsid w:val="009B57A9"/>
    <w:rsid w:val="009B771E"/>
    <w:rsid w:val="009C375D"/>
    <w:rsid w:val="009D22E9"/>
    <w:rsid w:val="009D329A"/>
    <w:rsid w:val="009D4E85"/>
    <w:rsid w:val="009D6729"/>
    <w:rsid w:val="009E10FB"/>
    <w:rsid w:val="009E2D84"/>
    <w:rsid w:val="009E49A3"/>
    <w:rsid w:val="009E54F5"/>
    <w:rsid w:val="009E6C39"/>
    <w:rsid w:val="009E77C4"/>
    <w:rsid w:val="009F44F4"/>
    <w:rsid w:val="009F4571"/>
    <w:rsid w:val="009F5B18"/>
    <w:rsid w:val="00A04B00"/>
    <w:rsid w:val="00A06763"/>
    <w:rsid w:val="00A1044C"/>
    <w:rsid w:val="00A15BAA"/>
    <w:rsid w:val="00A15D71"/>
    <w:rsid w:val="00A160AF"/>
    <w:rsid w:val="00A17F47"/>
    <w:rsid w:val="00A17F6A"/>
    <w:rsid w:val="00A205A7"/>
    <w:rsid w:val="00A214EE"/>
    <w:rsid w:val="00A22A5F"/>
    <w:rsid w:val="00A25950"/>
    <w:rsid w:val="00A260D8"/>
    <w:rsid w:val="00A2636A"/>
    <w:rsid w:val="00A30AB2"/>
    <w:rsid w:val="00A31A0B"/>
    <w:rsid w:val="00A31EEC"/>
    <w:rsid w:val="00A31FCA"/>
    <w:rsid w:val="00A333EB"/>
    <w:rsid w:val="00A368DC"/>
    <w:rsid w:val="00A3759F"/>
    <w:rsid w:val="00A41863"/>
    <w:rsid w:val="00A46FF9"/>
    <w:rsid w:val="00A51780"/>
    <w:rsid w:val="00A5621E"/>
    <w:rsid w:val="00A574B6"/>
    <w:rsid w:val="00A63747"/>
    <w:rsid w:val="00A72240"/>
    <w:rsid w:val="00A727C7"/>
    <w:rsid w:val="00A7290E"/>
    <w:rsid w:val="00A73975"/>
    <w:rsid w:val="00A74246"/>
    <w:rsid w:val="00A74FFD"/>
    <w:rsid w:val="00A775FF"/>
    <w:rsid w:val="00A77AB3"/>
    <w:rsid w:val="00A804FE"/>
    <w:rsid w:val="00A80A3D"/>
    <w:rsid w:val="00A80BEC"/>
    <w:rsid w:val="00A81E67"/>
    <w:rsid w:val="00A82BBA"/>
    <w:rsid w:val="00A82D9E"/>
    <w:rsid w:val="00A82E88"/>
    <w:rsid w:val="00A83471"/>
    <w:rsid w:val="00A8377D"/>
    <w:rsid w:val="00A8444E"/>
    <w:rsid w:val="00A851FA"/>
    <w:rsid w:val="00A90055"/>
    <w:rsid w:val="00A90828"/>
    <w:rsid w:val="00AA0009"/>
    <w:rsid w:val="00AA468F"/>
    <w:rsid w:val="00AB02CC"/>
    <w:rsid w:val="00AB0AD6"/>
    <w:rsid w:val="00AB0F68"/>
    <w:rsid w:val="00AB1DA4"/>
    <w:rsid w:val="00AB24EF"/>
    <w:rsid w:val="00AB4991"/>
    <w:rsid w:val="00AB7CDF"/>
    <w:rsid w:val="00AB7DA2"/>
    <w:rsid w:val="00AC0402"/>
    <w:rsid w:val="00AC16BA"/>
    <w:rsid w:val="00AC1AE1"/>
    <w:rsid w:val="00AC2E10"/>
    <w:rsid w:val="00AC44C8"/>
    <w:rsid w:val="00AC6B03"/>
    <w:rsid w:val="00AD5631"/>
    <w:rsid w:val="00AD6477"/>
    <w:rsid w:val="00AE72D2"/>
    <w:rsid w:val="00AF1637"/>
    <w:rsid w:val="00AF209E"/>
    <w:rsid w:val="00AF3E29"/>
    <w:rsid w:val="00AF5AE9"/>
    <w:rsid w:val="00AF5F94"/>
    <w:rsid w:val="00AF64F5"/>
    <w:rsid w:val="00B00148"/>
    <w:rsid w:val="00B013EE"/>
    <w:rsid w:val="00B058AB"/>
    <w:rsid w:val="00B076A0"/>
    <w:rsid w:val="00B11EC7"/>
    <w:rsid w:val="00B12E1E"/>
    <w:rsid w:val="00B135EA"/>
    <w:rsid w:val="00B13B78"/>
    <w:rsid w:val="00B2090B"/>
    <w:rsid w:val="00B20C92"/>
    <w:rsid w:val="00B22B01"/>
    <w:rsid w:val="00B22F59"/>
    <w:rsid w:val="00B32063"/>
    <w:rsid w:val="00B377DF"/>
    <w:rsid w:val="00B41FE4"/>
    <w:rsid w:val="00B43E36"/>
    <w:rsid w:val="00B45896"/>
    <w:rsid w:val="00B46110"/>
    <w:rsid w:val="00B506DB"/>
    <w:rsid w:val="00B55EBD"/>
    <w:rsid w:val="00B56ADF"/>
    <w:rsid w:val="00B602B3"/>
    <w:rsid w:val="00B62E10"/>
    <w:rsid w:val="00B63504"/>
    <w:rsid w:val="00B6487F"/>
    <w:rsid w:val="00B724C8"/>
    <w:rsid w:val="00B72941"/>
    <w:rsid w:val="00B740DD"/>
    <w:rsid w:val="00B74783"/>
    <w:rsid w:val="00B7502C"/>
    <w:rsid w:val="00B81120"/>
    <w:rsid w:val="00B92752"/>
    <w:rsid w:val="00B97392"/>
    <w:rsid w:val="00BA1031"/>
    <w:rsid w:val="00BA4208"/>
    <w:rsid w:val="00BA557E"/>
    <w:rsid w:val="00BA599F"/>
    <w:rsid w:val="00BA636A"/>
    <w:rsid w:val="00BA79E6"/>
    <w:rsid w:val="00BB0F54"/>
    <w:rsid w:val="00BB1A17"/>
    <w:rsid w:val="00BB1C77"/>
    <w:rsid w:val="00BB54C0"/>
    <w:rsid w:val="00BB65ED"/>
    <w:rsid w:val="00BC0519"/>
    <w:rsid w:val="00BC0EB7"/>
    <w:rsid w:val="00BC15DA"/>
    <w:rsid w:val="00BC43CB"/>
    <w:rsid w:val="00BC4E00"/>
    <w:rsid w:val="00BC6EF8"/>
    <w:rsid w:val="00BD23D4"/>
    <w:rsid w:val="00BD2B2D"/>
    <w:rsid w:val="00BD66FD"/>
    <w:rsid w:val="00BD7109"/>
    <w:rsid w:val="00BD7236"/>
    <w:rsid w:val="00BE0A6E"/>
    <w:rsid w:val="00BE4FD7"/>
    <w:rsid w:val="00BE56C5"/>
    <w:rsid w:val="00BE683D"/>
    <w:rsid w:val="00BF0DD9"/>
    <w:rsid w:val="00BF1140"/>
    <w:rsid w:val="00BF3DF9"/>
    <w:rsid w:val="00BF4E86"/>
    <w:rsid w:val="00BF5D41"/>
    <w:rsid w:val="00C022A4"/>
    <w:rsid w:val="00C0324F"/>
    <w:rsid w:val="00C11180"/>
    <w:rsid w:val="00C11373"/>
    <w:rsid w:val="00C122B1"/>
    <w:rsid w:val="00C15EF5"/>
    <w:rsid w:val="00C21202"/>
    <w:rsid w:val="00C217CB"/>
    <w:rsid w:val="00C223C4"/>
    <w:rsid w:val="00C259B4"/>
    <w:rsid w:val="00C26E68"/>
    <w:rsid w:val="00C27554"/>
    <w:rsid w:val="00C275B7"/>
    <w:rsid w:val="00C3184A"/>
    <w:rsid w:val="00C332F4"/>
    <w:rsid w:val="00C35E6F"/>
    <w:rsid w:val="00C3793A"/>
    <w:rsid w:val="00C43B8F"/>
    <w:rsid w:val="00C52F5E"/>
    <w:rsid w:val="00C54B85"/>
    <w:rsid w:val="00C571BC"/>
    <w:rsid w:val="00C611DF"/>
    <w:rsid w:val="00C62AEF"/>
    <w:rsid w:val="00C63FBE"/>
    <w:rsid w:val="00C647B8"/>
    <w:rsid w:val="00C663A1"/>
    <w:rsid w:val="00C6753B"/>
    <w:rsid w:val="00C71E0B"/>
    <w:rsid w:val="00C76818"/>
    <w:rsid w:val="00C832F3"/>
    <w:rsid w:val="00C8646C"/>
    <w:rsid w:val="00C86A4F"/>
    <w:rsid w:val="00C87586"/>
    <w:rsid w:val="00C9450D"/>
    <w:rsid w:val="00C95777"/>
    <w:rsid w:val="00C96E22"/>
    <w:rsid w:val="00CA01C9"/>
    <w:rsid w:val="00CA0281"/>
    <w:rsid w:val="00CA06D1"/>
    <w:rsid w:val="00CA1AD3"/>
    <w:rsid w:val="00CA38A8"/>
    <w:rsid w:val="00CA6D33"/>
    <w:rsid w:val="00CB21F1"/>
    <w:rsid w:val="00CB5ED0"/>
    <w:rsid w:val="00CB7B74"/>
    <w:rsid w:val="00CC0887"/>
    <w:rsid w:val="00CC0A42"/>
    <w:rsid w:val="00CC57B1"/>
    <w:rsid w:val="00CC6004"/>
    <w:rsid w:val="00CC6732"/>
    <w:rsid w:val="00CC7AB4"/>
    <w:rsid w:val="00CD2072"/>
    <w:rsid w:val="00CD2A31"/>
    <w:rsid w:val="00CD5148"/>
    <w:rsid w:val="00CD5244"/>
    <w:rsid w:val="00CD700F"/>
    <w:rsid w:val="00CE1579"/>
    <w:rsid w:val="00CE1F82"/>
    <w:rsid w:val="00CE2C68"/>
    <w:rsid w:val="00CE5579"/>
    <w:rsid w:val="00CE58D6"/>
    <w:rsid w:val="00CF04E3"/>
    <w:rsid w:val="00CF0980"/>
    <w:rsid w:val="00CF1AC0"/>
    <w:rsid w:val="00CF285D"/>
    <w:rsid w:val="00CF408A"/>
    <w:rsid w:val="00CF48CE"/>
    <w:rsid w:val="00CF6973"/>
    <w:rsid w:val="00D00D28"/>
    <w:rsid w:val="00D05D26"/>
    <w:rsid w:val="00D06092"/>
    <w:rsid w:val="00D07DFE"/>
    <w:rsid w:val="00D11A0B"/>
    <w:rsid w:val="00D12247"/>
    <w:rsid w:val="00D16742"/>
    <w:rsid w:val="00D24E74"/>
    <w:rsid w:val="00D25683"/>
    <w:rsid w:val="00D3185D"/>
    <w:rsid w:val="00D3252F"/>
    <w:rsid w:val="00D353C7"/>
    <w:rsid w:val="00D415FD"/>
    <w:rsid w:val="00D435E4"/>
    <w:rsid w:val="00D437B9"/>
    <w:rsid w:val="00D45094"/>
    <w:rsid w:val="00D47DFC"/>
    <w:rsid w:val="00D509DA"/>
    <w:rsid w:val="00D5638B"/>
    <w:rsid w:val="00D62782"/>
    <w:rsid w:val="00D63E23"/>
    <w:rsid w:val="00D64C0C"/>
    <w:rsid w:val="00D653B0"/>
    <w:rsid w:val="00D703C3"/>
    <w:rsid w:val="00D74375"/>
    <w:rsid w:val="00D7603E"/>
    <w:rsid w:val="00D83109"/>
    <w:rsid w:val="00D85071"/>
    <w:rsid w:val="00D929C8"/>
    <w:rsid w:val="00D933F1"/>
    <w:rsid w:val="00D9396D"/>
    <w:rsid w:val="00D93A3D"/>
    <w:rsid w:val="00D95606"/>
    <w:rsid w:val="00D959E8"/>
    <w:rsid w:val="00D9628D"/>
    <w:rsid w:val="00DA01AF"/>
    <w:rsid w:val="00DA0FE4"/>
    <w:rsid w:val="00DA1342"/>
    <w:rsid w:val="00DA19EA"/>
    <w:rsid w:val="00DA5233"/>
    <w:rsid w:val="00DA5841"/>
    <w:rsid w:val="00DA60CB"/>
    <w:rsid w:val="00DB033D"/>
    <w:rsid w:val="00DB07A7"/>
    <w:rsid w:val="00DB0CC2"/>
    <w:rsid w:val="00DB133F"/>
    <w:rsid w:val="00DB646A"/>
    <w:rsid w:val="00DB7D64"/>
    <w:rsid w:val="00DB7FEF"/>
    <w:rsid w:val="00DC05FB"/>
    <w:rsid w:val="00DC3B69"/>
    <w:rsid w:val="00DC4224"/>
    <w:rsid w:val="00DD12C9"/>
    <w:rsid w:val="00DD1588"/>
    <w:rsid w:val="00DD1E46"/>
    <w:rsid w:val="00DD22F0"/>
    <w:rsid w:val="00DD49CB"/>
    <w:rsid w:val="00DD514E"/>
    <w:rsid w:val="00DE1F59"/>
    <w:rsid w:val="00DE2B73"/>
    <w:rsid w:val="00DE347D"/>
    <w:rsid w:val="00DE448D"/>
    <w:rsid w:val="00DE5705"/>
    <w:rsid w:val="00DF0DC1"/>
    <w:rsid w:val="00DF2880"/>
    <w:rsid w:val="00DF35F9"/>
    <w:rsid w:val="00DF64B0"/>
    <w:rsid w:val="00E001BE"/>
    <w:rsid w:val="00E012C5"/>
    <w:rsid w:val="00E04821"/>
    <w:rsid w:val="00E053F1"/>
    <w:rsid w:val="00E057C4"/>
    <w:rsid w:val="00E065BD"/>
    <w:rsid w:val="00E076EE"/>
    <w:rsid w:val="00E0793C"/>
    <w:rsid w:val="00E11427"/>
    <w:rsid w:val="00E12092"/>
    <w:rsid w:val="00E15AFA"/>
    <w:rsid w:val="00E16334"/>
    <w:rsid w:val="00E206F3"/>
    <w:rsid w:val="00E224FE"/>
    <w:rsid w:val="00E22792"/>
    <w:rsid w:val="00E23AC8"/>
    <w:rsid w:val="00E25E6E"/>
    <w:rsid w:val="00E27B4C"/>
    <w:rsid w:val="00E3091A"/>
    <w:rsid w:val="00E31008"/>
    <w:rsid w:val="00E3205E"/>
    <w:rsid w:val="00E3227B"/>
    <w:rsid w:val="00E328BB"/>
    <w:rsid w:val="00E333E4"/>
    <w:rsid w:val="00E36339"/>
    <w:rsid w:val="00E40879"/>
    <w:rsid w:val="00E41F6D"/>
    <w:rsid w:val="00E446F1"/>
    <w:rsid w:val="00E44DAF"/>
    <w:rsid w:val="00E4777D"/>
    <w:rsid w:val="00E548D7"/>
    <w:rsid w:val="00E55CAC"/>
    <w:rsid w:val="00E5792E"/>
    <w:rsid w:val="00E61C1F"/>
    <w:rsid w:val="00E64081"/>
    <w:rsid w:val="00E6421C"/>
    <w:rsid w:val="00E65FFE"/>
    <w:rsid w:val="00E66719"/>
    <w:rsid w:val="00E66C08"/>
    <w:rsid w:val="00E72736"/>
    <w:rsid w:val="00E7642D"/>
    <w:rsid w:val="00E775A6"/>
    <w:rsid w:val="00E801E9"/>
    <w:rsid w:val="00E86F97"/>
    <w:rsid w:val="00E90280"/>
    <w:rsid w:val="00E928AB"/>
    <w:rsid w:val="00E92C67"/>
    <w:rsid w:val="00E943D8"/>
    <w:rsid w:val="00E94B4E"/>
    <w:rsid w:val="00E9731C"/>
    <w:rsid w:val="00EA0375"/>
    <w:rsid w:val="00EA1BC7"/>
    <w:rsid w:val="00EA3E2C"/>
    <w:rsid w:val="00EA511F"/>
    <w:rsid w:val="00EB0999"/>
    <w:rsid w:val="00EB286A"/>
    <w:rsid w:val="00EB65CD"/>
    <w:rsid w:val="00EB726F"/>
    <w:rsid w:val="00EB7923"/>
    <w:rsid w:val="00EC0A93"/>
    <w:rsid w:val="00EC1E5C"/>
    <w:rsid w:val="00EC5D74"/>
    <w:rsid w:val="00EC659B"/>
    <w:rsid w:val="00ED17B8"/>
    <w:rsid w:val="00ED22C3"/>
    <w:rsid w:val="00EE347E"/>
    <w:rsid w:val="00EE5148"/>
    <w:rsid w:val="00EF1268"/>
    <w:rsid w:val="00EF1748"/>
    <w:rsid w:val="00EF30F4"/>
    <w:rsid w:val="00EF3279"/>
    <w:rsid w:val="00EF7E60"/>
    <w:rsid w:val="00F00515"/>
    <w:rsid w:val="00F00A1C"/>
    <w:rsid w:val="00F00C03"/>
    <w:rsid w:val="00F01177"/>
    <w:rsid w:val="00F01E5E"/>
    <w:rsid w:val="00F025B0"/>
    <w:rsid w:val="00F029F4"/>
    <w:rsid w:val="00F038D3"/>
    <w:rsid w:val="00F04737"/>
    <w:rsid w:val="00F0558A"/>
    <w:rsid w:val="00F0660B"/>
    <w:rsid w:val="00F07588"/>
    <w:rsid w:val="00F10D5C"/>
    <w:rsid w:val="00F111A8"/>
    <w:rsid w:val="00F134E4"/>
    <w:rsid w:val="00F14CB3"/>
    <w:rsid w:val="00F15B14"/>
    <w:rsid w:val="00F16E5D"/>
    <w:rsid w:val="00F200FF"/>
    <w:rsid w:val="00F216BD"/>
    <w:rsid w:val="00F2217C"/>
    <w:rsid w:val="00F22695"/>
    <w:rsid w:val="00F23BD8"/>
    <w:rsid w:val="00F245B8"/>
    <w:rsid w:val="00F27B16"/>
    <w:rsid w:val="00F307F7"/>
    <w:rsid w:val="00F32103"/>
    <w:rsid w:val="00F33367"/>
    <w:rsid w:val="00F33F39"/>
    <w:rsid w:val="00F409CD"/>
    <w:rsid w:val="00F411DB"/>
    <w:rsid w:val="00F428C3"/>
    <w:rsid w:val="00F5019F"/>
    <w:rsid w:val="00F51734"/>
    <w:rsid w:val="00F52720"/>
    <w:rsid w:val="00F54CE0"/>
    <w:rsid w:val="00F557D2"/>
    <w:rsid w:val="00F6243F"/>
    <w:rsid w:val="00F637AA"/>
    <w:rsid w:val="00F645D6"/>
    <w:rsid w:val="00F64E7C"/>
    <w:rsid w:val="00F6527C"/>
    <w:rsid w:val="00F719E9"/>
    <w:rsid w:val="00F719FD"/>
    <w:rsid w:val="00F73EDE"/>
    <w:rsid w:val="00F74BD3"/>
    <w:rsid w:val="00F80353"/>
    <w:rsid w:val="00F83777"/>
    <w:rsid w:val="00F8614E"/>
    <w:rsid w:val="00F90125"/>
    <w:rsid w:val="00F931D4"/>
    <w:rsid w:val="00F968AA"/>
    <w:rsid w:val="00F97327"/>
    <w:rsid w:val="00FA0EFE"/>
    <w:rsid w:val="00FA1769"/>
    <w:rsid w:val="00FA213D"/>
    <w:rsid w:val="00FA3FBC"/>
    <w:rsid w:val="00FA50ED"/>
    <w:rsid w:val="00FA7335"/>
    <w:rsid w:val="00FB6061"/>
    <w:rsid w:val="00FB62B1"/>
    <w:rsid w:val="00FB6E39"/>
    <w:rsid w:val="00FC1C17"/>
    <w:rsid w:val="00FC2860"/>
    <w:rsid w:val="00FC2F68"/>
    <w:rsid w:val="00FC783D"/>
    <w:rsid w:val="00FC7E63"/>
    <w:rsid w:val="00FD03F6"/>
    <w:rsid w:val="00FD17A6"/>
    <w:rsid w:val="00FD1B8A"/>
    <w:rsid w:val="00FD2B02"/>
    <w:rsid w:val="00FD4B3B"/>
    <w:rsid w:val="00FD4E46"/>
    <w:rsid w:val="00FD6D87"/>
    <w:rsid w:val="00FD705F"/>
    <w:rsid w:val="00FE27BE"/>
    <w:rsid w:val="00FE3221"/>
    <w:rsid w:val="00FE39E9"/>
    <w:rsid w:val="00FE682D"/>
    <w:rsid w:val="00FE7CDF"/>
    <w:rsid w:val="00FF24A8"/>
    <w:rsid w:val="00FF5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18650FB"/>
  <w14:defaultImageDpi w14:val="96"/>
  <w15:docId w15:val="{A8F56C58-AE38-4509-87E7-D76B442F9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B3F5B"/>
    <w:pPr>
      <w:widowControl w:val="0"/>
    </w:pPr>
    <w:rPr>
      <w:sz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widowControl/>
      <w:jc w:val="both"/>
      <w:outlineLvl w:val="0"/>
    </w:pPr>
    <w:rPr>
      <w:rFonts w:ascii="Arial" w:hAnsi="Arial"/>
      <w:b/>
      <w:sz w:val="1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pPr>
      <w:widowControl/>
      <w:ind w:right="-8"/>
      <w:jc w:val="both"/>
    </w:pPr>
    <w:rPr>
      <w:sz w:val="18"/>
    </w:rPr>
  </w:style>
  <w:style w:type="character" w:customStyle="1" w:styleId="a4">
    <w:name w:val="Основной текст Знак"/>
    <w:basedOn w:val="a0"/>
    <w:link w:val="a3"/>
    <w:uiPriority w:val="99"/>
    <w:locked/>
    <w:rsid w:val="00D703C3"/>
    <w:rPr>
      <w:rFonts w:cs="Times New Roman"/>
      <w:sz w:val="18"/>
    </w:rPr>
  </w:style>
  <w:style w:type="paragraph" w:styleId="a5">
    <w:name w:val="Block Text"/>
    <w:basedOn w:val="a"/>
    <w:uiPriority w:val="99"/>
    <w:pPr>
      <w:widowControl/>
      <w:ind w:left="284" w:right="-8" w:firstLine="567"/>
      <w:jc w:val="both"/>
    </w:pPr>
    <w:rPr>
      <w:sz w:val="18"/>
    </w:rPr>
  </w:style>
  <w:style w:type="paragraph" w:styleId="a6">
    <w:name w:val="Body Text Indent"/>
    <w:basedOn w:val="a"/>
    <w:link w:val="a7"/>
    <w:uiPriority w:val="99"/>
    <w:pPr>
      <w:widowControl/>
    </w:pPr>
    <w:rPr>
      <w:rFonts w:ascii="Arial" w:hAnsi="Arial" w:cs="Arial"/>
      <w:sz w:val="23"/>
      <w:szCs w:val="23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locked/>
    <w:rPr>
      <w:rFonts w:cs="Times New Roman"/>
      <w:sz w:val="22"/>
    </w:rPr>
  </w:style>
  <w:style w:type="paragraph" w:styleId="a8">
    <w:name w:val="Plain Text"/>
    <w:basedOn w:val="a"/>
    <w:link w:val="a9"/>
    <w:uiPriority w:val="99"/>
    <w:pPr>
      <w:widowControl/>
    </w:pPr>
    <w:rPr>
      <w:rFonts w:ascii="Courier New" w:hAnsi="Courier New" w:cs="Courier New"/>
      <w:sz w:val="20"/>
    </w:rPr>
  </w:style>
  <w:style w:type="character" w:customStyle="1" w:styleId="a9">
    <w:name w:val="Текст Знак"/>
    <w:basedOn w:val="a0"/>
    <w:link w:val="a8"/>
    <w:uiPriority w:val="99"/>
    <w:semiHidden/>
    <w:locked/>
    <w:rPr>
      <w:rFonts w:ascii="Courier New" w:hAnsi="Courier New" w:cs="Courier New"/>
    </w:rPr>
  </w:style>
  <w:style w:type="paragraph" w:styleId="2">
    <w:name w:val="Body Text Indent 2"/>
    <w:basedOn w:val="a"/>
    <w:link w:val="20"/>
    <w:uiPriority w:val="99"/>
    <w:pPr>
      <w:widowControl/>
      <w:ind w:right="-8" w:firstLine="540"/>
      <w:jc w:val="both"/>
    </w:pPr>
    <w:rPr>
      <w:rFonts w:ascii="Arial" w:hAnsi="Arial"/>
      <w:sz w:val="20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Pr>
      <w:rFonts w:cs="Times New Roman"/>
      <w:sz w:val="22"/>
    </w:rPr>
  </w:style>
  <w:style w:type="character" w:styleId="aa">
    <w:name w:val="page number"/>
    <w:basedOn w:val="a0"/>
    <w:uiPriority w:val="99"/>
    <w:rPr>
      <w:rFonts w:cs="Times New Roman"/>
    </w:rPr>
  </w:style>
  <w:style w:type="paragraph" w:styleId="ab">
    <w:name w:val="footer"/>
    <w:basedOn w:val="a"/>
    <w:link w:val="ac"/>
    <w:uiPriority w:val="99"/>
    <w:pPr>
      <w:widowControl/>
      <w:tabs>
        <w:tab w:val="center" w:pos="4677"/>
        <w:tab w:val="right" w:pos="9355"/>
      </w:tabs>
    </w:pPr>
    <w:rPr>
      <w:sz w:val="20"/>
    </w:rPr>
  </w:style>
  <w:style w:type="character" w:customStyle="1" w:styleId="ac">
    <w:name w:val="Нижний колонтитул Знак"/>
    <w:basedOn w:val="a0"/>
    <w:link w:val="ab"/>
    <w:uiPriority w:val="99"/>
    <w:semiHidden/>
    <w:locked/>
    <w:rPr>
      <w:rFonts w:cs="Times New Roman"/>
      <w:sz w:val="22"/>
    </w:rPr>
  </w:style>
  <w:style w:type="paragraph" w:styleId="21">
    <w:name w:val="Body Text 2"/>
    <w:basedOn w:val="a"/>
    <w:link w:val="22"/>
    <w:uiPriority w:val="99"/>
    <w:pPr>
      <w:widowControl/>
      <w:jc w:val="both"/>
    </w:pPr>
    <w:rPr>
      <w:i/>
      <w:iCs/>
      <w:sz w:val="18"/>
      <w:szCs w:val="24"/>
    </w:rPr>
  </w:style>
  <w:style w:type="character" w:customStyle="1" w:styleId="22">
    <w:name w:val="Основной текст 2 Знак"/>
    <w:basedOn w:val="a0"/>
    <w:link w:val="21"/>
    <w:uiPriority w:val="99"/>
    <w:locked/>
    <w:rsid w:val="00D703C3"/>
    <w:rPr>
      <w:rFonts w:cs="Times New Roman"/>
      <w:i/>
      <w:sz w:val="24"/>
    </w:rPr>
  </w:style>
  <w:style w:type="paragraph" w:styleId="3">
    <w:name w:val="Body Text 3"/>
    <w:basedOn w:val="a"/>
    <w:link w:val="30"/>
    <w:uiPriority w:val="99"/>
    <w:pPr>
      <w:widowControl/>
      <w:jc w:val="both"/>
    </w:pPr>
    <w:rPr>
      <w:sz w:val="18"/>
      <w:szCs w:val="24"/>
    </w:rPr>
  </w:style>
  <w:style w:type="character" w:customStyle="1" w:styleId="30">
    <w:name w:val="Основной текст 3 Знак"/>
    <w:basedOn w:val="a0"/>
    <w:link w:val="3"/>
    <w:uiPriority w:val="99"/>
    <w:locked/>
    <w:rsid w:val="00D703C3"/>
    <w:rPr>
      <w:rFonts w:cs="Times New Roman"/>
      <w:sz w:val="24"/>
    </w:rPr>
  </w:style>
  <w:style w:type="paragraph" w:styleId="ad">
    <w:name w:val="Balloon Text"/>
    <w:basedOn w:val="a"/>
    <w:link w:val="ae"/>
    <w:uiPriority w:val="99"/>
    <w:rsid w:val="00D933F1"/>
    <w:pPr>
      <w:widowControl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locked/>
    <w:rsid w:val="00D933F1"/>
    <w:rPr>
      <w:rFonts w:ascii="Tahoma" w:hAnsi="Tahoma" w:cs="Times New Roman"/>
      <w:sz w:val="16"/>
    </w:rPr>
  </w:style>
  <w:style w:type="paragraph" w:customStyle="1" w:styleId="FR1">
    <w:name w:val="FR1"/>
    <w:rsid w:val="00332212"/>
    <w:pPr>
      <w:widowControl w:val="0"/>
      <w:ind w:left="80"/>
      <w:jc w:val="center"/>
    </w:pPr>
    <w:rPr>
      <w:rFonts w:ascii="Arial" w:hAnsi="Arial"/>
      <w:b/>
    </w:rPr>
  </w:style>
  <w:style w:type="paragraph" w:styleId="HTML">
    <w:name w:val="HTML Preformatted"/>
    <w:basedOn w:val="a"/>
    <w:link w:val="HTML0"/>
    <w:uiPriority w:val="99"/>
    <w:rsid w:val="0033221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332212"/>
    <w:rPr>
      <w:rFonts w:ascii="Courier New" w:hAnsi="Courier New" w:cs="Courier New"/>
    </w:rPr>
  </w:style>
  <w:style w:type="paragraph" w:styleId="af">
    <w:name w:val="header"/>
    <w:basedOn w:val="a"/>
    <w:link w:val="af0"/>
    <w:uiPriority w:val="99"/>
    <w:rsid w:val="00504326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locked/>
    <w:rsid w:val="00504326"/>
    <w:rPr>
      <w:rFonts w:cs="Times New Roman"/>
      <w:sz w:val="22"/>
    </w:rPr>
  </w:style>
  <w:style w:type="character" w:styleId="af1">
    <w:name w:val="annotation reference"/>
    <w:basedOn w:val="a0"/>
    <w:uiPriority w:val="99"/>
    <w:rsid w:val="00C223C4"/>
    <w:rPr>
      <w:rFonts w:cs="Times New Roman"/>
      <w:sz w:val="16"/>
      <w:szCs w:val="16"/>
    </w:rPr>
  </w:style>
  <w:style w:type="paragraph" w:styleId="af2">
    <w:name w:val="annotation text"/>
    <w:basedOn w:val="a"/>
    <w:link w:val="af3"/>
    <w:uiPriority w:val="99"/>
    <w:rsid w:val="00C223C4"/>
    <w:rPr>
      <w:sz w:val="20"/>
    </w:rPr>
  </w:style>
  <w:style w:type="character" w:customStyle="1" w:styleId="af3">
    <w:name w:val="Текст примечания Знак"/>
    <w:basedOn w:val="a0"/>
    <w:link w:val="af2"/>
    <w:uiPriority w:val="99"/>
    <w:locked/>
    <w:rsid w:val="00C223C4"/>
    <w:rPr>
      <w:rFonts w:cs="Times New Roman"/>
    </w:rPr>
  </w:style>
  <w:style w:type="paragraph" w:styleId="af4">
    <w:name w:val="annotation subject"/>
    <w:basedOn w:val="af2"/>
    <w:next w:val="af2"/>
    <w:link w:val="af5"/>
    <w:uiPriority w:val="99"/>
    <w:rsid w:val="00C223C4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locked/>
    <w:rsid w:val="00C223C4"/>
    <w:rPr>
      <w:rFonts w:cs="Times New Roman"/>
      <w:b/>
      <w:bCs/>
    </w:rPr>
  </w:style>
  <w:style w:type="paragraph" w:styleId="af6">
    <w:name w:val="List Paragraph"/>
    <w:aliases w:val="Table-Normal,RSHB_Table-Normal,Заголовок_3,Подпись рисунка"/>
    <w:basedOn w:val="a"/>
    <w:link w:val="af7"/>
    <w:uiPriority w:val="34"/>
    <w:qFormat/>
    <w:rsid w:val="005301AE"/>
    <w:pPr>
      <w:widowControl/>
      <w:spacing w:after="160" w:line="259" w:lineRule="auto"/>
      <w:ind w:left="720"/>
      <w:contextualSpacing/>
    </w:pPr>
    <w:rPr>
      <w:rFonts w:ascii="Calibri" w:hAnsi="Calibri"/>
      <w:szCs w:val="22"/>
      <w:lang w:eastAsia="en-US"/>
    </w:rPr>
  </w:style>
  <w:style w:type="character" w:customStyle="1" w:styleId="af7">
    <w:name w:val="Абзац списка Знак"/>
    <w:aliases w:val="Table-Normal Знак,RSHB_Table-Normal Знак,Заголовок_3 Знак,Подпись рисунка Знак"/>
    <w:link w:val="af6"/>
    <w:uiPriority w:val="34"/>
    <w:locked/>
    <w:rsid w:val="00C217CB"/>
    <w:rPr>
      <w:rFonts w:ascii="Calibri" w:hAnsi="Calibri"/>
      <w:sz w:val="22"/>
      <w:szCs w:val="22"/>
      <w:lang w:eastAsia="en-US"/>
    </w:rPr>
  </w:style>
  <w:style w:type="paragraph" w:styleId="af8">
    <w:name w:val="Revision"/>
    <w:hidden/>
    <w:uiPriority w:val="99"/>
    <w:semiHidden/>
    <w:rsid w:val="008C08C3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202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2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2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2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2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2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60CCFE-7DB1-4D8B-937D-5AA9C2D3D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1123</TotalTime>
  <Pages>9</Pages>
  <Words>7894</Words>
  <Characters>44997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  №_________</vt:lpstr>
    </vt:vector>
  </TitlesOfParts>
  <Company>Хабаровскэнерго</Company>
  <LinksUpToDate>false</LinksUpToDate>
  <CharactersWithSpaces>52786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№_________</dc:title>
  <dc:creator>she_tv</dc:creator>
  <cp:lastModifiedBy>Арутюнян Валентина Викторовна</cp:lastModifiedBy>
  <cp:revision>16</cp:revision>
  <cp:lastPrinted>2021-10-07T07:27:00Z</cp:lastPrinted>
  <dcterms:created xsi:type="dcterms:W3CDTF">2021-10-07T01:37:00Z</dcterms:created>
  <dcterms:modified xsi:type="dcterms:W3CDTF">2022-01-31T00:16:00Z</dcterms:modified>
</cp:coreProperties>
</file>