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3845CD">
        <w:fldChar w:fldCharType="begin"/>
      </w:r>
      <w:r w:rsidR="003845CD">
        <w:instrText xml:space="preserve"> DOCVARIABLE ceh_info \* MERGEFORMAT </w:instrText>
      </w:r>
      <w:r w:rsidR="003845CD">
        <w:fldChar w:fldCharType="separate"/>
      </w:r>
      <w:r w:rsidR="009820C5" w:rsidRPr="009820C5">
        <w:rPr>
          <w:rStyle w:val="a9"/>
        </w:rPr>
        <w:t>Акционерное общество "Дальневосточная генерирующая компания" филиал "Хабаровская генерация" Структурное подразделение "Комсомольская ТЭЦ-2"</w:t>
      </w:r>
      <w:r w:rsidR="003845CD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9820C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3118" w:type="dxa"/>
            <w:vAlign w:val="center"/>
          </w:tcPr>
          <w:p w:rsidR="00AF1EDF" w:rsidRPr="00F06873" w:rsidRDefault="009820C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:rsidR="00AF1EDF" w:rsidRPr="00F06873" w:rsidRDefault="009820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820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F06873" w:rsidRDefault="009820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820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820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820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820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9820C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527</w:t>
            </w:r>
          </w:p>
        </w:tc>
        <w:tc>
          <w:tcPr>
            <w:tcW w:w="3118" w:type="dxa"/>
            <w:vAlign w:val="center"/>
          </w:tcPr>
          <w:p w:rsidR="00AF1EDF" w:rsidRPr="00F06873" w:rsidRDefault="009820C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63" w:type="dxa"/>
            <w:vAlign w:val="center"/>
          </w:tcPr>
          <w:p w:rsidR="00AF1EDF" w:rsidRPr="00F06873" w:rsidRDefault="009820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820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AF1EDF" w:rsidRPr="00F06873" w:rsidRDefault="009820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820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820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820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820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9820C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3118" w:type="dxa"/>
            <w:vAlign w:val="center"/>
          </w:tcPr>
          <w:p w:rsidR="00AF1EDF" w:rsidRPr="00F06873" w:rsidRDefault="009820C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63" w:type="dxa"/>
            <w:vAlign w:val="center"/>
          </w:tcPr>
          <w:p w:rsidR="00AF1EDF" w:rsidRPr="00F06873" w:rsidRDefault="009820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820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:rsidR="00AF1EDF" w:rsidRPr="00F06873" w:rsidRDefault="009820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820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820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820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820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9820C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820C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820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820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820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820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820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820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820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9820C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AF1EDF" w:rsidRPr="00F06873" w:rsidRDefault="009820C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820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820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820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820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820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820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820C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9820C5" w:rsidRPr="00F06873" w:rsidTr="004654AF">
        <w:tc>
          <w:tcPr>
            <w:tcW w:w="959" w:type="dxa"/>
            <w:shd w:val="clear" w:color="auto" w:fill="auto"/>
            <w:vAlign w:val="center"/>
          </w:tcPr>
          <w:p w:rsidR="009820C5" w:rsidRPr="00F06873" w:rsidRDefault="009820C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820C5" w:rsidRPr="009820C5" w:rsidRDefault="009820C5" w:rsidP="001B19D8">
            <w:pPr>
              <w:jc w:val="center"/>
              <w:rPr>
                <w:b/>
                <w:sz w:val="18"/>
                <w:szCs w:val="18"/>
              </w:rPr>
            </w:pPr>
            <w:r w:rsidRPr="009820C5">
              <w:rPr>
                <w:b/>
                <w:sz w:val="18"/>
                <w:szCs w:val="18"/>
              </w:rPr>
              <w:t>Аппарат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820C5" w:rsidRPr="00F06873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0C5" w:rsidRPr="00F06873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20C5" w:rsidRPr="00F06873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0C5" w:rsidRPr="00F06873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0C5" w:rsidRPr="00F06873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0C5" w:rsidRPr="00F06873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0C5" w:rsidRPr="00F06873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0C5" w:rsidRPr="00F06873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820C5" w:rsidRPr="00F06873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20C5" w:rsidRPr="00F06873" w:rsidTr="004654AF">
        <w:tc>
          <w:tcPr>
            <w:tcW w:w="959" w:type="dxa"/>
            <w:shd w:val="clear" w:color="auto" w:fill="auto"/>
            <w:vAlign w:val="center"/>
          </w:tcPr>
          <w:p w:rsidR="009820C5" w:rsidRPr="00F06873" w:rsidRDefault="009820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0C5" w:rsidRPr="009820C5" w:rsidRDefault="009820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Pr="00F06873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0C5" w:rsidRPr="00F06873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Pr="00F06873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Pr="00F06873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Pr="00F06873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Pr="00F06873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Pr="00F06873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0C5" w:rsidRPr="00F06873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0C5" w:rsidRPr="00F06873" w:rsidTr="004654AF">
        <w:tc>
          <w:tcPr>
            <w:tcW w:w="959" w:type="dxa"/>
            <w:shd w:val="clear" w:color="auto" w:fill="auto"/>
            <w:vAlign w:val="center"/>
          </w:tcPr>
          <w:p w:rsidR="009820C5" w:rsidRDefault="009820C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820C5" w:rsidRPr="009820C5" w:rsidRDefault="009820C5" w:rsidP="001B19D8">
            <w:pPr>
              <w:jc w:val="center"/>
              <w:rPr>
                <w:i/>
                <w:sz w:val="18"/>
                <w:szCs w:val="18"/>
              </w:rPr>
            </w:pPr>
            <w:r w:rsidRPr="009820C5">
              <w:rPr>
                <w:i/>
                <w:sz w:val="18"/>
                <w:szCs w:val="18"/>
              </w:rPr>
              <w:t>Группа экономики и финансов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820C5" w:rsidRPr="00F06873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20C5" w:rsidRPr="00F06873" w:rsidTr="004654AF">
        <w:tc>
          <w:tcPr>
            <w:tcW w:w="959" w:type="dxa"/>
            <w:shd w:val="clear" w:color="auto" w:fill="auto"/>
            <w:vAlign w:val="center"/>
          </w:tcPr>
          <w:p w:rsidR="009820C5" w:rsidRDefault="009820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0C5" w:rsidRPr="009820C5" w:rsidRDefault="009820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0C5" w:rsidRPr="00F06873" w:rsidTr="004654AF">
        <w:tc>
          <w:tcPr>
            <w:tcW w:w="959" w:type="dxa"/>
            <w:shd w:val="clear" w:color="auto" w:fill="auto"/>
            <w:vAlign w:val="center"/>
          </w:tcPr>
          <w:p w:rsidR="009820C5" w:rsidRDefault="009820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0C5" w:rsidRPr="009820C5" w:rsidRDefault="009820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 по труду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0C5" w:rsidRPr="00F06873" w:rsidTr="004654AF">
        <w:tc>
          <w:tcPr>
            <w:tcW w:w="959" w:type="dxa"/>
            <w:shd w:val="clear" w:color="auto" w:fill="auto"/>
            <w:vAlign w:val="center"/>
          </w:tcPr>
          <w:p w:rsidR="009820C5" w:rsidRDefault="009820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0C5" w:rsidRPr="009820C5" w:rsidRDefault="009820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0C5" w:rsidRPr="00F06873" w:rsidTr="004654AF">
        <w:tc>
          <w:tcPr>
            <w:tcW w:w="959" w:type="dxa"/>
            <w:shd w:val="clear" w:color="auto" w:fill="auto"/>
            <w:vAlign w:val="center"/>
          </w:tcPr>
          <w:p w:rsidR="009820C5" w:rsidRDefault="009820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0C5" w:rsidRPr="009820C5" w:rsidRDefault="009820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0C5" w:rsidRPr="00F06873" w:rsidTr="004654AF">
        <w:tc>
          <w:tcPr>
            <w:tcW w:w="959" w:type="dxa"/>
            <w:shd w:val="clear" w:color="auto" w:fill="auto"/>
            <w:vAlign w:val="center"/>
          </w:tcPr>
          <w:p w:rsidR="009820C5" w:rsidRDefault="009820C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820C5" w:rsidRPr="009820C5" w:rsidRDefault="009820C5" w:rsidP="001B19D8">
            <w:pPr>
              <w:jc w:val="center"/>
              <w:rPr>
                <w:i/>
                <w:sz w:val="18"/>
                <w:szCs w:val="18"/>
              </w:rPr>
            </w:pPr>
            <w:r w:rsidRPr="009820C5">
              <w:rPr>
                <w:i/>
                <w:sz w:val="18"/>
                <w:szCs w:val="18"/>
              </w:rPr>
              <w:t>Группа капитального строи</w:t>
            </w:r>
            <w:r w:rsidRPr="009820C5">
              <w:rPr>
                <w:i/>
                <w:sz w:val="18"/>
                <w:szCs w:val="18"/>
              </w:rPr>
              <w:lastRenderedPageBreak/>
              <w:t>тельства и реконструкции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820C5" w:rsidRPr="00F06873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20C5" w:rsidRPr="00F06873" w:rsidTr="004654AF">
        <w:tc>
          <w:tcPr>
            <w:tcW w:w="959" w:type="dxa"/>
            <w:shd w:val="clear" w:color="auto" w:fill="auto"/>
            <w:vAlign w:val="center"/>
          </w:tcPr>
          <w:p w:rsidR="009820C5" w:rsidRDefault="009820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0C5" w:rsidRPr="009820C5" w:rsidRDefault="009820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0C5" w:rsidRPr="00F06873" w:rsidTr="004654AF">
        <w:tc>
          <w:tcPr>
            <w:tcW w:w="959" w:type="dxa"/>
            <w:shd w:val="clear" w:color="auto" w:fill="auto"/>
            <w:vAlign w:val="center"/>
          </w:tcPr>
          <w:p w:rsidR="009820C5" w:rsidRDefault="009820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0C5" w:rsidRPr="009820C5" w:rsidRDefault="009820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Инженер-сметчик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0C5" w:rsidRPr="00F06873" w:rsidTr="004654AF">
        <w:tc>
          <w:tcPr>
            <w:tcW w:w="959" w:type="dxa"/>
            <w:shd w:val="clear" w:color="auto" w:fill="auto"/>
            <w:vAlign w:val="center"/>
          </w:tcPr>
          <w:p w:rsidR="009820C5" w:rsidRDefault="009820C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820C5" w:rsidRPr="009820C5" w:rsidRDefault="009820C5" w:rsidP="001B19D8">
            <w:pPr>
              <w:jc w:val="center"/>
              <w:rPr>
                <w:i/>
                <w:sz w:val="18"/>
                <w:szCs w:val="18"/>
              </w:rPr>
            </w:pPr>
            <w:r w:rsidRPr="009820C5">
              <w:rPr>
                <w:i/>
                <w:sz w:val="18"/>
                <w:szCs w:val="18"/>
              </w:rPr>
              <w:t>Отдел подготовки и проведения ремонтов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820C5" w:rsidRPr="00F06873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20C5" w:rsidRPr="00F06873" w:rsidTr="004654AF">
        <w:tc>
          <w:tcPr>
            <w:tcW w:w="959" w:type="dxa"/>
            <w:shd w:val="clear" w:color="auto" w:fill="auto"/>
            <w:vAlign w:val="center"/>
          </w:tcPr>
          <w:p w:rsidR="009820C5" w:rsidRDefault="009820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0C5" w:rsidRPr="009820C5" w:rsidRDefault="009820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0C5" w:rsidRPr="00F06873" w:rsidTr="004654AF">
        <w:tc>
          <w:tcPr>
            <w:tcW w:w="959" w:type="dxa"/>
            <w:shd w:val="clear" w:color="auto" w:fill="auto"/>
            <w:vAlign w:val="center"/>
          </w:tcPr>
          <w:p w:rsidR="009820C5" w:rsidRDefault="009820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0C5" w:rsidRPr="009820C5" w:rsidRDefault="009820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Инженер-сметчик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0C5" w:rsidRPr="00F06873" w:rsidTr="004654AF">
        <w:tc>
          <w:tcPr>
            <w:tcW w:w="959" w:type="dxa"/>
            <w:shd w:val="clear" w:color="auto" w:fill="auto"/>
            <w:vAlign w:val="center"/>
          </w:tcPr>
          <w:p w:rsidR="009820C5" w:rsidRDefault="009820C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820C5" w:rsidRPr="009820C5" w:rsidRDefault="009820C5" w:rsidP="001B19D8">
            <w:pPr>
              <w:jc w:val="center"/>
              <w:rPr>
                <w:b/>
                <w:sz w:val="18"/>
                <w:szCs w:val="18"/>
              </w:rPr>
            </w:pPr>
            <w:r w:rsidRPr="009820C5">
              <w:rPr>
                <w:b/>
                <w:sz w:val="18"/>
                <w:szCs w:val="18"/>
              </w:rPr>
              <w:t>Турбинный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820C5" w:rsidRPr="00F06873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20C5" w:rsidRPr="00F06873" w:rsidTr="004654AF">
        <w:tc>
          <w:tcPr>
            <w:tcW w:w="959" w:type="dxa"/>
            <w:shd w:val="clear" w:color="auto" w:fill="auto"/>
            <w:vAlign w:val="center"/>
          </w:tcPr>
          <w:p w:rsidR="009820C5" w:rsidRDefault="009820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0C5" w:rsidRPr="009820C5" w:rsidRDefault="009820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0C5" w:rsidRPr="00F06873" w:rsidTr="004654AF">
        <w:tc>
          <w:tcPr>
            <w:tcW w:w="959" w:type="dxa"/>
            <w:shd w:val="clear" w:color="auto" w:fill="auto"/>
            <w:vAlign w:val="center"/>
          </w:tcPr>
          <w:p w:rsidR="009820C5" w:rsidRDefault="009820C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820C5" w:rsidRPr="009820C5" w:rsidRDefault="009820C5" w:rsidP="001B19D8">
            <w:pPr>
              <w:jc w:val="center"/>
              <w:rPr>
                <w:b/>
                <w:sz w:val="18"/>
                <w:szCs w:val="18"/>
              </w:rPr>
            </w:pPr>
            <w:r w:rsidRPr="009820C5">
              <w:rPr>
                <w:b/>
                <w:sz w:val="18"/>
                <w:szCs w:val="18"/>
              </w:rPr>
              <w:t>Котельный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820C5" w:rsidRPr="00F06873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20C5" w:rsidRPr="00F06873" w:rsidTr="004654AF">
        <w:tc>
          <w:tcPr>
            <w:tcW w:w="959" w:type="dxa"/>
            <w:shd w:val="clear" w:color="auto" w:fill="auto"/>
            <w:vAlign w:val="center"/>
          </w:tcPr>
          <w:p w:rsidR="009820C5" w:rsidRDefault="009820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0C5" w:rsidRPr="009820C5" w:rsidRDefault="009820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0C5" w:rsidRPr="00F06873" w:rsidTr="004654AF">
        <w:tc>
          <w:tcPr>
            <w:tcW w:w="959" w:type="dxa"/>
            <w:shd w:val="clear" w:color="auto" w:fill="auto"/>
            <w:vAlign w:val="center"/>
          </w:tcPr>
          <w:p w:rsidR="009820C5" w:rsidRDefault="009820C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820C5" w:rsidRPr="009820C5" w:rsidRDefault="009820C5" w:rsidP="001B19D8">
            <w:pPr>
              <w:jc w:val="center"/>
              <w:rPr>
                <w:b/>
                <w:sz w:val="18"/>
                <w:szCs w:val="18"/>
              </w:rPr>
            </w:pPr>
            <w:r w:rsidRPr="009820C5">
              <w:rPr>
                <w:b/>
                <w:sz w:val="18"/>
                <w:szCs w:val="18"/>
              </w:rPr>
              <w:t>Электрический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820C5" w:rsidRPr="00F06873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20C5" w:rsidRPr="00F06873" w:rsidTr="004654AF">
        <w:tc>
          <w:tcPr>
            <w:tcW w:w="959" w:type="dxa"/>
            <w:shd w:val="clear" w:color="auto" w:fill="auto"/>
            <w:vAlign w:val="center"/>
          </w:tcPr>
          <w:p w:rsidR="009820C5" w:rsidRDefault="009820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0C5" w:rsidRPr="009820C5" w:rsidRDefault="009820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0C5" w:rsidRPr="00F06873" w:rsidRDefault="009820C5" w:rsidP="006E3D6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0C5" w:rsidRDefault="009820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="003845CD">
        <w:fldChar w:fldCharType="begin"/>
      </w:r>
      <w:r w:rsidR="003845CD">
        <w:instrText xml:space="preserve"> DOCVARIABLE fill_date \* MERGEFORMAT </w:instrText>
      </w:r>
      <w:r w:rsidR="003845CD">
        <w:fldChar w:fldCharType="separate"/>
      </w:r>
      <w:r w:rsidR="009820C5">
        <w:rPr>
          <w:rStyle w:val="a9"/>
        </w:rPr>
        <w:t xml:space="preserve">       </w:t>
      </w:r>
      <w:r w:rsidR="003845CD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>
      <w:bookmarkStart w:id="7" w:name="_GoBack"/>
      <w:bookmarkEnd w:id="7"/>
    </w:p>
    <w:sectPr w:rsidR="004654AF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0C5" w:rsidRPr="007A53E8" w:rsidRDefault="009820C5" w:rsidP="009820C5">
      <w:pPr>
        <w:rPr>
          <w:szCs w:val="24"/>
        </w:rPr>
      </w:pPr>
      <w:r>
        <w:separator/>
      </w:r>
    </w:p>
  </w:endnote>
  <w:endnote w:type="continuationSeparator" w:id="0">
    <w:p w:rsidR="009820C5" w:rsidRPr="007A53E8" w:rsidRDefault="009820C5" w:rsidP="009820C5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0C5" w:rsidRDefault="009820C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0C5" w:rsidRDefault="009820C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0C5" w:rsidRDefault="009820C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0C5" w:rsidRPr="007A53E8" w:rsidRDefault="009820C5" w:rsidP="009820C5">
      <w:pPr>
        <w:rPr>
          <w:szCs w:val="24"/>
        </w:rPr>
      </w:pPr>
      <w:r>
        <w:separator/>
      </w:r>
    </w:p>
  </w:footnote>
  <w:footnote w:type="continuationSeparator" w:id="0">
    <w:p w:rsidR="009820C5" w:rsidRPr="007A53E8" w:rsidRDefault="009820C5" w:rsidP="009820C5">
      <w:pPr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0C5" w:rsidRDefault="009820C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0C5" w:rsidRDefault="009820C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0C5" w:rsidRDefault="009820C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3"/>
    <w:docVar w:name="adv_info1" w:val="     "/>
    <w:docVar w:name="adv_info2" w:val="     "/>
    <w:docVar w:name="adv_info3" w:val="     "/>
    <w:docVar w:name="att_org_adr" w:val="680038, Хабаровский край, г. Хабаровск, ул. Красноармейская, д. 6"/>
    <w:docVar w:name="att_org_dop" w:val="ООО &quot;Практик Центр&quot;, 680038, Хабаровский край, г. Хабаровск, ул. Калинина, д. 132, офис 201. Регистрационный номер - 619 от 02. 11.2020"/>
    <w:docVar w:name="att_org_name" w:val="Общество с ограниченной ответственностью &quot;Практик Центр&quot;"/>
    <w:docVar w:name="att_org_reg_date" w:val="02.11.2020"/>
    <w:docVar w:name="att_org_reg_num" w:val="619"/>
    <w:docVar w:name="boss_fio" w:val="Колмогорова Светлана Владимировна"/>
    <w:docVar w:name="ceh_info" w:val="Акционерное общество &quot;Дальневосточная генерирующая компания&quot; филиал &quot;Хабаровская генерация&quot; Структурное подразделение &quot;Комсомольская ТЭЦ-2&quot;"/>
    <w:docVar w:name="close_doc_flag" w:val="0"/>
    <w:docVar w:name="doc_name" w:val="Документ3"/>
    <w:docVar w:name="doc_type" w:val="5"/>
    <w:docVar w:name="fill_date" w:val="       "/>
    <w:docVar w:name="org_guid" w:val="45BEDA7578AB474BA6C61AE822DA21F1"/>
    <w:docVar w:name="org_id" w:val="374"/>
    <w:docVar w:name="org_name" w:val="     "/>
    <w:docVar w:name="pers_guids" w:val="86E10E286BC742C89FB9F905323A0E44@040-318-642 14"/>
    <w:docVar w:name="pers_snils" w:val="86E10E286BC742C89FB9F905323A0E44@040-318-642 14"/>
    <w:docVar w:name="podr_id" w:val="org_374"/>
    <w:docVar w:name="pred_dolg" w:val="Главный инженер "/>
    <w:docVar w:name="pred_fio" w:val="Дущенко Сергей Владимирович"/>
    <w:docVar w:name="rbtd_adr" w:val="     "/>
    <w:docVar w:name="rbtd_name" w:val="Акционерное общество &quot;Дальневосточная генерирующая компания&quot; филиал &quot;Хабаровская генерация&quot; Структурное подразделение &quot;Комсомольская ТЭЦ-2&quot;"/>
    <w:docVar w:name="step_test" w:val="6"/>
    <w:docVar w:name="sv_docs" w:val="1"/>
  </w:docVars>
  <w:rsids>
    <w:rsidRoot w:val="009820C5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845CD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820C5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08A709-5558-4F92-8ABD-8596AD40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820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820C5"/>
    <w:rPr>
      <w:sz w:val="24"/>
    </w:rPr>
  </w:style>
  <w:style w:type="paragraph" w:styleId="ad">
    <w:name w:val="footer"/>
    <w:basedOn w:val="a"/>
    <w:link w:val="ae"/>
    <w:rsid w:val="009820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820C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3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комп</dc:creator>
  <cp:keywords/>
  <dc:description/>
  <cp:lastModifiedBy>Никоненко Ольга Анатольевна</cp:lastModifiedBy>
  <cp:revision>2</cp:revision>
  <dcterms:created xsi:type="dcterms:W3CDTF">2022-12-22T05:38:00Z</dcterms:created>
  <dcterms:modified xsi:type="dcterms:W3CDTF">2023-02-06T23:33:00Z</dcterms:modified>
</cp:coreProperties>
</file>