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center"/>
      </w:pPr>
      <w:r/>
      <w:bookmarkStart w:id="0" w:name="_GoBack"/>
      <w:r/>
      <w:bookmarkEnd w:id="0"/>
      <w:r>
        <w:t xml:space="preserve">Сводная ведомость результатов </w:t>
      </w:r>
      <w:r>
        <w:t xml:space="preserve">проведения </w:t>
      </w:r>
      <w:r>
        <w:t xml:space="preserve">специальной оценки условий труда</w:t>
      </w:r>
      <w:r/>
    </w:p>
    <w:p>
      <w:r/>
      <w:r/>
    </w:p>
    <w:p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629"/>
        </w:rPr>
        <w:t xml:space="preserve"> </w:t>
      </w:r>
      <w:r>
        <w:rPr>
          <w:rStyle w:val="629"/>
        </w:rPr>
        <w:fldChar w:fldCharType="begin"/>
      </w:r>
      <w:r>
        <w:rPr>
          <w:rStyle w:val="629"/>
        </w:rPr>
        <w:instrText xml:space="preserve"> DOCVARIABLE </w:instrText>
      </w:r>
      <w:r>
        <w:rPr>
          <w:rStyle w:val="629"/>
          <w:lang w:val="en-US"/>
        </w:rPr>
        <w:instrText xml:space="preserve">ceh</w:instrText>
      </w:r>
      <w:r>
        <w:rPr>
          <w:rStyle w:val="629"/>
        </w:rPr>
        <w:instrText xml:space="preserve">_</w:instrText>
      </w:r>
      <w:r>
        <w:rPr>
          <w:rStyle w:val="629"/>
          <w:lang w:val="en-US"/>
        </w:rPr>
        <w:instrText xml:space="preserve">info</w:instrText>
      </w:r>
      <w:r>
        <w:rPr>
          <w:rStyle w:val="629"/>
        </w:rPr>
        <w:instrText xml:space="preserve"> \* MERGEFORMAT </w:instrText>
      </w:r>
      <w:r>
        <w:rPr>
          <w:rStyle w:val="629"/>
        </w:rPr>
        <w:fldChar w:fldCharType="separate"/>
      </w:r>
      <w:r>
        <w:rPr>
          <w:rStyle w:val="629"/>
        </w:rPr>
        <w:t xml:space="preserve">Акционерное общество "Дальневосточная генерирующая компания"</w:t>
      </w:r>
      <w:r>
        <w:rPr>
          <w:rStyle w:val="629"/>
        </w:rPr>
        <w:fldChar w:fldCharType="end"/>
      </w:r>
      <w:r>
        <w:rPr>
          <w:rStyle w:val="629"/>
        </w:rPr>
        <w:t xml:space="preserve"> , СП «Нерюнгринская ГРЭС» </w:t>
      </w:r>
      <w:r/>
    </w:p>
    <w:p>
      <w:pPr>
        <w:jc w:val="right"/>
      </w:pPr>
      <w:r>
        <w:t xml:space="preserve">Таблица 1</w:t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>
        <w:tblPrEx/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1" w:name="table1"/>
            <w:r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которых проведена специальная оценка условий труда</w:t>
            </w:r>
            <w:r>
              <w:rPr>
                <w:sz w:val="24"/>
                <w:szCs w:val="24"/>
              </w:rPr>
            </w:r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26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2" w:name="pos1"/>
            <w:r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 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26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3" w:name="pos2"/>
            <w:r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местах (чел.)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26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4" w:name="pos3"/>
            <w:r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из них женщин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26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5" w:name="pos4"/>
            <w:r/>
            <w:bookmarkEnd w:id="5"/>
            <w:r>
              <w:rPr>
                <w:rFonts w:ascii="Times New Roman" w:hAnsi="Times New Roman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26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6" w:name="pos5"/>
            <w:r/>
            <w:bookmarkEnd w:id="6"/>
            <w:r>
              <w:rPr>
                <w:rFonts w:ascii="Times New Roman" w:hAnsi="Times New Roman"/>
                <w:sz w:val="20"/>
                <w:szCs w:val="20"/>
              </w:rPr>
              <w:t xml:space="preserve">из них инвалидов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2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6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right"/>
      </w:pPr>
      <w:r>
        <w:t xml:space="preserve">Таблица 2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>
        <w:tblPrEx/>
        <w:trPr>
          <w:cantSplit/>
          <w:trHeight w:val="245"/>
        </w:trPr>
        <w:tc>
          <w:tcPr>
            <w:shd w:val="clear" w:color="auto" w:fill="auto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Индиви</w:t>
            </w:r>
            <w:r>
              <w:rPr>
                <w:color w:val="000000"/>
                <w:sz w:val="20"/>
              </w:rPr>
              <w:t xml:space="preserve">дуальный номер рабочего места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Профессия/</w:t>
            </w:r>
            <w:r>
              <w:rPr>
                <w:color w:val="000000"/>
                <w:sz w:val="20"/>
              </w:rPr>
              <w:br/>
              <w:t xml:space="preserve"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  <w:r>
              <w:rPr>
                <w:color w:val="000000"/>
                <w:sz w:val="20"/>
              </w:rPr>
            </w:r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14"/>
            <w:shd w:val="clear" w:color="auto" w:fill="auto"/>
            <w:tcW w:w="712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(подклассы)</w:t>
            </w:r>
            <w:r>
              <w:rPr>
                <w:sz w:val="20"/>
              </w:rPr>
              <w:t xml:space="preserve"> условий труда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 с учетом эффективного применения СИЗ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Повышенный размер оплаты труда (</w:t>
            </w:r>
            <w:r>
              <w:rPr>
                <w:color w:val="000000"/>
                <w:sz w:val="16"/>
                <w:szCs w:val="16"/>
              </w:rPr>
              <w:t xml:space="preserve">да,нет</w:t>
            </w:r>
            <w:r>
              <w:rPr>
                <w:color w:val="000000"/>
                <w:sz w:val="16"/>
                <w:szCs w:val="16"/>
              </w:rPr>
              <w:t xml:space="preserve">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Ежегодный дополнительный оплачиваемый отпуск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Сокращенная продолжительность рабочего времени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Молоко или другие равноценные пищевые продукт</w:t>
            </w:r>
            <w:r>
              <w:rPr>
                <w:sz w:val="16"/>
                <w:szCs w:val="16"/>
              </w:rPr>
              <w:t xml:space="preserve">ы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Лечебно</w:t>
            </w:r>
            <w:r>
              <w:rPr>
                <w:sz w:val="16"/>
                <w:szCs w:val="16"/>
              </w:rPr>
              <w:t xml:space="preserve">-профилактическое питание 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0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 xml:space="preserve">Право на досрочное назначение страховой пенсии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(да/нет)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2254"/>
        </w:trPr>
        <w:tc>
          <w:tcPr>
            <w:shd w:val="clear" w:color="auto" w:fill="auto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</w:t>
            </w:r>
            <w:r>
              <w:rPr>
                <w:color w:val="000000"/>
                <w:sz w:val="16"/>
                <w:szCs w:val="16"/>
              </w:rPr>
              <w:t xml:space="preserve">имический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иологический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r>
              <w:rPr>
                <w:color w:val="000000"/>
                <w:sz w:val="16"/>
                <w:szCs w:val="16"/>
              </w:rPr>
              <w:t xml:space="preserve">фиброгенного</w:t>
            </w:r>
            <w:r>
              <w:rPr>
                <w:color w:val="000000"/>
                <w:sz w:val="16"/>
                <w:szCs w:val="16"/>
              </w:rPr>
              <w:t xml:space="preserve"> действия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</w:t>
            </w:r>
            <w:r>
              <w:rPr>
                <w:color w:val="000000"/>
                <w:sz w:val="16"/>
                <w:szCs w:val="16"/>
              </w:rPr>
              <w:t xml:space="preserve">ум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нфразвук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</w:t>
            </w:r>
            <w:r>
              <w:rPr>
                <w:color w:val="000000"/>
                <w:sz w:val="16"/>
                <w:szCs w:val="16"/>
              </w:rPr>
              <w:t xml:space="preserve">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воздушный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общая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локальная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еионизирующие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микроклимата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световой среды</w:t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</w:t>
            </w:r>
            <w:r>
              <w:rPr>
                <w:color w:val="000000"/>
                <w:sz w:val="16"/>
                <w:szCs w:val="16"/>
              </w:rPr>
              <w:t xml:space="preserve">яжесть трудового процесса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апряженность трудового процесса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708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02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bookmarkStart w:id="7" w:name="table2"/>
            <w:r/>
            <w:bookmarkEnd w:id="7"/>
            <w:r/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АУП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военному учету и бронирования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Служба промышленной безопасности и охраны труда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охране труда 2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2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безопасности и специальных программ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1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2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капитального строительства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экономист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экономики и финансов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учета персонала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кадрам 1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1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Служба обеспечения производства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складского обслуживания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Котлотурбинный цех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2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обслуживанию котельного и турбинного оборудования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4451.0025 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обслуживанию оборудования электростанций 4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наладки и испытаний котельного и турбинного оборудования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наладке и испытаниям 1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ремонту котельного и турбинного оборудования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котельных и </w:t>
            </w:r>
            <w:r>
              <w:rPr>
                <w:sz w:val="18"/>
                <w:szCs w:val="18"/>
              </w:rPr>
              <w:t xml:space="preserve">пылеприготовительных</w:t>
            </w:r>
            <w:r>
              <w:rPr>
                <w:sz w:val="18"/>
                <w:szCs w:val="18"/>
              </w:rPr>
              <w:t xml:space="preserve"> цехов 6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парогазотурбинного оборудования 6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вспомогательных работ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грузоподъемных механизмов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крана (крановщик) 4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Топливно-транспортный цех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обслуживанию оборудования топливоподачи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4451.0046 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топливоподачи 4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Электрический цех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ремонту 2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Электротехническая лаборатория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ремонту котельного, турбинного оборудования и оборудования топливоподачи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и обслуживанию автоматики и средств измерений электростанций 4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ремонту оборудования ОРУ и блоков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2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ремонту и обслуживанию котельного оборудования, оборудования топливоподачи ВК и оборудования РТС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r>
              <w:rPr>
                <w:sz w:val="18"/>
                <w:szCs w:val="18"/>
              </w:rPr>
              <w:t xml:space="preserve">обслуживaнию</w:t>
            </w:r>
            <w:r>
              <w:rPr>
                <w:sz w:val="18"/>
                <w:szCs w:val="18"/>
              </w:rPr>
              <w:t xml:space="preserve"> подстанции 6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аппаратуры, релейной защиты и автоматики 6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ремонту котельного, турбинного оборудования, и оборудования топливоподачи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4451.0018 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оборудования распределительных устройств 5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обслуживанию котельного, турбинного оборудования и оборудования топливоподачи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4451.0020 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обслуживанию электрооборудования электростанций 5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4451.0021 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обслуживанию электрооборудования электростанций 4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тепловой автоматики и измерений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обслуживанию котельного, турбинного оборудования, оборудования топливоподачи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обслуживанию автоматики и средств измерений электростанций 3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Автотранспортный цех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автомобилей и механизмов всех назначений п. Серебряный Бор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 GEKA D30 2181PO14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ПАЗ-4234, 5 разряда (О706МЕ 14)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ПАЗ-4234-04, 5 разряда (Р038МК 14)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ПАЗ-4234, 5 разряда (О716МЕ 14)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ЗИЛ 431412 Е925ВР 14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Железнодорожный цех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ремонту оборудования железнодорожной станции и железнодорожных путей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4451.0003 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Монтер пути 5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Чульманская</w:t>
            </w:r>
            <w:r>
              <w:rPr>
                <w:b/>
                <w:sz w:val="18"/>
                <w:szCs w:val="18"/>
              </w:rPr>
              <w:t xml:space="preserve"> ТЭЦ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Электрический цех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35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оперативно-выездной бригады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4451.003</w:t>
            </w:r>
            <w:r>
              <w:rPr>
                <w:sz w:val="18"/>
                <w:szCs w:val="18"/>
              </w:rPr>
              <w:t xml:space="preserve">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обслужива</w:t>
            </w:r>
            <w:r>
              <w:rPr>
                <w:sz w:val="18"/>
                <w:szCs w:val="18"/>
              </w:rPr>
              <w:t xml:space="preserve">нию электрооборудования электростанций 5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p>
      <w:pPr>
        <w:rPr>
          <w:lang w:val="en-US"/>
        </w:rPr>
      </w:pPr>
      <w:r>
        <w:t xml:space="preserve">Дата составления:</w:t>
      </w:r>
      <w:r>
        <w:rPr>
          <w:rStyle w:val="629"/>
        </w:rPr>
        <w:t xml:space="preserve"> </w:t>
      </w:r>
      <w:r>
        <w:rPr>
          <w:rStyle w:val="629"/>
        </w:rPr>
        <w:fldChar w:fldCharType="begin"/>
      </w:r>
      <w:r>
        <w:rPr>
          <w:rStyle w:val="629"/>
        </w:rPr>
        <w:instrText xml:space="preserve"> DOCVARIABLE </w:instrText>
      </w:r>
      <w:r>
        <w:rPr>
          <w:rStyle w:val="629"/>
          <w:lang w:val="en-US"/>
        </w:rPr>
        <w:instrText xml:space="preserve">fill_date</w:instrText>
      </w:r>
      <w:r>
        <w:rPr>
          <w:rStyle w:val="629"/>
        </w:rPr>
        <w:instrText xml:space="preserve"> \* MERGEFORMAT </w:instrText>
      </w:r>
      <w:r>
        <w:rPr>
          <w:rStyle w:val="629"/>
        </w:rPr>
        <w:fldChar w:fldCharType="separate"/>
      </w:r>
      <w:r>
        <w:rPr>
          <w:rStyle w:val="629"/>
        </w:rPr>
        <w:t xml:space="preserve">18.10.2024</w:t>
      </w:r>
      <w:r>
        <w:rPr>
          <w:rStyle w:val="629"/>
        </w:rPr>
        <w:fldChar w:fldCharType="end"/>
      </w:r>
      <w:r>
        <w:rPr>
          <w:rStyle w:val="629"/>
          <w:lang w:val="en-US"/>
        </w:rPr>
        <w:t xml:space="preserve"> </w:t>
      </w:r>
      <w:r>
        <w:rPr>
          <w:lang w:val="en-US"/>
        </w:rPr>
      </w:r>
    </w:p>
    <w:p>
      <w:r/>
      <w:r/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sz w:val="24"/>
    </w:rPr>
  </w:style>
  <w:style w:type="paragraph" w:styleId="618">
    <w:name w:val="Heading 1"/>
    <w:basedOn w:val="617"/>
    <w:next w:val="61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table" w:styleId="622">
    <w:name w:val="Table Grid"/>
    <w:basedOn w:val="6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3">
    <w:name w:val="Hyperlink"/>
    <w:basedOn w:val="619"/>
    <w:rPr>
      <w:color w:val="0000ff"/>
      <w:u w:val="single"/>
    </w:rPr>
  </w:style>
  <w:style w:type="paragraph" w:styleId="624" w:customStyle="1">
    <w:name w:val="Готовый"/>
    <w:basedOn w:val="617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625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26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627" w:customStyle="1">
    <w:name w:val="Раздел"/>
    <w:basedOn w:val="617"/>
    <w:link w:val="628"/>
    <w:pPr>
      <w:spacing w:before="60"/>
    </w:pPr>
    <w:rPr>
      <w:b/>
      <w:color w:val="000000"/>
      <w:szCs w:val="24"/>
    </w:rPr>
  </w:style>
  <w:style w:type="character" w:styleId="628" w:customStyle="1">
    <w:name w:val="Раздел Знак"/>
    <w:basedOn w:val="619"/>
    <w:link w:val="627"/>
    <w:rPr>
      <w:b/>
      <w:color w:val="000000"/>
      <w:sz w:val="24"/>
      <w:szCs w:val="24"/>
      <w:lang w:val="ru-RU" w:eastAsia="ru-RU" w:bidi="ar-SA"/>
    </w:rPr>
  </w:style>
  <w:style w:type="character" w:styleId="629" w:customStyle="1">
    <w:name w:val="Поле"/>
    <w:basedOn w:val="619"/>
    <w:rPr>
      <w:rFonts w:ascii="Times New Roman" w:hAnsi="Times New Roman"/>
      <w:sz w:val="24"/>
      <w:u w:val="single"/>
    </w:rPr>
  </w:style>
  <w:style w:type="paragraph" w:styleId="630" w:customStyle="1">
    <w:name w:val="Табличный"/>
    <w:basedOn w:val="617"/>
    <w:pPr>
      <w:jc w:val="center"/>
    </w:pPr>
    <w:rPr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Четокина Александра Станиславовна</dc:creator>
  <cp:keywords/>
  <dc:description/>
  <cp:lastModifiedBy>nikonenko_oa</cp:lastModifiedBy>
  <cp:revision>3</cp:revision>
  <dcterms:created xsi:type="dcterms:W3CDTF">2024-11-20T23:43:00Z</dcterms:created>
  <dcterms:modified xsi:type="dcterms:W3CDTF">2024-11-26T23:49:51Z</dcterms:modified>
</cp:coreProperties>
</file>