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F41CE1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E76B22">
        <w:fldChar w:fldCharType="begin"/>
      </w:r>
      <w:r w:rsidR="00E76B22">
        <w:instrText xml:space="preserve"> DOCVARIABLE ceh_info \* MERGEFORMAT </w:instrText>
      </w:r>
      <w:r w:rsidR="00E76B22">
        <w:fldChar w:fldCharType="separate"/>
      </w:r>
      <w:r w:rsidR="00F41CE1" w:rsidRPr="00F41CE1">
        <w:rPr>
          <w:rStyle w:val="a9"/>
        </w:rPr>
        <w:t>Открытое акционерное общество "Дальневосточная генерирующая компания" Филиал "Хабаровская генерация" Структурное подразделение "Хабаровская ТЭЦ-1"</w:t>
      </w:r>
      <w:r w:rsidR="00E76B22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F41CE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118" w:type="dxa"/>
            <w:vAlign w:val="center"/>
          </w:tcPr>
          <w:p w:rsidR="00AF1EDF" w:rsidRPr="00F06873" w:rsidRDefault="00F41CE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63" w:type="dxa"/>
            <w:vAlign w:val="center"/>
          </w:tcPr>
          <w:p w:rsidR="00AF1EDF" w:rsidRPr="00F06873" w:rsidRDefault="00F41C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41C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:rsidR="00AF1EDF" w:rsidRPr="00F06873" w:rsidRDefault="00F41C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41C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F41C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41C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41C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F41CE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118" w:type="dxa"/>
            <w:vAlign w:val="center"/>
          </w:tcPr>
          <w:p w:rsidR="00AF1EDF" w:rsidRPr="00F06873" w:rsidRDefault="00F41CE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63" w:type="dxa"/>
            <w:vAlign w:val="center"/>
          </w:tcPr>
          <w:p w:rsidR="00AF1EDF" w:rsidRPr="00F06873" w:rsidRDefault="00F41C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41C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:rsidR="00AF1EDF" w:rsidRPr="00F06873" w:rsidRDefault="00F41C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41C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F41C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41C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41C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F41CE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18" w:type="dxa"/>
            <w:vAlign w:val="center"/>
          </w:tcPr>
          <w:p w:rsidR="00AF1EDF" w:rsidRPr="00F06873" w:rsidRDefault="00F41CE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63" w:type="dxa"/>
            <w:vAlign w:val="center"/>
          </w:tcPr>
          <w:p w:rsidR="00AF1EDF" w:rsidRPr="00F06873" w:rsidRDefault="00F41C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41C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:rsidR="00AF1EDF" w:rsidRPr="00F06873" w:rsidRDefault="00F41C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41C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41C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41C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41C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F41CE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F41CE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F41C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41C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41C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41C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41C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41C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41C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F41CE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F41CE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F41C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41C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41C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41C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41C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41C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41C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F41CE1" w:rsidRPr="00F06873" w:rsidTr="004654AF">
        <w:tc>
          <w:tcPr>
            <w:tcW w:w="959" w:type="dxa"/>
            <w:shd w:val="clear" w:color="auto" w:fill="auto"/>
            <w:vAlign w:val="center"/>
          </w:tcPr>
          <w:p w:rsidR="00F41CE1" w:rsidRPr="00F06873" w:rsidRDefault="00F41CE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41CE1" w:rsidRPr="00F06873" w:rsidRDefault="00F41CE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41CE1" w:rsidRPr="00F06873" w:rsidTr="004654AF">
        <w:tc>
          <w:tcPr>
            <w:tcW w:w="959" w:type="dxa"/>
            <w:shd w:val="clear" w:color="auto" w:fill="auto"/>
            <w:vAlign w:val="center"/>
          </w:tcPr>
          <w:p w:rsidR="00F41CE1" w:rsidRPr="00F06873" w:rsidRDefault="00F41CE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41CE1" w:rsidRPr="00F41CE1" w:rsidRDefault="00F41CE1" w:rsidP="001B19D8">
            <w:pPr>
              <w:jc w:val="center"/>
              <w:rPr>
                <w:b/>
                <w:sz w:val="18"/>
                <w:szCs w:val="18"/>
              </w:rPr>
            </w:pPr>
            <w:r w:rsidRPr="00F41CE1">
              <w:rPr>
                <w:b/>
                <w:sz w:val="18"/>
                <w:szCs w:val="18"/>
              </w:rPr>
              <w:t>Аппарат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41CE1" w:rsidRPr="00F06873" w:rsidTr="004654AF">
        <w:tc>
          <w:tcPr>
            <w:tcW w:w="959" w:type="dxa"/>
            <w:shd w:val="clear" w:color="auto" w:fill="auto"/>
            <w:vAlign w:val="center"/>
          </w:tcPr>
          <w:p w:rsidR="00F41CE1" w:rsidRPr="00F06873" w:rsidRDefault="00F41CE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41CE1" w:rsidRPr="00F41CE1" w:rsidRDefault="00F41CE1" w:rsidP="001B19D8">
            <w:pPr>
              <w:jc w:val="center"/>
              <w:rPr>
                <w:i/>
                <w:sz w:val="18"/>
                <w:szCs w:val="18"/>
              </w:rPr>
            </w:pPr>
            <w:r w:rsidRPr="00F41CE1">
              <w:rPr>
                <w:i/>
                <w:sz w:val="18"/>
                <w:szCs w:val="18"/>
              </w:rPr>
              <w:t>Служба промышленной безопасности и охраны труда (</w:t>
            </w:r>
            <w:proofErr w:type="spellStart"/>
            <w:r w:rsidRPr="00F41CE1">
              <w:rPr>
                <w:i/>
                <w:sz w:val="18"/>
                <w:szCs w:val="18"/>
              </w:rPr>
              <w:t>СПБиОТ</w:t>
            </w:r>
            <w:proofErr w:type="spellEnd"/>
            <w:r w:rsidRPr="00F41CE1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41CE1" w:rsidRPr="00F06873" w:rsidTr="004654AF">
        <w:tc>
          <w:tcPr>
            <w:tcW w:w="959" w:type="dxa"/>
            <w:shd w:val="clear" w:color="auto" w:fill="auto"/>
            <w:vAlign w:val="center"/>
          </w:tcPr>
          <w:p w:rsidR="00F41CE1" w:rsidRPr="00F06873" w:rsidRDefault="00F41C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1CE1" w:rsidRPr="00F41CE1" w:rsidRDefault="00F41CE1" w:rsidP="001B19D8">
            <w:pPr>
              <w:jc w:val="center"/>
              <w:rPr>
                <w:sz w:val="18"/>
                <w:szCs w:val="18"/>
              </w:rPr>
            </w:pPr>
            <w:r w:rsidRPr="00F41CE1"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1CE1" w:rsidRPr="00F06873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1CE1" w:rsidRPr="00F06873" w:rsidTr="004654AF">
        <w:tc>
          <w:tcPr>
            <w:tcW w:w="959" w:type="dxa"/>
            <w:shd w:val="clear" w:color="auto" w:fill="auto"/>
            <w:vAlign w:val="center"/>
          </w:tcPr>
          <w:p w:rsidR="00F41CE1" w:rsidRDefault="00F41CE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41CE1" w:rsidRPr="00F41CE1" w:rsidRDefault="00F41CE1" w:rsidP="001B19D8">
            <w:pPr>
              <w:jc w:val="center"/>
              <w:rPr>
                <w:b/>
                <w:sz w:val="18"/>
                <w:szCs w:val="18"/>
              </w:rPr>
            </w:pPr>
            <w:r w:rsidRPr="00F41CE1">
              <w:rPr>
                <w:b/>
                <w:sz w:val="18"/>
                <w:szCs w:val="18"/>
              </w:rPr>
              <w:t>Отдел средств диспетчерского и технологического управления (ОСДТУ)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41CE1" w:rsidRPr="00F06873" w:rsidTr="004654AF">
        <w:tc>
          <w:tcPr>
            <w:tcW w:w="959" w:type="dxa"/>
            <w:shd w:val="clear" w:color="auto" w:fill="auto"/>
            <w:vAlign w:val="center"/>
          </w:tcPr>
          <w:p w:rsidR="00F41CE1" w:rsidRDefault="00F41C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1CE1" w:rsidRPr="00F41CE1" w:rsidRDefault="00F41CE1" w:rsidP="001B19D8">
            <w:pPr>
              <w:jc w:val="center"/>
              <w:rPr>
                <w:sz w:val="18"/>
                <w:szCs w:val="18"/>
              </w:rPr>
            </w:pPr>
            <w:r w:rsidRPr="00F41CE1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1CE1" w:rsidRPr="00F06873" w:rsidTr="004654AF">
        <w:tc>
          <w:tcPr>
            <w:tcW w:w="959" w:type="dxa"/>
            <w:shd w:val="clear" w:color="auto" w:fill="auto"/>
            <w:vAlign w:val="center"/>
          </w:tcPr>
          <w:p w:rsidR="00F41CE1" w:rsidRDefault="00F41CE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41CE1" w:rsidRPr="00F41CE1" w:rsidRDefault="00F41CE1" w:rsidP="001B19D8">
            <w:pPr>
              <w:jc w:val="center"/>
              <w:rPr>
                <w:b/>
                <w:sz w:val="18"/>
                <w:szCs w:val="18"/>
              </w:rPr>
            </w:pPr>
            <w:r w:rsidRPr="00F41CE1">
              <w:rPr>
                <w:b/>
                <w:sz w:val="18"/>
                <w:szCs w:val="18"/>
              </w:rPr>
              <w:t>Котельный цех (КЦ)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41CE1" w:rsidRPr="00F06873" w:rsidTr="004654AF">
        <w:tc>
          <w:tcPr>
            <w:tcW w:w="959" w:type="dxa"/>
            <w:shd w:val="clear" w:color="auto" w:fill="auto"/>
            <w:vAlign w:val="center"/>
          </w:tcPr>
          <w:p w:rsidR="00F41CE1" w:rsidRDefault="00F41C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1CE1" w:rsidRPr="00F41CE1" w:rsidRDefault="00F41CE1" w:rsidP="001B19D8">
            <w:pPr>
              <w:jc w:val="center"/>
              <w:rPr>
                <w:sz w:val="18"/>
                <w:szCs w:val="18"/>
              </w:rPr>
            </w:pPr>
            <w:r w:rsidRPr="00F41CE1">
              <w:rPr>
                <w:sz w:val="18"/>
                <w:szCs w:val="18"/>
              </w:rPr>
              <w:t>Табельщик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1CE1" w:rsidRPr="00F06873" w:rsidTr="004654AF">
        <w:tc>
          <w:tcPr>
            <w:tcW w:w="959" w:type="dxa"/>
            <w:shd w:val="clear" w:color="auto" w:fill="auto"/>
            <w:vAlign w:val="center"/>
          </w:tcPr>
          <w:p w:rsidR="00F41CE1" w:rsidRDefault="00F41C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1CE1" w:rsidRPr="00F41CE1" w:rsidRDefault="00F41CE1" w:rsidP="001B19D8">
            <w:pPr>
              <w:jc w:val="center"/>
              <w:rPr>
                <w:sz w:val="18"/>
                <w:szCs w:val="18"/>
              </w:rPr>
            </w:pPr>
            <w:r w:rsidRPr="00F41CE1"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1CE1" w:rsidRPr="00F06873" w:rsidTr="004654AF">
        <w:tc>
          <w:tcPr>
            <w:tcW w:w="959" w:type="dxa"/>
            <w:shd w:val="clear" w:color="auto" w:fill="auto"/>
            <w:vAlign w:val="center"/>
          </w:tcPr>
          <w:p w:rsidR="00F41CE1" w:rsidRDefault="00F41CE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41CE1" w:rsidRPr="00F41CE1" w:rsidRDefault="00F41CE1" w:rsidP="001B19D8">
            <w:pPr>
              <w:jc w:val="center"/>
              <w:rPr>
                <w:i/>
                <w:sz w:val="18"/>
                <w:szCs w:val="18"/>
              </w:rPr>
            </w:pPr>
            <w:r w:rsidRPr="00F41CE1">
              <w:rPr>
                <w:i/>
                <w:sz w:val="18"/>
                <w:szCs w:val="18"/>
              </w:rPr>
              <w:t>Участок по ремонту основного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41CE1" w:rsidRPr="00F06873" w:rsidTr="004654AF">
        <w:tc>
          <w:tcPr>
            <w:tcW w:w="959" w:type="dxa"/>
            <w:shd w:val="clear" w:color="auto" w:fill="auto"/>
            <w:vAlign w:val="center"/>
          </w:tcPr>
          <w:p w:rsidR="00F41CE1" w:rsidRDefault="00F41C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1CE1" w:rsidRPr="00F41CE1" w:rsidRDefault="00F41CE1" w:rsidP="001B19D8">
            <w:pPr>
              <w:jc w:val="center"/>
              <w:rPr>
                <w:sz w:val="18"/>
                <w:szCs w:val="18"/>
              </w:rPr>
            </w:pPr>
            <w:r w:rsidRPr="00F41CE1">
              <w:rPr>
                <w:sz w:val="18"/>
                <w:szCs w:val="18"/>
              </w:rPr>
              <w:t>Инженер-технолог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1CE1" w:rsidRPr="00F06873" w:rsidTr="004654AF">
        <w:tc>
          <w:tcPr>
            <w:tcW w:w="959" w:type="dxa"/>
            <w:shd w:val="clear" w:color="auto" w:fill="auto"/>
            <w:vAlign w:val="center"/>
          </w:tcPr>
          <w:p w:rsidR="00F41CE1" w:rsidRDefault="00F41CE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41CE1" w:rsidRPr="00F41CE1" w:rsidRDefault="00F41CE1" w:rsidP="001B19D8">
            <w:pPr>
              <w:jc w:val="center"/>
              <w:rPr>
                <w:b/>
                <w:sz w:val="18"/>
                <w:szCs w:val="18"/>
              </w:rPr>
            </w:pPr>
            <w:r w:rsidRPr="00F41CE1">
              <w:rPr>
                <w:b/>
                <w:sz w:val="18"/>
                <w:szCs w:val="18"/>
              </w:rPr>
              <w:t>Топливно-транспортный цех (ТТЦ)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41CE1" w:rsidRPr="00F06873" w:rsidTr="004654AF">
        <w:tc>
          <w:tcPr>
            <w:tcW w:w="959" w:type="dxa"/>
            <w:shd w:val="clear" w:color="auto" w:fill="auto"/>
            <w:vAlign w:val="center"/>
          </w:tcPr>
          <w:p w:rsidR="00F41CE1" w:rsidRDefault="00F41C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1CE1" w:rsidRPr="00F41CE1" w:rsidRDefault="00F41CE1" w:rsidP="001B19D8">
            <w:pPr>
              <w:jc w:val="center"/>
              <w:rPr>
                <w:sz w:val="18"/>
                <w:szCs w:val="18"/>
              </w:rPr>
            </w:pPr>
            <w:r w:rsidRPr="00F41CE1"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1CE1" w:rsidRPr="00F06873" w:rsidTr="004654AF">
        <w:tc>
          <w:tcPr>
            <w:tcW w:w="959" w:type="dxa"/>
            <w:shd w:val="clear" w:color="auto" w:fill="auto"/>
            <w:vAlign w:val="center"/>
          </w:tcPr>
          <w:p w:rsidR="00F41CE1" w:rsidRDefault="00F41C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1CE1" w:rsidRPr="00F41CE1" w:rsidRDefault="00F41CE1" w:rsidP="001B19D8">
            <w:pPr>
              <w:jc w:val="center"/>
              <w:rPr>
                <w:sz w:val="18"/>
                <w:szCs w:val="18"/>
              </w:rPr>
            </w:pPr>
            <w:r w:rsidRPr="00F41CE1">
              <w:rPr>
                <w:sz w:val="18"/>
                <w:szCs w:val="18"/>
              </w:rPr>
              <w:t>Учетчик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1CE1" w:rsidRPr="00F06873" w:rsidTr="004654AF">
        <w:tc>
          <w:tcPr>
            <w:tcW w:w="959" w:type="dxa"/>
            <w:shd w:val="clear" w:color="auto" w:fill="auto"/>
            <w:vAlign w:val="center"/>
          </w:tcPr>
          <w:p w:rsidR="00F41CE1" w:rsidRDefault="00F41C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1CE1" w:rsidRPr="00F41CE1" w:rsidRDefault="00F41CE1" w:rsidP="001B19D8">
            <w:pPr>
              <w:jc w:val="center"/>
              <w:rPr>
                <w:sz w:val="18"/>
                <w:szCs w:val="18"/>
              </w:rPr>
            </w:pPr>
            <w:r w:rsidRPr="00F41CE1"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1CE1" w:rsidRPr="00F06873" w:rsidTr="004654AF">
        <w:tc>
          <w:tcPr>
            <w:tcW w:w="959" w:type="dxa"/>
            <w:shd w:val="clear" w:color="auto" w:fill="auto"/>
            <w:vAlign w:val="center"/>
          </w:tcPr>
          <w:p w:rsidR="00F41CE1" w:rsidRDefault="00F41CE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41CE1" w:rsidRPr="00F41CE1" w:rsidRDefault="00F41CE1" w:rsidP="001B19D8">
            <w:pPr>
              <w:jc w:val="center"/>
              <w:rPr>
                <w:b/>
                <w:sz w:val="18"/>
                <w:szCs w:val="18"/>
              </w:rPr>
            </w:pPr>
            <w:r w:rsidRPr="00F41CE1">
              <w:rPr>
                <w:b/>
                <w:sz w:val="18"/>
                <w:szCs w:val="18"/>
              </w:rPr>
              <w:t>Турбинный цех (ТЦ)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41CE1" w:rsidRPr="00F06873" w:rsidTr="004654AF">
        <w:tc>
          <w:tcPr>
            <w:tcW w:w="959" w:type="dxa"/>
            <w:shd w:val="clear" w:color="auto" w:fill="auto"/>
            <w:vAlign w:val="center"/>
          </w:tcPr>
          <w:p w:rsidR="00F41CE1" w:rsidRDefault="00F41C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1CE1" w:rsidRPr="00F41CE1" w:rsidRDefault="00F41CE1" w:rsidP="001B19D8">
            <w:pPr>
              <w:jc w:val="center"/>
              <w:rPr>
                <w:sz w:val="18"/>
                <w:szCs w:val="18"/>
              </w:rPr>
            </w:pPr>
            <w:r w:rsidRPr="00F41CE1"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1CE1" w:rsidRPr="00F06873" w:rsidTr="004654AF">
        <w:tc>
          <w:tcPr>
            <w:tcW w:w="959" w:type="dxa"/>
            <w:shd w:val="clear" w:color="auto" w:fill="auto"/>
            <w:vAlign w:val="center"/>
          </w:tcPr>
          <w:p w:rsidR="00F41CE1" w:rsidRDefault="00F41C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1CE1" w:rsidRPr="00F41CE1" w:rsidRDefault="00F41CE1" w:rsidP="001B19D8">
            <w:pPr>
              <w:jc w:val="center"/>
              <w:rPr>
                <w:sz w:val="18"/>
                <w:szCs w:val="18"/>
              </w:rPr>
            </w:pPr>
            <w:r w:rsidRPr="00F41CE1"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1CE1" w:rsidRPr="00F06873" w:rsidTr="004654AF">
        <w:tc>
          <w:tcPr>
            <w:tcW w:w="959" w:type="dxa"/>
            <w:shd w:val="clear" w:color="auto" w:fill="auto"/>
            <w:vAlign w:val="center"/>
          </w:tcPr>
          <w:p w:rsidR="00F41CE1" w:rsidRDefault="00F41C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1CE1" w:rsidRPr="00F41CE1" w:rsidRDefault="00F41CE1" w:rsidP="001B19D8">
            <w:pPr>
              <w:jc w:val="center"/>
              <w:rPr>
                <w:sz w:val="18"/>
                <w:szCs w:val="18"/>
              </w:rPr>
            </w:pPr>
            <w:r w:rsidRPr="00F41CE1">
              <w:rPr>
                <w:sz w:val="18"/>
                <w:szCs w:val="18"/>
              </w:rPr>
              <w:t>Табельщик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1CE1" w:rsidRPr="00F06873" w:rsidTr="004654AF">
        <w:tc>
          <w:tcPr>
            <w:tcW w:w="959" w:type="dxa"/>
            <w:shd w:val="clear" w:color="auto" w:fill="auto"/>
            <w:vAlign w:val="center"/>
          </w:tcPr>
          <w:p w:rsidR="00F41CE1" w:rsidRDefault="00F41C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1CE1" w:rsidRPr="00F41CE1" w:rsidRDefault="00F41CE1" w:rsidP="001B19D8">
            <w:pPr>
              <w:jc w:val="center"/>
              <w:rPr>
                <w:sz w:val="18"/>
                <w:szCs w:val="18"/>
              </w:rPr>
            </w:pPr>
            <w:r w:rsidRPr="00F41CE1"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41CE1" w:rsidRPr="00F06873" w:rsidTr="004654AF">
        <w:tc>
          <w:tcPr>
            <w:tcW w:w="959" w:type="dxa"/>
            <w:shd w:val="clear" w:color="auto" w:fill="auto"/>
            <w:vAlign w:val="center"/>
          </w:tcPr>
          <w:p w:rsidR="00F41CE1" w:rsidRDefault="00F41CE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41CE1" w:rsidRPr="00F41CE1" w:rsidRDefault="00F41CE1" w:rsidP="001B19D8">
            <w:pPr>
              <w:jc w:val="center"/>
              <w:rPr>
                <w:b/>
                <w:sz w:val="18"/>
                <w:szCs w:val="18"/>
              </w:rPr>
            </w:pPr>
            <w:r w:rsidRPr="00F41CE1">
              <w:rPr>
                <w:b/>
                <w:sz w:val="18"/>
                <w:szCs w:val="18"/>
              </w:rPr>
              <w:t>Электрический цех (ЭЦ)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41CE1" w:rsidRPr="00F06873" w:rsidTr="004654AF">
        <w:tc>
          <w:tcPr>
            <w:tcW w:w="959" w:type="dxa"/>
            <w:shd w:val="clear" w:color="auto" w:fill="auto"/>
            <w:vAlign w:val="center"/>
          </w:tcPr>
          <w:p w:rsidR="00F41CE1" w:rsidRDefault="00F41C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41CE1" w:rsidRPr="00F41CE1" w:rsidRDefault="00F41CE1" w:rsidP="001B19D8">
            <w:pPr>
              <w:jc w:val="center"/>
              <w:rPr>
                <w:sz w:val="18"/>
                <w:szCs w:val="18"/>
              </w:rPr>
            </w:pPr>
            <w:r w:rsidRPr="00F41CE1"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41CE1" w:rsidRDefault="00F41C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Default="00936F48" w:rsidP="00936F48">
      <w:r w:rsidRPr="00DB70BA">
        <w:t>Дата составления:</w:t>
      </w:r>
      <w:r w:rsidR="00E76B22">
        <w:t xml:space="preserve"> 16.07.2015.</w:t>
      </w:r>
    </w:p>
    <w:p w:rsidR="00E76B22" w:rsidRDefault="00E76B22" w:rsidP="00E76B22">
      <w:r w:rsidRPr="00DB70BA">
        <w:t xml:space="preserve">Дата </w:t>
      </w:r>
      <w:r>
        <w:t>утверждения</w:t>
      </w:r>
      <w:r w:rsidRPr="00DB70BA">
        <w:t>:</w:t>
      </w:r>
      <w:r>
        <w:t xml:space="preserve"> </w:t>
      </w:r>
      <w:r>
        <w:t>01.08</w:t>
      </w:r>
      <w:bookmarkStart w:id="7" w:name="_GoBack"/>
      <w:bookmarkEnd w:id="7"/>
      <w:r>
        <w:t>.2015.</w:t>
      </w:r>
    </w:p>
    <w:p w:rsidR="00E76B22" w:rsidRPr="00FD5E7D" w:rsidRDefault="00E76B22" w:rsidP="00936F48">
      <w:pPr>
        <w:rPr>
          <w:lang w:val="en-US"/>
        </w:rPr>
      </w:pPr>
    </w:p>
    <w:p w:rsidR="004654AF" w:rsidRDefault="004654AF" w:rsidP="009D6532"/>
    <w:sectPr w:rsidR="004654AF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3"/>
    <w:docVar w:name="ceh_info" w:val="Открытое акционерное общество &quot;Дальневосточная генерирующая компания&quot; Филиал &quot;Хабаровская генерация&quot; Структурное подразделение &quot;Хабаровская ТЭЦ-1&quot;"/>
    <w:docVar w:name="doc_name" w:val="Документ3"/>
    <w:docVar w:name="fill_date" w:val="       "/>
    <w:docVar w:name="org_name" w:val="     "/>
    <w:docVar w:name="pers_guids" w:val="7F6CF211064642C9B298049335013174@069-719-914-25~0069EF69D64D457297F8C98FE8D181F6@040-318-642-14"/>
    <w:docVar w:name="pers_snils" w:val="7F6CF211064642C9B298049335013174@069-719-914-25~0069EF69D64D457297F8C98FE8D181F6@040-318-642-14"/>
    <w:docVar w:name="sv_docs" w:val="1"/>
  </w:docVars>
  <w:rsids>
    <w:rsidRoot w:val="00F41CE1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76B22"/>
    <w:rsid w:val="00EA3306"/>
    <w:rsid w:val="00EB7BDE"/>
    <w:rsid w:val="00EC5373"/>
    <w:rsid w:val="00F06873"/>
    <w:rsid w:val="00F262EE"/>
    <w:rsid w:val="00F41CE1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E795C"/>
  <w15:docId w15:val="{E4EC80B7-02CA-406B-B4AB-F264D946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2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комп</dc:creator>
  <cp:lastModifiedBy>Никоненко Ольга Анатольевна</cp:lastModifiedBy>
  <cp:revision>2</cp:revision>
  <dcterms:created xsi:type="dcterms:W3CDTF">2015-06-25T05:03:00Z</dcterms:created>
  <dcterms:modified xsi:type="dcterms:W3CDTF">2019-10-31T03:56:00Z</dcterms:modified>
</cp:coreProperties>
</file>