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7669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A2091">
        <w:fldChar w:fldCharType="begin"/>
      </w:r>
      <w:r w:rsidR="001A2091">
        <w:instrText xml:space="preserve"> DOCVARIABLE ceh_info \* MERGEFORMAT </w:instrText>
      </w:r>
      <w:r w:rsidR="001A2091">
        <w:fldChar w:fldCharType="separate"/>
      </w:r>
      <w:r w:rsidR="0097669C" w:rsidRPr="0097669C">
        <w:rPr>
          <w:rStyle w:val="a9"/>
        </w:rPr>
        <w:t xml:space="preserve"> Открытое акционерное общество "Дальневосточная генерирующая компания" Филиал "Хабаровская генерация" Структурное подразделение "Комсомольская ТЭЦ-3" </w:t>
      </w:r>
      <w:r w:rsidR="001A209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7669C" w:rsidRPr="00AF49A3" w:rsidTr="008B4051">
        <w:trPr>
          <w:jc w:val="center"/>
        </w:trPr>
        <w:tc>
          <w:tcPr>
            <w:tcW w:w="3049" w:type="dxa"/>
            <w:vAlign w:val="center"/>
          </w:tcPr>
          <w:p w:rsidR="0097669C" w:rsidRPr="0097669C" w:rsidRDefault="0097669C" w:rsidP="0097669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ремонту и обслуживанию тепломеханического оборудования и сетей (ЦРТ)</w:t>
            </w:r>
          </w:p>
        </w:tc>
        <w:tc>
          <w:tcPr>
            <w:tcW w:w="3686" w:type="dxa"/>
            <w:vAlign w:val="center"/>
          </w:tcPr>
          <w:p w:rsidR="0097669C" w:rsidRPr="00063DF1" w:rsidRDefault="0097669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7669C" w:rsidRPr="00063DF1" w:rsidRDefault="0097669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7669C" w:rsidRPr="00063DF1" w:rsidRDefault="0097669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7669C" w:rsidRPr="00063DF1" w:rsidRDefault="0097669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7669C" w:rsidRPr="00063DF1" w:rsidRDefault="0097669C" w:rsidP="00DB70BA">
            <w:pPr>
              <w:pStyle w:val="aa"/>
            </w:pPr>
          </w:p>
        </w:tc>
      </w:tr>
      <w:tr w:rsidR="0097669C" w:rsidRPr="00AF49A3" w:rsidTr="008B4051">
        <w:trPr>
          <w:jc w:val="center"/>
        </w:trPr>
        <w:tc>
          <w:tcPr>
            <w:tcW w:w="3049" w:type="dxa"/>
            <w:vAlign w:val="center"/>
          </w:tcPr>
          <w:p w:rsidR="0097669C" w:rsidRPr="0097669C" w:rsidRDefault="0097669C" w:rsidP="0097669C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ремонтно-механических мастерских и </w:t>
            </w:r>
            <w:proofErr w:type="spellStart"/>
            <w:r>
              <w:rPr>
                <w:i/>
              </w:rPr>
              <w:t>грузоподьемных</w:t>
            </w:r>
            <w:proofErr w:type="spellEnd"/>
            <w:r>
              <w:rPr>
                <w:i/>
              </w:rPr>
              <w:t xml:space="preserve"> механизмов</w:t>
            </w:r>
          </w:p>
        </w:tc>
        <w:tc>
          <w:tcPr>
            <w:tcW w:w="3686" w:type="dxa"/>
            <w:vAlign w:val="center"/>
          </w:tcPr>
          <w:p w:rsidR="0097669C" w:rsidRPr="00063DF1" w:rsidRDefault="0097669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7669C" w:rsidRPr="00063DF1" w:rsidRDefault="0097669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7669C" w:rsidRPr="00063DF1" w:rsidRDefault="0097669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7669C" w:rsidRPr="00063DF1" w:rsidRDefault="0097669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7669C" w:rsidRPr="00063DF1" w:rsidRDefault="0097669C" w:rsidP="00DB70BA">
            <w:pPr>
              <w:pStyle w:val="aa"/>
            </w:pPr>
          </w:p>
        </w:tc>
      </w:tr>
      <w:tr w:rsidR="00282130" w:rsidRPr="00AF49A3" w:rsidTr="008B4051">
        <w:trPr>
          <w:jc w:val="center"/>
        </w:trPr>
        <w:tc>
          <w:tcPr>
            <w:tcW w:w="3049" w:type="dxa"/>
            <w:vAlign w:val="center"/>
          </w:tcPr>
          <w:p w:rsidR="00282130" w:rsidRPr="0097669C" w:rsidRDefault="00282130" w:rsidP="0097669C">
            <w:pPr>
              <w:pStyle w:val="aa"/>
              <w:jc w:val="left"/>
            </w:pPr>
            <w:r>
              <w:t xml:space="preserve">1. Мастер по ремонту оборудования </w:t>
            </w:r>
          </w:p>
        </w:tc>
        <w:tc>
          <w:tcPr>
            <w:tcW w:w="3686" w:type="dxa"/>
            <w:vAlign w:val="center"/>
          </w:tcPr>
          <w:p w:rsidR="00282130" w:rsidRPr="00063DF1" w:rsidRDefault="00282130" w:rsidP="002F2B2E">
            <w:pPr>
              <w:pStyle w:val="aa"/>
            </w:pPr>
            <w:r w:rsidRPr="0014038F">
              <w:t xml:space="preserve">Шум: </w:t>
            </w:r>
            <w:r>
              <w:t xml:space="preserve">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282130" w:rsidRDefault="00282130" w:rsidP="002F2B2E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282130" w:rsidRPr="00063DF1" w:rsidRDefault="00E941D8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82130" w:rsidRPr="00063DF1" w:rsidRDefault="00E941D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282130" w:rsidRPr="00063DF1" w:rsidRDefault="00E941D8" w:rsidP="00DB70BA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jc w:val="left"/>
            </w:pPr>
            <w:r>
              <w:t>2. Токарь</w:t>
            </w:r>
          </w:p>
        </w:tc>
        <w:tc>
          <w:tcPr>
            <w:tcW w:w="3686" w:type="dxa"/>
            <w:vAlign w:val="center"/>
          </w:tcPr>
          <w:p w:rsidR="00E941D8" w:rsidRPr="00063DF1" w:rsidRDefault="00E941D8" w:rsidP="00E941D8">
            <w:pPr>
              <w:pStyle w:val="aa"/>
            </w:pPr>
            <w:r w:rsidRPr="0014038F">
              <w:t xml:space="preserve">Шум: </w:t>
            </w:r>
            <w:r>
              <w:t xml:space="preserve">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jc w:val="left"/>
            </w:pPr>
            <w:r>
              <w:t>3. Электрослесарь по ремонту электрооборудования электростанций</w:t>
            </w:r>
          </w:p>
        </w:tc>
        <w:tc>
          <w:tcPr>
            <w:tcW w:w="3686" w:type="dxa"/>
            <w:vAlign w:val="center"/>
          </w:tcPr>
          <w:p w:rsidR="00E941D8" w:rsidRPr="00063DF1" w:rsidRDefault="00E941D8" w:rsidP="00E941D8">
            <w:pPr>
              <w:pStyle w:val="aa"/>
            </w:pPr>
            <w:r w:rsidRPr="0014038F">
              <w:t xml:space="preserve">Шум: </w:t>
            </w:r>
            <w:r>
              <w:t xml:space="preserve">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>Вибрация(общ):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(ЭЦ)</w:t>
            </w: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jc w:val="left"/>
            </w:pPr>
            <w:r>
              <w:t>4. Старший электромонтер по обслуживанию электрооборудования электростанций</w:t>
            </w:r>
          </w:p>
        </w:tc>
        <w:tc>
          <w:tcPr>
            <w:tcW w:w="3686" w:type="dxa"/>
            <w:vAlign w:val="center"/>
          </w:tcPr>
          <w:p w:rsidR="00E941D8" w:rsidRPr="00063DF1" w:rsidRDefault="00E941D8" w:rsidP="00E941D8">
            <w:pPr>
              <w:pStyle w:val="aa"/>
            </w:pPr>
            <w:r w:rsidRPr="0014038F">
              <w:t xml:space="preserve">Шум: </w:t>
            </w:r>
            <w:r>
              <w:t xml:space="preserve">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Микроклимат: Соблюдать защиту организма от перегревания  путем применения   терморегулирующих индивидуальных средств, обеспечивающих  должный </w:t>
            </w:r>
            <w:proofErr w:type="spellStart"/>
            <w:r>
              <w:t>теплосьем</w:t>
            </w:r>
            <w:proofErr w:type="spellEnd"/>
            <w:r>
              <w:t xml:space="preserve"> с поверхности тела человека, а в случае  необходимости и с поверхности верхних дыхательных путей;  а также соблюдать рациональный питьевой режим.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 воздействия фактора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jc w:val="left"/>
            </w:pPr>
            <w:r>
              <w:t>5. Электромонтер по обслуживанию электрооборудования электростанций</w:t>
            </w:r>
          </w:p>
        </w:tc>
        <w:tc>
          <w:tcPr>
            <w:tcW w:w="3686" w:type="dxa"/>
            <w:vAlign w:val="center"/>
          </w:tcPr>
          <w:p w:rsidR="00E941D8" w:rsidRPr="00063DF1" w:rsidRDefault="00E941D8" w:rsidP="00E941D8">
            <w:pPr>
              <w:pStyle w:val="aa"/>
            </w:pPr>
            <w:r w:rsidRPr="0014038F">
              <w:t xml:space="preserve">Шум: </w:t>
            </w:r>
            <w:r>
              <w:t xml:space="preserve">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Микроклимат: Соблюдать защиту организма от перегревания  путем применения   терморегулирующих индивидуальных средств, обеспечивающих  должный </w:t>
            </w:r>
            <w:proofErr w:type="spellStart"/>
            <w:r>
              <w:t>теплосьем</w:t>
            </w:r>
            <w:proofErr w:type="spellEnd"/>
            <w:r>
              <w:t xml:space="preserve"> с поверхности тела человека, а в случае  необходимости и с поверхности верхних дыхательных путей;  а также соблюдать рациональный питьевой режим.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 воздействия фактора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rPr>
                <w:i/>
              </w:rPr>
            </w:pPr>
            <w:r>
              <w:rPr>
                <w:i/>
              </w:rPr>
              <w:t>Отдел материально-технического снабжения (ОМТС)</w:t>
            </w: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Водогрейная котельная "</w:t>
            </w:r>
            <w:proofErr w:type="spellStart"/>
            <w:r>
              <w:rPr>
                <w:b/>
                <w:i/>
              </w:rPr>
              <w:t>Дземги</w:t>
            </w:r>
            <w:proofErr w:type="spellEnd"/>
            <w:r>
              <w:rPr>
                <w:b/>
                <w:i/>
              </w:rPr>
              <w:t>"</w:t>
            </w: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тепломеханического оборудования</w:t>
            </w: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jc w:val="left"/>
            </w:pPr>
            <w:r>
              <w:t xml:space="preserve">7.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 4 разряда</w:t>
            </w:r>
          </w:p>
        </w:tc>
        <w:tc>
          <w:tcPr>
            <w:tcW w:w="3686" w:type="dxa"/>
            <w:vAlign w:val="center"/>
          </w:tcPr>
          <w:p w:rsidR="00E941D8" w:rsidRPr="00063DF1" w:rsidRDefault="00E941D8" w:rsidP="00E941D8">
            <w:pPr>
              <w:pStyle w:val="aa"/>
            </w:pPr>
            <w:r w:rsidRPr="0014038F">
              <w:t xml:space="preserve">Шум: </w:t>
            </w:r>
            <w:r>
              <w:t xml:space="preserve">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Микроклимат: Соблюдать защиту организма от перегревания  путем применения   терморегулирующих индивидуальных средств, обеспечивающих  должный </w:t>
            </w:r>
            <w:proofErr w:type="spellStart"/>
            <w:r>
              <w:t>теплосьем</w:t>
            </w:r>
            <w:proofErr w:type="spellEnd"/>
            <w:r>
              <w:t xml:space="preserve"> с поверхности тела человека, а в случае  необходимости и с поверхности верхних дыхательных путей;  а также соблюдать рациональный питьевой режим.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 воздействия фактора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Химический: Во время работы с </w:t>
            </w:r>
            <w:proofErr w:type="spellStart"/>
            <w:r>
              <w:t>электрогазосварщиком</w:t>
            </w:r>
            <w:proofErr w:type="spellEnd"/>
            <w:r>
              <w:t xml:space="preserve"> обеспечить работника сертифицированными средствами защиты органов дыхания.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Pr="0097669C" w:rsidRDefault="00E941D8" w:rsidP="00E941D8">
            <w:pPr>
              <w:pStyle w:val="aa"/>
              <w:jc w:val="left"/>
            </w:pPr>
            <w:r>
              <w:t xml:space="preserve">8.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</w:t>
            </w:r>
            <w:r>
              <w:lastRenderedPageBreak/>
              <w:t>да</w:t>
            </w: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lastRenderedPageBreak/>
              <w:t>Химический: Обеспечить эффективны</w:t>
            </w:r>
            <w:r>
              <w:lastRenderedPageBreak/>
              <w:t>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>Аэрозоли ПФД: Во время сварочных работ применять  местный отсос.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Pr="00063DF1" w:rsidRDefault="00E941D8" w:rsidP="00E941D8">
            <w:pPr>
              <w:pStyle w:val="aa"/>
            </w:pPr>
            <w:r w:rsidRPr="0014038F">
              <w:t xml:space="preserve">Шум: </w:t>
            </w:r>
            <w:r>
              <w:t xml:space="preserve">Обеспечить акустически-эффективными средствами </w:t>
            </w:r>
            <w:r w:rsidRPr="0014038F">
              <w:t>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  <w:tr w:rsidR="00E941D8" w:rsidRPr="00AF49A3" w:rsidTr="008B4051">
        <w:trPr>
          <w:jc w:val="center"/>
        </w:trPr>
        <w:tc>
          <w:tcPr>
            <w:tcW w:w="3049" w:type="dxa"/>
            <w:vAlign w:val="center"/>
          </w:tcPr>
          <w:p w:rsidR="00E941D8" w:rsidRDefault="00E941D8" w:rsidP="00E941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41D8" w:rsidRDefault="00E941D8" w:rsidP="00E941D8">
            <w:pPr>
              <w:pStyle w:val="aa"/>
            </w:pPr>
            <w:r>
              <w:t>Микроклимат: Соблюдать защиту организма от перегревания  путем применения   терморегулирующих индивидуальных средств, обеспечивающих  должный теплообмен с поверхности тела человека, а в случае  необходимости и с поверхности верхних дыхательных путей;  а также соблюдать рациональный питьевой режим.</w:t>
            </w:r>
          </w:p>
        </w:tc>
        <w:tc>
          <w:tcPr>
            <w:tcW w:w="2835" w:type="dxa"/>
            <w:vAlign w:val="center"/>
          </w:tcPr>
          <w:p w:rsidR="00E941D8" w:rsidRDefault="00E941D8" w:rsidP="00E941D8">
            <w:pPr>
              <w:pStyle w:val="aa"/>
            </w:pPr>
            <w:r>
              <w:t xml:space="preserve">Снижение  воздействия фактора </w:t>
            </w:r>
          </w:p>
        </w:tc>
        <w:tc>
          <w:tcPr>
            <w:tcW w:w="138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941D8" w:rsidRPr="00063DF1" w:rsidRDefault="00E941D8" w:rsidP="00E941D8">
            <w:pPr>
              <w:pStyle w:val="aa"/>
            </w:pPr>
            <w:r>
              <w:t>выполнено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1A2091">
        <w:t>21.07.2015</w:t>
      </w:r>
      <w:bookmarkStart w:id="1" w:name="_GoBack"/>
      <w:bookmarkEnd w:id="1"/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Открытое 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 "/>
    <w:docVar w:name="fill_date" w:val="       "/>
    <w:docVar w:name="org_name" w:val="     "/>
    <w:docVar w:name="pers_guids" w:val="7F6CF211064642C9B298049335013174@069-719-914-25~0069EF69D64D457297F8C98FE8D181F6@040-318-642-14"/>
    <w:docVar w:name="pers_snils" w:val="7F6CF211064642C9B298049335013174@069-719-914-25~0069EF69D64D457297F8C98FE8D181F6@040-318-642-14"/>
    <w:docVar w:name="sv_docs" w:val="1"/>
  </w:docVars>
  <w:rsids>
    <w:rsidRoot w:val="0097669C"/>
    <w:rsid w:val="0002033E"/>
    <w:rsid w:val="00056BFC"/>
    <w:rsid w:val="0007776A"/>
    <w:rsid w:val="00093D2E"/>
    <w:rsid w:val="000C5130"/>
    <w:rsid w:val="00196135"/>
    <w:rsid w:val="001A2091"/>
    <w:rsid w:val="001A7AC3"/>
    <w:rsid w:val="001B06AD"/>
    <w:rsid w:val="00237B32"/>
    <w:rsid w:val="00282130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674FA"/>
    <w:rsid w:val="0067226F"/>
    <w:rsid w:val="006E662C"/>
    <w:rsid w:val="00725C51"/>
    <w:rsid w:val="00820552"/>
    <w:rsid w:val="008B4051"/>
    <w:rsid w:val="008C0968"/>
    <w:rsid w:val="009647F7"/>
    <w:rsid w:val="0097669C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941D8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A0EBE"/>
  <w15:docId w15:val="{FA4ED7B8-6EAF-4C07-A38F-0999AC0F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9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комп</dc:creator>
  <cp:lastModifiedBy>Никоненко Ольга Анатольевна</cp:lastModifiedBy>
  <cp:revision>4</cp:revision>
  <dcterms:created xsi:type="dcterms:W3CDTF">2015-06-06T16:37:00Z</dcterms:created>
  <dcterms:modified xsi:type="dcterms:W3CDTF">2019-11-04T23:40:00Z</dcterms:modified>
</cp:coreProperties>
</file>