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308" w:rsidRPr="00FC3ECC" w:rsidRDefault="000563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7250" w:rsidRPr="00FC3ECC" w:rsidRDefault="00BC7250" w:rsidP="00BC7250">
      <w:pPr>
        <w:pStyle w:val="a4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C3ECC">
        <w:rPr>
          <w:rFonts w:ascii="Times New Roman" w:hAnsi="Times New Roman" w:cs="Times New Roman"/>
          <w:iCs/>
          <w:sz w:val="28"/>
          <w:szCs w:val="28"/>
        </w:rPr>
        <w:t>Формулировки решений по вопросам повестки дня годового Общего собрания акционеров АО «</w:t>
      </w:r>
      <w:r w:rsidR="00A21779" w:rsidRPr="00FC3ECC">
        <w:rPr>
          <w:rFonts w:ascii="Times New Roman" w:hAnsi="Times New Roman" w:cs="Times New Roman"/>
          <w:iCs/>
          <w:sz w:val="28"/>
          <w:szCs w:val="28"/>
        </w:rPr>
        <w:t>ДГК</w:t>
      </w:r>
      <w:r w:rsidRPr="00FC3ECC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FC3ECC" w:rsidRPr="00FC3ECC">
        <w:rPr>
          <w:rFonts w:ascii="Times New Roman" w:hAnsi="Times New Roman" w:cs="Times New Roman"/>
          <w:iCs/>
          <w:sz w:val="28"/>
          <w:szCs w:val="28"/>
        </w:rPr>
        <w:t>2</w:t>
      </w:r>
      <w:r w:rsidR="003E61C4">
        <w:rPr>
          <w:rFonts w:ascii="Times New Roman" w:hAnsi="Times New Roman" w:cs="Times New Roman"/>
          <w:iCs/>
          <w:sz w:val="28"/>
          <w:szCs w:val="28"/>
        </w:rPr>
        <w:t>7</w:t>
      </w:r>
      <w:r w:rsidR="00A512E7" w:rsidRPr="00FC3E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A6F62">
        <w:rPr>
          <w:rFonts w:ascii="Times New Roman" w:hAnsi="Times New Roman" w:cs="Times New Roman"/>
          <w:iCs/>
          <w:sz w:val="28"/>
          <w:szCs w:val="28"/>
        </w:rPr>
        <w:t>мая</w:t>
      </w:r>
      <w:r w:rsidR="00A512E7" w:rsidRPr="00FC3ECC">
        <w:rPr>
          <w:rFonts w:ascii="Times New Roman" w:hAnsi="Times New Roman" w:cs="Times New Roman"/>
          <w:iCs/>
          <w:sz w:val="28"/>
          <w:szCs w:val="28"/>
        </w:rPr>
        <w:t xml:space="preserve"> 20</w:t>
      </w:r>
      <w:r w:rsidR="004A6F62">
        <w:rPr>
          <w:rFonts w:ascii="Times New Roman" w:hAnsi="Times New Roman" w:cs="Times New Roman"/>
          <w:iCs/>
          <w:sz w:val="28"/>
          <w:szCs w:val="28"/>
        </w:rPr>
        <w:t>2</w:t>
      </w:r>
      <w:r w:rsidR="003E61C4">
        <w:rPr>
          <w:rFonts w:ascii="Times New Roman" w:hAnsi="Times New Roman" w:cs="Times New Roman"/>
          <w:iCs/>
          <w:sz w:val="28"/>
          <w:szCs w:val="28"/>
        </w:rPr>
        <w:t>1</w:t>
      </w:r>
      <w:r w:rsidRPr="00FC3ECC">
        <w:rPr>
          <w:rFonts w:ascii="Times New Roman" w:hAnsi="Times New Roman" w:cs="Times New Roman"/>
          <w:iCs/>
          <w:sz w:val="28"/>
          <w:szCs w:val="28"/>
        </w:rPr>
        <w:t xml:space="preserve"> года, которые должны направляться в электронной форме (в форме электронных документов) номинальным держателям акций,</w:t>
      </w:r>
      <w:r w:rsidR="00F65D77" w:rsidRPr="00FC3E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C3ECC">
        <w:rPr>
          <w:rFonts w:ascii="Times New Roman" w:hAnsi="Times New Roman" w:cs="Times New Roman"/>
          <w:iCs/>
          <w:sz w:val="28"/>
          <w:szCs w:val="28"/>
        </w:rPr>
        <w:t>зарегистрированным в реестре акционеров Общества</w:t>
      </w:r>
    </w:p>
    <w:p w:rsidR="00A512E7" w:rsidRPr="00FC3ECC" w:rsidRDefault="00A512E7" w:rsidP="00BC7250">
      <w:pPr>
        <w:rPr>
          <w:sz w:val="28"/>
          <w:szCs w:val="28"/>
          <w:shd w:val="clear" w:color="auto" w:fill="FFFFFF"/>
        </w:rPr>
      </w:pPr>
    </w:p>
    <w:p w:rsidR="00F65D77" w:rsidRPr="00FC3ECC" w:rsidRDefault="00F65D77" w:rsidP="00BC7250">
      <w:pPr>
        <w:rPr>
          <w:sz w:val="28"/>
          <w:szCs w:val="28"/>
          <w:shd w:val="clear" w:color="auto" w:fill="FFFFFF"/>
        </w:rPr>
      </w:pPr>
    </w:p>
    <w:p w:rsidR="00BC7250" w:rsidRPr="00FC3ECC" w:rsidRDefault="00BC7250" w:rsidP="00BC7250">
      <w:pPr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>Решение по вопросу №1:</w:t>
      </w:r>
      <w:r w:rsidRPr="00FC3ECC">
        <w:rPr>
          <w:sz w:val="28"/>
          <w:szCs w:val="28"/>
        </w:rPr>
        <w:t xml:space="preserve"> </w:t>
      </w:r>
    </w:p>
    <w:p w:rsidR="00555B1F" w:rsidRPr="00FC3ECC" w:rsidRDefault="00555B1F" w:rsidP="00555B1F">
      <w:pPr>
        <w:rPr>
          <w:sz w:val="28"/>
          <w:szCs w:val="28"/>
        </w:rPr>
      </w:pPr>
      <w:r w:rsidRPr="00FC3ECC">
        <w:rPr>
          <w:sz w:val="28"/>
          <w:szCs w:val="28"/>
        </w:rPr>
        <w:t>1.1. Утверди</w:t>
      </w:r>
      <w:r w:rsidR="003E61C4">
        <w:rPr>
          <w:sz w:val="28"/>
          <w:szCs w:val="28"/>
        </w:rPr>
        <w:t>ть годовой отчет Общества за 2020</w:t>
      </w:r>
      <w:r w:rsidRPr="00FC3ECC">
        <w:rPr>
          <w:sz w:val="28"/>
          <w:szCs w:val="28"/>
        </w:rPr>
        <w:t xml:space="preserve"> год.</w:t>
      </w:r>
    </w:p>
    <w:p w:rsidR="00555B1F" w:rsidRPr="00FC3ECC" w:rsidRDefault="00555B1F" w:rsidP="00555B1F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Pr="00FC3ECC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годовую бухгалтерскую (финансовую) отчетность Общества за 20</w:t>
      </w:r>
      <w:r w:rsidR="003E61C4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год.</w:t>
      </w:r>
    </w:p>
    <w:p w:rsidR="00BC7250" w:rsidRPr="00FC3ECC" w:rsidRDefault="00BC7250" w:rsidP="00BC7250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C7250" w:rsidRPr="00FC3ECC" w:rsidRDefault="00BC7250" w:rsidP="00BC7250">
      <w:pPr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>Решение по вопросу № 2:</w:t>
      </w:r>
      <w:r w:rsidRPr="00FC3ECC">
        <w:rPr>
          <w:sz w:val="28"/>
          <w:szCs w:val="28"/>
        </w:rPr>
        <w:t xml:space="preserve"> </w:t>
      </w:r>
    </w:p>
    <w:p w:rsidR="00A21779" w:rsidRPr="00FC3ECC" w:rsidRDefault="00A21779" w:rsidP="00A21779">
      <w:pPr>
        <w:pStyle w:val="a6"/>
        <w:numPr>
          <w:ilvl w:val="0"/>
          <w:numId w:val="5"/>
        </w:numPr>
        <w:tabs>
          <w:tab w:val="left" w:pos="460"/>
          <w:tab w:val="left" w:pos="862"/>
        </w:tabs>
        <w:jc w:val="both"/>
        <w:rPr>
          <w:sz w:val="28"/>
          <w:szCs w:val="28"/>
        </w:rPr>
      </w:pPr>
      <w:r w:rsidRPr="00FC3ECC">
        <w:rPr>
          <w:sz w:val="28"/>
          <w:szCs w:val="28"/>
        </w:rPr>
        <w:t>Утвердить следующее распределение прибыли (убытков) Общества за 20</w:t>
      </w:r>
      <w:r w:rsidR="003E61C4">
        <w:rPr>
          <w:sz w:val="28"/>
          <w:szCs w:val="28"/>
        </w:rPr>
        <w:t>20</w:t>
      </w:r>
      <w:r w:rsidRPr="00FC3ECC">
        <w:rPr>
          <w:sz w:val="28"/>
          <w:szCs w:val="28"/>
        </w:rPr>
        <w:t xml:space="preserve"> год:</w:t>
      </w:r>
    </w:p>
    <w:p w:rsidR="00A21779" w:rsidRDefault="00D17679" w:rsidP="00D17679">
      <w:pPr>
        <w:tabs>
          <w:tab w:val="left" w:pos="460"/>
        </w:tabs>
        <w:ind w:left="176" w:right="1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Тыс. </w:t>
      </w:r>
      <w:r w:rsidR="00A21779" w:rsidRPr="00FC3ECC">
        <w:rPr>
          <w:sz w:val="28"/>
          <w:szCs w:val="28"/>
        </w:rPr>
        <w:t>руб.</w:t>
      </w:r>
    </w:p>
    <w:tbl>
      <w:tblPr>
        <w:tblW w:w="9733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1970"/>
      </w:tblGrid>
      <w:tr w:rsidR="00D17679" w:rsidRPr="00D17679" w:rsidTr="00D17679">
        <w:trPr>
          <w:trHeight w:hRule="exact" w:val="273"/>
        </w:trPr>
        <w:tc>
          <w:tcPr>
            <w:tcW w:w="7763" w:type="dxa"/>
          </w:tcPr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>Нераспределенная прибыль (убыток) отчетного периода:</w:t>
            </w:r>
          </w:p>
        </w:tc>
        <w:tc>
          <w:tcPr>
            <w:tcW w:w="1970" w:type="dxa"/>
            <w:vAlign w:val="center"/>
          </w:tcPr>
          <w:p w:rsidR="00D17679" w:rsidRPr="00D17679" w:rsidRDefault="00D17679" w:rsidP="003E61C4">
            <w:pPr>
              <w:pStyle w:val="8"/>
              <w:rPr>
                <w:b w:val="0"/>
                <w:i w:val="0"/>
                <w:sz w:val="24"/>
                <w:szCs w:val="24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lang w:val="ru-RU"/>
              </w:rPr>
              <w:t>(</w:t>
            </w:r>
            <w:r w:rsidR="004A6F62" w:rsidRPr="004A6F62">
              <w:rPr>
                <w:b w:val="0"/>
                <w:bCs/>
                <w:i w:val="0"/>
                <w:sz w:val="24"/>
                <w:szCs w:val="24"/>
                <w:lang w:val="ru-RU"/>
              </w:rPr>
              <w:t>12</w:t>
            </w:r>
            <w:r w:rsidR="003E61C4">
              <w:rPr>
                <w:b w:val="0"/>
                <w:bCs/>
                <w:i w:val="0"/>
                <w:sz w:val="24"/>
                <w:szCs w:val="24"/>
                <w:lang w:val="ru-RU"/>
              </w:rPr>
              <w:t> 371 922</w:t>
            </w:r>
            <w:r w:rsidRPr="00D17679">
              <w:rPr>
                <w:b w:val="0"/>
                <w:i w:val="0"/>
                <w:sz w:val="24"/>
                <w:szCs w:val="24"/>
                <w:lang w:val="ru-RU"/>
              </w:rPr>
              <w:t>)</w:t>
            </w:r>
          </w:p>
        </w:tc>
      </w:tr>
      <w:tr w:rsidR="00D17679" w:rsidRPr="00D17679" w:rsidTr="00D17679">
        <w:trPr>
          <w:trHeight w:hRule="exact" w:val="285"/>
        </w:trPr>
        <w:tc>
          <w:tcPr>
            <w:tcW w:w="7763" w:type="dxa"/>
          </w:tcPr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>Распределить на:</w:t>
            </w:r>
          </w:p>
          <w:p w:rsidR="00D17679" w:rsidRPr="00D17679" w:rsidRDefault="00D17679" w:rsidP="005E7B59">
            <w:pPr>
              <w:rPr>
                <w:sz w:val="24"/>
                <w:szCs w:val="24"/>
              </w:rPr>
            </w:pPr>
          </w:p>
          <w:p w:rsidR="00D17679" w:rsidRPr="00D17679" w:rsidRDefault="00D17679" w:rsidP="005E7B59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D17679" w:rsidRPr="00D17679" w:rsidRDefault="00D17679" w:rsidP="005E7B59">
            <w:pPr>
              <w:jc w:val="center"/>
              <w:rPr>
                <w:sz w:val="24"/>
                <w:szCs w:val="24"/>
              </w:rPr>
            </w:pPr>
          </w:p>
        </w:tc>
      </w:tr>
      <w:tr w:rsidR="00D17679" w:rsidRPr="00D17679" w:rsidTr="00D17679">
        <w:trPr>
          <w:trHeight w:hRule="exact" w:val="285"/>
        </w:trPr>
        <w:tc>
          <w:tcPr>
            <w:tcW w:w="7763" w:type="dxa"/>
          </w:tcPr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 xml:space="preserve">                              Резервный фонд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D17679">
        <w:trPr>
          <w:trHeight w:hRule="exact" w:val="285"/>
        </w:trPr>
        <w:tc>
          <w:tcPr>
            <w:tcW w:w="7763" w:type="dxa"/>
          </w:tcPr>
          <w:p w:rsidR="00D17679" w:rsidRPr="00D17679" w:rsidRDefault="00D17679" w:rsidP="005E7B59">
            <w:pPr>
              <w:ind w:right="-70" w:firstLine="13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D17679">
              <w:rPr>
                <w:sz w:val="24"/>
                <w:szCs w:val="24"/>
              </w:rPr>
              <w:t>Дивиденды</w:t>
            </w:r>
          </w:p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D17679">
        <w:trPr>
          <w:trHeight w:hRule="exact" w:val="275"/>
        </w:trPr>
        <w:tc>
          <w:tcPr>
            <w:tcW w:w="7763" w:type="dxa"/>
          </w:tcPr>
          <w:p w:rsidR="00D17679" w:rsidRPr="00D17679" w:rsidRDefault="00D17679" w:rsidP="00D17679">
            <w:pPr>
              <w:jc w:val="both"/>
              <w:rPr>
                <w:sz w:val="24"/>
                <w:szCs w:val="24"/>
              </w:rPr>
            </w:pPr>
            <w:r w:rsidRPr="00D17679"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</w:rPr>
              <w:t xml:space="preserve">     </w:t>
            </w:r>
            <w:r w:rsidRPr="00D17679">
              <w:rPr>
                <w:sz w:val="24"/>
                <w:szCs w:val="24"/>
              </w:rPr>
              <w:t>Инвестиции текущего года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5D2816">
        <w:trPr>
          <w:trHeight w:hRule="exact" w:val="284"/>
        </w:trPr>
        <w:tc>
          <w:tcPr>
            <w:tcW w:w="7763" w:type="dxa"/>
          </w:tcPr>
          <w:p w:rsidR="00D17679" w:rsidRPr="00D17679" w:rsidRDefault="00D17679" w:rsidP="00D17679">
            <w:pPr>
              <w:jc w:val="both"/>
              <w:rPr>
                <w:sz w:val="24"/>
                <w:szCs w:val="24"/>
              </w:rPr>
            </w:pPr>
            <w:r w:rsidRPr="00D17679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D17679">
              <w:rPr>
                <w:sz w:val="24"/>
                <w:szCs w:val="24"/>
              </w:rPr>
              <w:t>Прибыль на накопление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5D2816">
        <w:trPr>
          <w:trHeight w:hRule="exact" w:val="297"/>
        </w:trPr>
        <w:tc>
          <w:tcPr>
            <w:tcW w:w="7763" w:type="dxa"/>
          </w:tcPr>
          <w:p w:rsidR="00D17679" w:rsidRPr="00D17679" w:rsidRDefault="00D17679" w:rsidP="005E7B59">
            <w:pPr>
              <w:jc w:val="both"/>
              <w:rPr>
                <w:sz w:val="24"/>
                <w:szCs w:val="24"/>
              </w:rPr>
            </w:pPr>
            <w:r w:rsidRPr="00D17679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D17679">
              <w:rPr>
                <w:sz w:val="24"/>
                <w:szCs w:val="24"/>
              </w:rPr>
              <w:t>Погашение убытков прошлых лет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D17679" w:rsidRPr="00FC3ECC" w:rsidRDefault="00D17679" w:rsidP="00A21779">
      <w:pPr>
        <w:tabs>
          <w:tab w:val="left" w:pos="460"/>
        </w:tabs>
        <w:ind w:left="176" w:right="834"/>
        <w:jc w:val="right"/>
        <w:rPr>
          <w:sz w:val="28"/>
          <w:szCs w:val="28"/>
        </w:rPr>
      </w:pPr>
    </w:p>
    <w:p w:rsidR="00DB4A18" w:rsidRPr="00FC3ECC" w:rsidRDefault="00A21779" w:rsidP="00DB4A18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284"/>
        <w:rPr>
          <w:szCs w:val="28"/>
        </w:rPr>
      </w:pPr>
      <w:r w:rsidRPr="00FC3ECC">
        <w:rPr>
          <w:szCs w:val="28"/>
        </w:rPr>
        <w:t>2. Не выплачивать дивиденды по обыкновенным акциям Общества по итогам 20</w:t>
      </w:r>
      <w:r w:rsidR="003E61C4">
        <w:rPr>
          <w:szCs w:val="28"/>
        </w:rPr>
        <w:t>20</w:t>
      </w:r>
      <w:r w:rsidRPr="00FC3ECC">
        <w:rPr>
          <w:szCs w:val="28"/>
        </w:rPr>
        <w:t xml:space="preserve"> года.</w:t>
      </w:r>
    </w:p>
    <w:p w:rsidR="00BC7250" w:rsidRPr="00FC3ECC" w:rsidRDefault="00BC7250" w:rsidP="00BC7250">
      <w:pPr>
        <w:rPr>
          <w:sz w:val="28"/>
          <w:szCs w:val="28"/>
          <w:shd w:val="clear" w:color="auto" w:fill="FFFFFF"/>
        </w:rPr>
      </w:pPr>
    </w:p>
    <w:p w:rsidR="00BC7250" w:rsidRPr="00FC3ECC" w:rsidRDefault="00BC7250" w:rsidP="00BC7250">
      <w:pPr>
        <w:rPr>
          <w:sz w:val="28"/>
          <w:szCs w:val="28"/>
          <w:shd w:val="clear" w:color="auto" w:fill="FFFFFF"/>
        </w:rPr>
      </w:pPr>
      <w:r w:rsidRPr="00FC3ECC">
        <w:rPr>
          <w:sz w:val="28"/>
          <w:szCs w:val="28"/>
          <w:shd w:val="clear" w:color="auto" w:fill="FFFFFF"/>
        </w:rPr>
        <w:t xml:space="preserve">Решение по вопросу № 3:   </w:t>
      </w:r>
    </w:p>
    <w:p w:rsidR="00BC7250" w:rsidRPr="00FC3ECC" w:rsidRDefault="00BC7250" w:rsidP="00BC7250">
      <w:pPr>
        <w:ind w:right="175"/>
        <w:jc w:val="both"/>
        <w:rPr>
          <w:sz w:val="28"/>
          <w:szCs w:val="28"/>
          <w:shd w:val="clear" w:color="auto" w:fill="FFFFFF"/>
        </w:rPr>
      </w:pPr>
      <w:r w:rsidRPr="00FC3ECC">
        <w:rPr>
          <w:sz w:val="28"/>
          <w:szCs w:val="28"/>
          <w:shd w:val="clear" w:color="auto" w:fill="FFFFFF"/>
        </w:rPr>
        <w:t>Избрать Совет директоров Общества в составе: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6804"/>
      </w:tblGrid>
      <w:tr w:rsidR="00C95D4F" w:rsidRPr="00FC3ECC" w:rsidTr="00BE6060">
        <w:trPr>
          <w:cantSplit/>
          <w:trHeight w:hRule="exact" w:val="824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№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Ф.И.О. кандидата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Должность</w:t>
            </w:r>
          </w:p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(на момент выдвижения кандидата)</w:t>
            </w:r>
          </w:p>
        </w:tc>
      </w:tr>
      <w:tr w:rsidR="00BE6060" w:rsidRPr="00FC3ECC" w:rsidTr="00BE6060">
        <w:trPr>
          <w:cantSplit/>
          <w:trHeight w:val="435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shd w:val="clear" w:color="auto" w:fill="FFFFFF"/>
          </w:tcPr>
          <w:p w:rsidR="00BE6060" w:rsidRDefault="00BE6060" w:rsidP="00BE6060">
            <w:pPr>
              <w:ind w:right="-110"/>
            </w:pPr>
            <w:r>
              <w:rPr>
                <w:sz w:val="24"/>
                <w:szCs w:val="24"/>
              </w:rPr>
              <w:t>Линкер Лада Александровна</w:t>
            </w:r>
          </w:p>
        </w:tc>
        <w:tc>
          <w:tcPr>
            <w:tcW w:w="6804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>Директор Департамента тарифного регулирования и экономического анализа ПАО «РусГидро»</w:t>
            </w:r>
          </w:p>
        </w:tc>
      </w:tr>
      <w:tr w:rsidR="00BE6060" w:rsidRPr="00FC3ECC" w:rsidTr="00BE6060">
        <w:trPr>
          <w:cantSplit/>
          <w:trHeight w:val="361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>Коптяков Станислав Сергеевич</w:t>
            </w:r>
          </w:p>
        </w:tc>
        <w:tc>
          <w:tcPr>
            <w:tcW w:w="6804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>Директор Департамента корпоративного управления и управления имуществом ПАО «РусГидро»</w:t>
            </w:r>
          </w:p>
        </w:tc>
      </w:tr>
      <w:tr w:rsidR="00BE6060" w:rsidRPr="00FC3ECC" w:rsidTr="00BE6060">
        <w:trPr>
          <w:cantSplit/>
          <w:trHeight w:val="410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  <w:shd w:val="clear" w:color="auto" w:fill="FFFFFF"/>
          </w:tcPr>
          <w:p w:rsidR="00BE6060" w:rsidRDefault="00BE6060" w:rsidP="00BE6060">
            <w:pPr>
              <w:ind w:right="-110"/>
            </w:pPr>
            <w:r>
              <w:rPr>
                <w:sz w:val="24"/>
                <w:szCs w:val="24"/>
              </w:rPr>
              <w:t>Недотко Вадим Владиславович</w:t>
            </w:r>
          </w:p>
        </w:tc>
        <w:tc>
          <w:tcPr>
            <w:tcW w:w="6804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>Директор Департамента экономического планирования и инвестиционных программ ПАО «РусГидро»</w:t>
            </w:r>
          </w:p>
        </w:tc>
      </w:tr>
      <w:tr w:rsidR="00BE6060" w:rsidRPr="00FC3ECC" w:rsidTr="00BE6060">
        <w:trPr>
          <w:cantSplit/>
          <w:trHeight w:val="273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1" w:type="dxa"/>
            <w:shd w:val="clear" w:color="auto" w:fill="FFFFFF"/>
          </w:tcPr>
          <w:p w:rsidR="00BE6060" w:rsidRDefault="00BE6060" w:rsidP="00BE6060">
            <w:pPr>
              <w:ind w:right="-110"/>
            </w:pPr>
            <w:r>
              <w:rPr>
                <w:sz w:val="24"/>
                <w:szCs w:val="24"/>
              </w:rPr>
              <w:t>Чурилов Дмитрий Викторович</w:t>
            </w:r>
          </w:p>
        </w:tc>
        <w:tc>
          <w:tcPr>
            <w:tcW w:w="6804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 xml:space="preserve">Директор департамента топливообеспечения </w:t>
            </w:r>
            <w:r>
              <w:rPr>
                <w:sz w:val="24"/>
                <w:szCs w:val="24"/>
              </w:rPr>
              <w:br/>
              <w:t>ПАО «РусГидро»</w:t>
            </w:r>
          </w:p>
        </w:tc>
      </w:tr>
      <w:tr w:rsidR="00BE6060" w:rsidRPr="00FC3ECC" w:rsidTr="00BE6060">
        <w:trPr>
          <w:cantSplit/>
          <w:trHeight w:val="401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1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>Шукайлов  Михаил  Иннокентьевич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BE6060" w:rsidRDefault="00BE6060" w:rsidP="00BE6060">
            <w:r>
              <w:rPr>
                <w:sz w:val="24"/>
                <w:szCs w:val="24"/>
              </w:rPr>
              <w:t xml:space="preserve">Генеральный директор АО «ДГК» </w:t>
            </w:r>
          </w:p>
        </w:tc>
      </w:tr>
      <w:tr w:rsidR="00BE6060" w:rsidRPr="00FC3ECC" w:rsidTr="00BE6060">
        <w:trPr>
          <w:cantSplit/>
          <w:trHeight w:val="425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81" w:type="dxa"/>
            <w:shd w:val="clear" w:color="auto" w:fill="FFFFFF"/>
          </w:tcPr>
          <w:p w:rsidR="00BE6060" w:rsidRDefault="00BE6060" w:rsidP="00BE6060">
            <w:pPr>
              <w:ind w:right="-110"/>
            </w:pPr>
            <w:r>
              <w:rPr>
                <w:sz w:val="24"/>
                <w:szCs w:val="24"/>
              </w:rPr>
              <w:t>Кабанова Лариса Владимировна</w:t>
            </w:r>
          </w:p>
        </w:tc>
        <w:tc>
          <w:tcPr>
            <w:tcW w:w="6804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 xml:space="preserve">Директор Департамента корпоративных финансов </w:t>
            </w:r>
            <w:r>
              <w:rPr>
                <w:sz w:val="24"/>
                <w:szCs w:val="24"/>
              </w:rPr>
              <w:br/>
              <w:t>ПАО «РусГидро»</w:t>
            </w:r>
          </w:p>
        </w:tc>
      </w:tr>
      <w:tr w:rsidR="00BE6060" w:rsidRPr="00FC3ECC" w:rsidTr="00BE6060">
        <w:trPr>
          <w:cantSplit/>
          <w:trHeight w:val="433"/>
        </w:trPr>
        <w:tc>
          <w:tcPr>
            <w:tcW w:w="567" w:type="dxa"/>
            <w:shd w:val="clear" w:color="auto" w:fill="FFFFFF"/>
            <w:vAlign w:val="center"/>
          </w:tcPr>
          <w:p w:rsidR="00BE6060" w:rsidRPr="00FC3ECC" w:rsidRDefault="00BE6060" w:rsidP="00BE6060">
            <w:pPr>
              <w:pStyle w:val="a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BE6060" w:rsidRDefault="00BE6060" w:rsidP="00BE6060">
            <w:pPr>
              <w:ind w:right="-110"/>
            </w:pPr>
            <w:r>
              <w:rPr>
                <w:sz w:val="24"/>
                <w:szCs w:val="24"/>
              </w:rPr>
              <w:t>Бобрик Мария Александровна</w:t>
            </w:r>
          </w:p>
        </w:tc>
        <w:tc>
          <w:tcPr>
            <w:tcW w:w="6804" w:type="dxa"/>
            <w:shd w:val="clear" w:color="auto" w:fill="FFFFFF"/>
          </w:tcPr>
          <w:p w:rsidR="00BE6060" w:rsidRDefault="00BE6060" w:rsidP="00BE6060">
            <w:r>
              <w:rPr>
                <w:sz w:val="24"/>
                <w:szCs w:val="24"/>
              </w:rPr>
              <w:t>Начальник Управления единого Казначейства по организации внутригруппового финансирования и контроля лимитов риска Департамента корпоративных финансов ПАО «РусГидро»</w:t>
            </w:r>
          </w:p>
        </w:tc>
      </w:tr>
    </w:tbl>
    <w:p w:rsidR="00BC7250" w:rsidRPr="00FC3ECC" w:rsidRDefault="00BC7250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30FB6" w:rsidRPr="00FC3ECC" w:rsidRDefault="00F30FB6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C7250" w:rsidRPr="00FC3ECC" w:rsidRDefault="00BC7250" w:rsidP="00BC725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по вопросу № 4:</w:t>
      </w:r>
      <w:r w:rsidRPr="00FC3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250" w:rsidRDefault="00BC7250" w:rsidP="00BC725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3ECC">
        <w:rPr>
          <w:rFonts w:ascii="Times New Roman" w:hAnsi="Times New Roman" w:cs="Times New Roman"/>
          <w:sz w:val="28"/>
          <w:szCs w:val="28"/>
        </w:rPr>
        <w:t>Избрать Ревизионную комиссию Общества в составе:</w:t>
      </w:r>
    </w:p>
    <w:p w:rsidR="00BC7250" w:rsidRPr="00FC3ECC" w:rsidRDefault="00BC7250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643BF" w:rsidRPr="001643BF" w:rsidRDefault="001643BF" w:rsidP="001643B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1643BF">
        <w:rPr>
          <w:sz w:val="28"/>
          <w:szCs w:val="28"/>
        </w:rPr>
        <w:t>Ажимов Олег Евгеньевич</w:t>
      </w:r>
    </w:p>
    <w:p w:rsidR="001643BF" w:rsidRPr="001643BF" w:rsidRDefault="001643BF" w:rsidP="001643B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1643BF">
        <w:rPr>
          <w:sz w:val="28"/>
          <w:szCs w:val="28"/>
        </w:rPr>
        <w:t>Кочанов Андрей Александрович</w:t>
      </w:r>
    </w:p>
    <w:p w:rsidR="001643BF" w:rsidRPr="001643BF" w:rsidRDefault="001643BF" w:rsidP="001643B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1643BF">
        <w:rPr>
          <w:sz w:val="28"/>
          <w:szCs w:val="28"/>
        </w:rPr>
        <w:t>Попов Андрей Юрьевич</w:t>
      </w:r>
    </w:p>
    <w:p w:rsidR="001643BF" w:rsidRPr="001643BF" w:rsidRDefault="001643BF" w:rsidP="001643B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1643BF">
        <w:rPr>
          <w:sz w:val="28"/>
          <w:szCs w:val="28"/>
        </w:rPr>
        <w:t>Шарипова Маргарита Александровна</w:t>
      </w:r>
    </w:p>
    <w:p w:rsidR="00C95D4F" w:rsidRPr="00C95D4F" w:rsidRDefault="001643BF" w:rsidP="001643B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1643BF">
        <w:rPr>
          <w:sz w:val="28"/>
          <w:szCs w:val="28"/>
        </w:rPr>
        <w:t>Уланова Евгения Сергеевна</w:t>
      </w:r>
      <w:r w:rsidR="00C95D4F" w:rsidRPr="00C95D4F">
        <w:rPr>
          <w:sz w:val="28"/>
          <w:szCs w:val="28"/>
        </w:rPr>
        <w:tab/>
      </w:r>
      <w:r w:rsidR="00C95D4F" w:rsidRPr="00C95D4F">
        <w:rPr>
          <w:sz w:val="28"/>
          <w:szCs w:val="28"/>
        </w:rPr>
        <w:tab/>
      </w:r>
      <w:r w:rsidR="00C95D4F" w:rsidRPr="00C95D4F">
        <w:rPr>
          <w:sz w:val="28"/>
          <w:szCs w:val="28"/>
        </w:rPr>
        <w:tab/>
      </w:r>
    </w:p>
    <w:p w:rsidR="00CC017B" w:rsidRPr="00FC3ECC" w:rsidRDefault="00CC017B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D484F" w:rsidRDefault="00DD484F" w:rsidP="00DD484F">
      <w:pPr>
        <w:autoSpaceDE w:val="0"/>
        <w:autoSpaceDN w:val="0"/>
        <w:adjustRightInd w:val="0"/>
        <w:ind w:right="-70"/>
        <w:jc w:val="both"/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>Решение по вопросу № 5:</w:t>
      </w:r>
      <w:r w:rsidRPr="00FC3ECC">
        <w:rPr>
          <w:sz w:val="28"/>
          <w:szCs w:val="28"/>
        </w:rPr>
        <w:t xml:space="preserve"> </w:t>
      </w:r>
    </w:p>
    <w:p w:rsidR="00DD484F" w:rsidRDefault="00DD484F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  <w:r w:rsidRPr="00DD484F">
        <w:rPr>
          <w:sz w:val="28"/>
          <w:szCs w:val="28"/>
          <w:shd w:val="clear" w:color="auto" w:fill="FFFFFF"/>
        </w:rPr>
        <w:t xml:space="preserve">Утвердить Аудитором Общества </w:t>
      </w:r>
      <w:r w:rsidR="001643BF">
        <w:rPr>
          <w:sz w:val="28"/>
          <w:szCs w:val="28"/>
          <w:shd w:val="clear" w:color="auto" w:fill="FFFFFF"/>
        </w:rPr>
        <w:t>ООО «РСМ РУСЬ</w:t>
      </w:r>
      <w:r w:rsidR="00C34B87" w:rsidRPr="00C34B87">
        <w:rPr>
          <w:sz w:val="28"/>
          <w:szCs w:val="28"/>
          <w:shd w:val="clear" w:color="auto" w:fill="FFFFFF"/>
        </w:rPr>
        <w:t xml:space="preserve">» </w:t>
      </w:r>
      <w:r w:rsidRPr="00DD484F">
        <w:rPr>
          <w:sz w:val="28"/>
          <w:szCs w:val="28"/>
          <w:shd w:val="clear" w:color="auto" w:fill="FFFFFF"/>
        </w:rPr>
        <w:t>(ОГРН</w:t>
      </w:r>
      <w:r w:rsidR="00C34B87">
        <w:rPr>
          <w:sz w:val="28"/>
          <w:szCs w:val="28"/>
          <w:shd w:val="clear" w:color="auto" w:fill="FFFFFF"/>
        </w:rPr>
        <w:t xml:space="preserve"> </w:t>
      </w:r>
      <w:r w:rsidR="00C34B87" w:rsidRPr="00C34B87">
        <w:rPr>
          <w:sz w:val="28"/>
          <w:szCs w:val="28"/>
          <w:shd w:val="clear" w:color="auto" w:fill="FFFFFF"/>
        </w:rPr>
        <w:t>1027700257540</w:t>
      </w:r>
      <w:r w:rsidRPr="00DD484F">
        <w:rPr>
          <w:sz w:val="28"/>
          <w:szCs w:val="28"/>
          <w:shd w:val="clear" w:color="auto" w:fill="FFFFFF"/>
        </w:rPr>
        <w:t>).</w:t>
      </w:r>
    </w:p>
    <w:p w:rsidR="00691F94" w:rsidRDefault="00691F94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691F94" w:rsidRDefault="00691F94" w:rsidP="00691F94">
      <w:pPr>
        <w:autoSpaceDE w:val="0"/>
        <w:autoSpaceDN w:val="0"/>
        <w:adjustRightInd w:val="0"/>
        <w:ind w:right="-70"/>
        <w:jc w:val="both"/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 xml:space="preserve">Решение по вопросу № </w:t>
      </w:r>
      <w:r>
        <w:rPr>
          <w:sz w:val="28"/>
          <w:szCs w:val="28"/>
          <w:shd w:val="clear" w:color="auto" w:fill="FFFFFF"/>
        </w:rPr>
        <w:t>6</w:t>
      </w:r>
      <w:r w:rsidRPr="00FC3ECC">
        <w:rPr>
          <w:sz w:val="28"/>
          <w:szCs w:val="28"/>
          <w:shd w:val="clear" w:color="auto" w:fill="FFFFFF"/>
        </w:rPr>
        <w:t>:</w:t>
      </w:r>
      <w:r w:rsidRPr="00FC3ECC">
        <w:rPr>
          <w:sz w:val="28"/>
          <w:szCs w:val="28"/>
        </w:rPr>
        <w:t xml:space="preserve"> </w:t>
      </w:r>
    </w:p>
    <w:p w:rsidR="00DD484F" w:rsidRDefault="00691F94" w:rsidP="00691F94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Утвердить </w:t>
      </w:r>
      <w:r w:rsidR="00BE6060">
        <w:rPr>
          <w:sz w:val="28"/>
          <w:szCs w:val="28"/>
          <w:shd w:val="clear" w:color="auto" w:fill="FFFFFF"/>
        </w:rPr>
        <w:t xml:space="preserve">Устав </w:t>
      </w:r>
      <w:r w:rsidR="007430A8" w:rsidRPr="007430A8">
        <w:rPr>
          <w:spacing w:val="-2"/>
          <w:sz w:val="28"/>
          <w:szCs w:val="28"/>
        </w:rPr>
        <w:t>Акционерного общества «Дальневосточная генерирующая компания»</w:t>
      </w:r>
      <w:r w:rsidR="001643BF" w:rsidRPr="001643BF">
        <w:rPr>
          <w:sz w:val="28"/>
          <w:szCs w:val="28"/>
          <w:shd w:val="clear" w:color="auto" w:fill="FFFFFF"/>
        </w:rPr>
        <w:t xml:space="preserve"> в новой</w:t>
      </w:r>
      <w:r w:rsidR="00056308">
        <w:rPr>
          <w:sz w:val="28"/>
          <w:szCs w:val="28"/>
          <w:shd w:val="clear" w:color="auto" w:fill="FFFFFF"/>
        </w:rPr>
        <w:t xml:space="preserve"> редакции</w:t>
      </w:r>
      <w:r w:rsidRPr="00691F94">
        <w:rPr>
          <w:sz w:val="28"/>
          <w:szCs w:val="28"/>
          <w:shd w:val="clear" w:color="auto" w:fill="FFFFFF"/>
        </w:rPr>
        <w:t>.</w:t>
      </w:r>
    </w:p>
    <w:p w:rsidR="001643BF" w:rsidRDefault="001643BF" w:rsidP="00691F94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1643BF" w:rsidRDefault="001643BF" w:rsidP="00691F94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Решение по вопросу № 7:</w:t>
      </w:r>
    </w:p>
    <w:p w:rsidR="001643BF" w:rsidRPr="00691F94" w:rsidRDefault="00BE6060" w:rsidP="00BE6060">
      <w:pPr>
        <w:keepNext/>
        <w:keepLines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</w:rPr>
        <w:t>Утвердить П</w:t>
      </w:r>
      <w:r w:rsidRPr="00130FA0">
        <w:rPr>
          <w:color w:val="000000"/>
          <w:spacing w:val="-2"/>
          <w:sz w:val="28"/>
          <w:szCs w:val="28"/>
        </w:rPr>
        <w:t>оложени</w:t>
      </w:r>
      <w:r>
        <w:rPr>
          <w:color w:val="000000"/>
          <w:spacing w:val="-2"/>
          <w:sz w:val="28"/>
          <w:szCs w:val="28"/>
        </w:rPr>
        <w:t>е</w:t>
      </w:r>
      <w:r w:rsidRPr="00130FA0">
        <w:rPr>
          <w:color w:val="000000"/>
          <w:spacing w:val="-2"/>
          <w:sz w:val="28"/>
          <w:szCs w:val="28"/>
        </w:rPr>
        <w:t xml:space="preserve"> </w:t>
      </w:r>
      <w:r w:rsidRPr="00896B6B">
        <w:rPr>
          <w:color w:val="000000"/>
          <w:spacing w:val="-2"/>
          <w:sz w:val="28"/>
          <w:szCs w:val="28"/>
        </w:rPr>
        <w:t xml:space="preserve">о порядке созыва и проведения заседаний Совета директоров </w:t>
      </w:r>
      <w:r w:rsidR="007430A8" w:rsidRPr="007430A8">
        <w:rPr>
          <w:spacing w:val="-2"/>
          <w:sz w:val="28"/>
          <w:szCs w:val="28"/>
        </w:rPr>
        <w:t>Акционерного общества «Дальневосточная генерирующая компания»</w:t>
      </w:r>
      <w:r w:rsidRPr="00896B6B">
        <w:rPr>
          <w:color w:val="000000"/>
          <w:spacing w:val="-2"/>
          <w:sz w:val="28"/>
          <w:szCs w:val="28"/>
        </w:rPr>
        <w:t xml:space="preserve"> в новой редакции</w:t>
      </w:r>
      <w:r w:rsidR="001643BF" w:rsidRPr="001643BF">
        <w:rPr>
          <w:sz w:val="28"/>
          <w:szCs w:val="28"/>
          <w:shd w:val="clear" w:color="auto" w:fill="FFFFFF"/>
        </w:rPr>
        <w:t>.</w:t>
      </w:r>
    </w:p>
    <w:p w:rsidR="00691F94" w:rsidRDefault="00691F94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5319A5" w:rsidRDefault="005319A5" w:rsidP="005319A5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Решение по вопросу № 8:</w:t>
      </w:r>
    </w:p>
    <w:p w:rsidR="005319A5" w:rsidRPr="00691F94" w:rsidRDefault="005319A5" w:rsidP="005319A5">
      <w:pPr>
        <w:keepNext/>
        <w:keepLines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</w:rPr>
        <w:t>Утвердить П</w:t>
      </w:r>
      <w:r w:rsidRPr="00130FA0">
        <w:rPr>
          <w:color w:val="000000"/>
          <w:spacing w:val="-2"/>
          <w:sz w:val="28"/>
          <w:szCs w:val="28"/>
        </w:rPr>
        <w:t>оложени</w:t>
      </w:r>
      <w:r>
        <w:rPr>
          <w:color w:val="000000"/>
          <w:spacing w:val="-2"/>
          <w:sz w:val="28"/>
          <w:szCs w:val="28"/>
        </w:rPr>
        <w:t>е</w:t>
      </w:r>
      <w:r w:rsidRPr="00130FA0">
        <w:rPr>
          <w:color w:val="000000"/>
          <w:spacing w:val="-2"/>
          <w:sz w:val="28"/>
          <w:szCs w:val="28"/>
        </w:rPr>
        <w:t xml:space="preserve"> </w:t>
      </w:r>
      <w:r w:rsidRPr="00896B6B">
        <w:rPr>
          <w:color w:val="000000"/>
          <w:spacing w:val="-2"/>
          <w:sz w:val="28"/>
          <w:szCs w:val="28"/>
        </w:rPr>
        <w:t xml:space="preserve">о порядке </w:t>
      </w:r>
      <w:r w:rsidRPr="005319A5">
        <w:rPr>
          <w:color w:val="000000"/>
          <w:spacing w:val="-2"/>
          <w:sz w:val="28"/>
          <w:szCs w:val="28"/>
        </w:rPr>
        <w:t xml:space="preserve">подготовки и проведения общего собрания акционеров </w:t>
      </w:r>
      <w:r w:rsidR="007430A8" w:rsidRPr="007430A8">
        <w:rPr>
          <w:spacing w:val="-2"/>
          <w:sz w:val="28"/>
          <w:szCs w:val="28"/>
        </w:rPr>
        <w:t>Акционерного общества «Дальневосточная генерирующая компания»</w:t>
      </w:r>
      <w:r w:rsidRPr="00896B6B">
        <w:rPr>
          <w:color w:val="000000"/>
          <w:spacing w:val="-2"/>
          <w:sz w:val="28"/>
          <w:szCs w:val="28"/>
        </w:rPr>
        <w:t xml:space="preserve"> в новой редакции</w:t>
      </w:r>
      <w:r w:rsidRPr="001643BF">
        <w:rPr>
          <w:sz w:val="28"/>
          <w:szCs w:val="28"/>
          <w:shd w:val="clear" w:color="auto" w:fill="FFFFFF"/>
        </w:rPr>
        <w:t>.</w:t>
      </w:r>
    </w:p>
    <w:p w:rsidR="005319A5" w:rsidRDefault="005319A5" w:rsidP="005319A5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5319A5" w:rsidRDefault="005319A5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D17679" w:rsidRPr="00FC3ECC" w:rsidRDefault="00D17679" w:rsidP="00D17679">
      <w:pPr>
        <w:autoSpaceDE w:val="0"/>
        <w:autoSpaceDN w:val="0"/>
        <w:adjustRightInd w:val="0"/>
        <w:ind w:right="-70"/>
        <w:jc w:val="both"/>
        <w:rPr>
          <w:sz w:val="28"/>
          <w:szCs w:val="28"/>
        </w:rPr>
      </w:pPr>
    </w:p>
    <w:sectPr w:rsidR="00D17679" w:rsidRPr="00FC3ECC" w:rsidSect="00F30FB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7673"/>
    <w:multiLevelType w:val="hybridMultilevel"/>
    <w:tmpl w:val="5DECBF0E"/>
    <w:lvl w:ilvl="0" w:tplc="FB36D38E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 w15:restartNumberingAfterBreak="0">
    <w:nsid w:val="1E381030"/>
    <w:multiLevelType w:val="hybridMultilevel"/>
    <w:tmpl w:val="A2B2F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3" w15:restartNumberingAfterBreak="0">
    <w:nsid w:val="4A7539AA"/>
    <w:multiLevelType w:val="hybridMultilevel"/>
    <w:tmpl w:val="4E42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56A80"/>
    <w:multiLevelType w:val="hybridMultilevel"/>
    <w:tmpl w:val="684E0054"/>
    <w:lvl w:ilvl="0" w:tplc="DC52DF20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CA91C25"/>
    <w:multiLevelType w:val="hybridMultilevel"/>
    <w:tmpl w:val="00C6F7B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731B15B9"/>
    <w:multiLevelType w:val="hybridMultilevel"/>
    <w:tmpl w:val="0B2632EE"/>
    <w:lvl w:ilvl="0" w:tplc="60D06DE2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50"/>
    <w:rsid w:val="00056308"/>
    <w:rsid w:val="001643BF"/>
    <w:rsid w:val="0022695C"/>
    <w:rsid w:val="00244330"/>
    <w:rsid w:val="003743B2"/>
    <w:rsid w:val="003931AC"/>
    <w:rsid w:val="003E61C4"/>
    <w:rsid w:val="004422E6"/>
    <w:rsid w:val="004804B1"/>
    <w:rsid w:val="004A6F62"/>
    <w:rsid w:val="004B1914"/>
    <w:rsid w:val="004C1BBC"/>
    <w:rsid w:val="005319A5"/>
    <w:rsid w:val="00555B1F"/>
    <w:rsid w:val="0059647B"/>
    <w:rsid w:val="005D1459"/>
    <w:rsid w:val="005D2816"/>
    <w:rsid w:val="006834CD"/>
    <w:rsid w:val="00691F94"/>
    <w:rsid w:val="007430A8"/>
    <w:rsid w:val="00761FC6"/>
    <w:rsid w:val="00793751"/>
    <w:rsid w:val="00883343"/>
    <w:rsid w:val="008D1F86"/>
    <w:rsid w:val="008E2F7B"/>
    <w:rsid w:val="009743B9"/>
    <w:rsid w:val="009A40B2"/>
    <w:rsid w:val="00A21779"/>
    <w:rsid w:val="00A512E7"/>
    <w:rsid w:val="00B400A5"/>
    <w:rsid w:val="00BC7250"/>
    <w:rsid w:val="00BE6060"/>
    <w:rsid w:val="00C34B87"/>
    <w:rsid w:val="00C552AE"/>
    <w:rsid w:val="00C70AD4"/>
    <w:rsid w:val="00C77B66"/>
    <w:rsid w:val="00C95D4F"/>
    <w:rsid w:val="00CB6ECA"/>
    <w:rsid w:val="00CC017B"/>
    <w:rsid w:val="00D11DE2"/>
    <w:rsid w:val="00D17679"/>
    <w:rsid w:val="00DB4A18"/>
    <w:rsid w:val="00DD484F"/>
    <w:rsid w:val="00DF617E"/>
    <w:rsid w:val="00ED1B3B"/>
    <w:rsid w:val="00F27D1C"/>
    <w:rsid w:val="00F30FB6"/>
    <w:rsid w:val="00F65D77"/>
    <w:rsid w:val="00FB707A"/>
    <w:rsid w:val="00FC3ECC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6A6A"/>
  <w15:docId w15:val="{255F4DA9-E64A-4633-B9D6-E29759B8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72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C7250"/>
    <w:pPr>
      <w:keepNext/>
      <w:widowControl/>
      <w:jc w:val="center"/>
      <w:outlineLvl w:val="0"/>
    </w:pPr>
    <w:rPr>
      <w:b/>
    </w:rPr>
  </w:style>
  <w:style w:type="paragraph" w:styleId="8">
    <w:name w:val="heading 8"/>
    <w:basedOn w:val="a0"/>
    <w:next w:val="a0"/>
    <w:link w:val="80"/>
    <w:qFormat/>
    <w:rsid w:val="00BC7250"/>
    <w:pPr>
      <w:keepNext/>
      <w:widowControl/>
      <w:jc w:val="center"/>
      <w:outlineLvl w:val="7"/>
    </w:pPr>
    <w:rPr>
      <w:b/>
      <w:i/>
      <w:sz w:val="18"/>
      <w:shd w:val="clear" w:color="auto" w:fill="FFFFFF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C7250"/>
    <w:pPr>
      <w:spacing w:after="0" w:line="240" w:lineRule="auto"/>
    </w:pPr>
  </w:style>
  <w:style w:type="character" w:customStyle="1" w:styleId="10">
    <w:name w:val="Заголовок 1 Знак"/>
    <w:basedOn w:val="a1"/>
    <w:link w:val="1"/>
    <w:rsid w:val="00BC7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C7250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rsid w:val="00DB4A18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5">
    <w:name w:val="Table Grid"/>
    <w:basedOn w:val="a2"/>
    <w:rsid w:val="00DB4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0"/>
    <w:link w:val="30"/>
    <w:rsid w:val="00A21779"/>
    <w:pPr>
      <w:jc w:val="center"/>
    </w:pPr>
    <w:rPr>
      <w:b/>
    </w:rPr>
  </w:style>
  <w:style w:type="character" w:customStyle="1" w:styleId="30">
    <w:name w:val="Основной текст 3 Знак"/>
    <w:basedOn w:val="a1"/>
    <w:link w:val="3"/>
    <w:rsid w:val="00A2177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A2177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95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95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Лысова Елена Владимировна</cp:lastModifiedBy>
  <cp:revision>3</cp:revision>
  <cp:lastPrinted>2019-04-08T22:50:00Z</cp:lastPrinted>
  <dcterms:created xsi:type="dcterms:W3CDTF">2021-04-29T05:22:00Z</dcterms:created>
  <dcterms:modified xsi:type="dcterms:W3CDTF">2021-04-30T01:00:00Z</dcterms:modified>
</cp:coreProperties>
</file>